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324" w:rsidRPr="008B3324" w:rsidRDefault="008B3324" w:rsidP="002F6E33">
      <w:pPr>
        <w:spacing w:after="0" w:line="240" w:lineRule="auto"/>
        <w:jc w:val="center"/>
        <w:rPr>
          <w:rFonts w:ascii="Arial" w:hAnsi="Arial" w:cs="Arial"/>
          <w:b/>
          <w:sz w:val="28"/>
          <w:szCs w:val="28"/>
        </w:rPr>
      </w:pPr>
      <w:r w:rsidRPr="008B3324">
        <w:rPr>
          <w:rFonts w:ascii="Arial" w:hAnsi="Arial" w:cs="Arial"/>
          <w:b/>
          <w:sz w:val="28"/>
          <w:szCs w:val="28"/>
        </w:rPr>
        <w:t xml:space="preserve">Publications </w:t>
      </w:r>
      <w:r w:rsidRPr="008B3324">
        <w:rPr>
          <w:rFonts w:ascii="Arial" w:hAnsi="Arial" w:cs="Arial"/>
          <w:b/>
          <w:sz w:val="28"/>
          <w:szCs w:val="28"/>
          <w:highlight w:val="yellow"/>
        </w:rPr>
        <w:t>Highlighted in Yellow</w:t>
      </w:r>
      <w:r w:rsidRPr="008B3324">
        <w:rPr>
          <w:rFonts w:ascii="Arial" w:hAnsi="Arial" w:cs="Arial"/>
          <w:b/>
          <w:sz w:val="28"/>
          <w:szCs w:val="28"/>
        </w:rPr>
        <w:t xml:space="preserve"> are listed on the Global IeDEA website EA Region. </w:t>
      </w:r>
    </w:p>
    <w:p w:rsidR="008B3324" w:rsidRPr="008B3324" w:rsidRDefault="008B3324" w:rsidP="002F6E33">
      <w:pPr>
        <w:spacing w:after="0" w:line="240" w:lineRule="auto"/>
        <w:jc w:val="center"/>
        <w:rPr>
          <w:rFonts w:ascii="Arial" w:hAnsi="Arial" w:cs="Arial"/>
          <w:b/>
          <w:sz w:val="28"/>
          <w:szCs w:val="28"/>
        </w:rPr>
      </w:pPr>
      <w:r w:rsidRPr="008B3324">
        <w:rPr>
          <w:rFonts w:ascii="Arial" w:hAnsi="Arial" w:cs="Arial"/>
          <w:b/>
          <w:sz w:val="28"/>
          <w:szCs w:val="28"/>
        </w:rPr>
        <w:t>All other publications need to be added to the global website under EA IeDEA region.</w:t>
      </w:r>
      <w:r w:rsidR="00DE1373" w:rsidRPr="008B3324">
        <w:rPr>
          <w:rFonts w:ascii="Arial" w:hAnsi="Arial" w:cs="Arial"/>
          <w:b/>
          <w:sz w:val="28"/>
          <w:szCs w:val="28"/>
        </w:rPr>
        <w:t xml:space="preserve"> </w:t>
      </w:r>
    </w:p>
    <w:p w:rsidR="008B3324" w:rsidRDefault="00DE1373" w:rsidP="002F6E33">
      <w:pPr>
        <w:spacing w:after="0" w:line="240" w:lineRule="auto"/>
        <w:jc w:val="center"/>
        <w:rPr>
          <w:rFonts w:ascii="Arial" w:hAnsi="Arial" w:cs="Arial"/>
          <w:b/>
        </w:rPr>
      </w:pPr>
      <w:r>
        <w:rPr>
          <w:rFonts w:ascii="Arial" w:hAnsi="Arial" w:cs="Arial"/>
          <w:b/>
        </w:rPr>
        <w:t xml:space="preserve">        </w:t>
      </w:r>
    </w:p>
    <w:p w:rsidR="00C87B8D" w:rsidRPr="00CE5D00" w:rsidRDefault="00DE1373" w:rsidP="002F6E33">
      <w:pPr>
        <w:spacing w:after="0" w:line="240" w:lineRule="auto"/>
        <w:jc w:val="center"/>
        <w:rPr>
          <w:rFonts w:ascii="Arial" w:hAnsi="Arial" w:cs="Arial"/>
          <w:b/>
        </w:rPr>
      </w:pPr>
      <w:r>
        <w:rPr>
          <w:rFonts w:ascii="Arial" w:hAnsi="Arial" w:cs="Arial"/>
          <w:b/>
        </w:rPr>
        <w:t xml:space="preserve">   </w:t>
      </w:r>
      <w:r w:rsidR="00C82EE3" w:rsidRPr="00CE5D00">
        <w:rPr>
          <w:rFonts w:ascii="Arial" w:hAnsi="Arial" w:cs="Arial"/>
          <w:b/>
        </w:rPr>
        <w:t xml:space="preserve">East Africa IeDEA Publications </w:t>
      </w:r>
    </w:p>
    <w:p w:rsidR="00C82EE3" w:rsidRPr="00CE5D00" w:rsidRDefault="00C82EE3" w:rsidP="002F6E33">
      <w:pPr>
        <w:spacing w:after="0" w:line="240" w:lineRule="auto"/>
        <w:jc w:val="center"/>
        <w:rPr>
          <w:rFonts w:ascii="Arial" w:hAnsi="Arial" w:cs="Arial"/>
          <w:b/>
        </w:rPr>
      </w:pPr>
      <w:r w:rsidRPr="00CE5D00">
        <w:rPr>
          <w:rFonts w:ascii="Arial" w:hAnsi="Arial" w:cs="Arial"/>
          <w:b/>
        </w:rPr>
        <w:t>Jan 2006 - present</w:t>
      </w:r>
    </w:p>
    <w:p w:rsidR="00C82EE3" w:rsidRPr="00CE5D00" w:rsidRDefault="00C82EE3" w:rsidP="002F6E33">
      <w:pPr>
        <w:spacing w:after="0" w:line="240" w:lineRule="auto"/>
        <w:jc w:val="center"/>
        <w:rPr>
          <w:rFonts w:ascii="Arial" w:hAnsi="Arial" w:cs="Arial"/>
          <w:b/>
        </w:rPr>
      </w:pPr>
      <w:r w:rsidRPr="00CE5D00">
        <w:rPr>
          <w:rFonts w:ascii="Arial" w:hAnsi="Arial" w:cs="Arial"/>
          <w:b/>
        </w:rPr>
        <w:t>Publications:</w:t>
      </w:r>
    </w:p>
    <w:p w:rsidR="00C82EE3" w:rsidRPr="00CE5D00" w:rsidRDefault="00C82EE3" w:rsidP="002F6E33">
      <w:pPr>
        <w:spacing w:after="0" w:line="240" w:lineRule="auto"/>
        <w:jc w:val="center"/>
        <w:rPr>
          <w:rFonts w:ascii="Arial" w:hAnsi="Arial" w:cs="Arial"/>
          <w:b/>
        </w:rPr>
      </w:pPr>
    </w:p>
    <w:p w:rsidR="00C82EE3" w:rsidRPr="00CE5D00" w:rsidRDefault="00C82EE3" w:rsidP="002F6E33">
      <w:pPr>
        <w:spacing w:after="0" w:line="240" w:lineRule="auto"/>
        <w:jc w:val="center"/>
        <w:rPr>
          <w:rFonts w:ascii="Arial" w:hAnsi="Arial" w:cs="Arial"/>
          <w:b/>
        </w:rPr>
      </w:pPr>
      <w:r w:rsidRPr="00CE5D00">
        <w:rPr>
          <w:rFonts w:ascii="Arial" w:hAnsi="Arial" w:cs="Arial"/>
          <w:b/>
        </w:rPr>
        <w:t>2006</w:t>
      </w:r>
    </w:p>
    <w:p w:rsidR="0094744F" w:rsidRPr="00CE5D00" w:rsidRDefault="0094744F" w:rsidP="002F6E33">
      <w:pPr>
        <w:spacing w:after="0" w:line="240" w:lineRule="auto"/>
        <w:jc w:val="center"/>
        <w:rPr>
          <w:rFonts w:ascii="Arial" w:hAnsi="Arial" w:cs="Arial"/>
          <w:b/>
        </w:rPr>
      </w:pPr>
    </w:p>
    <w:p w:rsidR="00C82EE3" w:rsidRPr="00CE5D00" w:rsidRDefault="00FB1A17" w:rsidP="002F6E33">
      <w:pPr>
        <w:pStyle w:val="NoSpacing"/>
        <w:numPr>
          <w:ilvl w:val="0"/>
          <w:numId w:val="2"/>
        </w:numPr>
        <w:ind w:left="0"/>
        <w:rPr>
          <w:rFonts w:ascii="Arial" w:hAnsi="Arial" w:cs="Arial"/>
        </w:rPr>
      </w:pPr>
      <w:hyperlink r:id="rId8" w:history="1">
        <w:r w:rsidR="00C82EE3" w:rsidRPr="00CE5D00">
          <w:rPr>
            <w:rStyle w:val="Hyperlink"/>
            <w:rFonts w:ascii="Arial" w:hAnsi="Arial" w:cs="Arial"/>
          </w:rPr>
          <w:t>Wools-Kaloustian K</w:t>
        </w:r>
      </w:hyperlink>
      <w:r w:rsidR="00C82EE3" w:rsidRPr="00CE5D00">
        <w:rPr>
          <w:rFonts w:ascii="Arial" w:hAnsi="Arial" w:cs="Arial"/>
        </w:rPr>
        <w:t xml:space="preserve">, </w:t>
      </w:r>
      <w:hyperlink r:id="rId9" w:history="1">
        <w:r w:rsidR="00C82EE3" w:rsidRPr="00CE5D00">
          <w:rPr>
            <w:rStyle w:val="Hyperlink"/>
            <w:rFonts w:ascii="Arial" w:hAnsi="Arial" w:cs="Arial"/>
          </w:rPr>
          <w:t>Kimaiyo S</w:t>
        </w:r>
      </w:hyperlink>
      <w:r w:rsidR="00C82EE3" w:rsidRPr="00CE5D00">
        <w:rPr>
          <w:rFonts w:ascii="Arial" w:hAnsi="Arial" w:cs="Arial"/>
        </w:rPr>
        <w:t xml:space="preserve">, </w:t>
      </w:r>
      <w:hyperlink r:id="rId10" w:history="1">
        <w:r w:rsidR="00C82EE3" w:rsidRPr="00CE5D00">
          <w:rPr>
            <w:rStyle w:val="Hyperlink"/>
            <w:rFonts w:ascii="Arial" w:hAnsi="Arial" w:cs="Arial"/>
          </w:rPr>
          <w:t>Diero L</w:t>
        </w:r>
      </w:hyperlink>
      <w:r w:rsidR="00C82EE3" w:rsidRPr="00CE5D00">
        <w:rPr>
          <w:rFonts w:ascii="Arial" w:hAnsi="Arial" w:cs="Arial"/>
        </w:rPr>
        <w:t xml:space="preserve">, </w:t>
      </w:r>
      <w:hyperlink r:id="rId11" w:history="1">
        <w:r w:rsidR="00C82EE3" w:rsidRPr="00CE5D00">
          <w:rPr>
            <w:rStyle w:val="Hyperlink"/>
            <w:rFonts w:ascii="Arial" w:hAnsi="Arial" w:cs="Arial"/>
          </w:rPr>
          <w:t>Siika A</w:t>
        </w:r>
      </w:hyperlink>
      <w:r w:rsidR="00C82EE3" w:rsidRPr="00CE5D00">
        <w:rPr>
          <w:rFonts w:ascii="Arial" w:hAnsi="Arial" w:cs="Arial"/>
        </w:rPr>
        <w:t xml:space="preserve">, </w:t>
      </w:r>
      <w:hyperlink r:id="rId12" w:history="1">
        <w:r w:rsidR="00C82EE3" w:rsidRPr="00CE5D00">
          <w:rPr>
            <w:rStyle w:val="Hyperlink"/>
            <w:rFonts w:ascii="Arial" w:hAnsi="Arial" w:cs="Arial"/>
          </w:rPr>
          <w:t>Sidle J</w:t>
        </w:r>
      </w:hyperlink>
      <w:r w:rsidR="00C82EE3" w:rsidRPr="00CE5D00">
        <w:rPr>
          <w:rFonts w:ascii="Arial" w:hAnsi="Arial" w:cs="Arial"/>
        </w:rPr>
        <w:t xml:space="preserve">, </w:t>
      </w:r>
      <w:hyperlink r:id="rId13" w:history="1">
        <w:r w:rsidR="00C82EE3" w:rsidRPr="00CE5D00">
          <w:rPr>
            <w:rStyle w:val="highlight"/>
            <w:rFonts w:ascii="Arial" w:hAnsi="Arial" w:cs="Arial"/>
            <w:color w:val="0000FF"/>
            <w:u w:val="single"/>
          </w:rPr>
          <w:t>Yiannoutsos</w:t>
        </w:r>
        <w:r w:rsidR="00C82EE3" w:rsidRPr="00CE5D00">
          <w:rPr>
            <w:rStyle w:val="Hyperlink"/>
            <w:rFonts w:ascii="Arial" w:hAnsi="Arial" w:cs="Arial"/>
          </w:rPr>
          <w:t xml:space="preserve"> CT</w:t>
        </w:r>
      </w:hyperlink>
      <w:r w:rsidR="00C82EE3" w:rsidRPr="00CE5D00">
        <w:rPr>
          <w:rFonts w:ascii="Arial" w:hAnsi="Arial" w:cs="Arial"/>
        </w:rPr>
        <w:t xml:space="preserve">, </w:t>
      </w:r>
      <w:hyperlink r:id="rId14" w:history="1">
        <w:r w:rsidR="00C82EE3" w:rsidRPr="00CE5D00">
          <w:rPr>
            <w:rStyle w:val="Hyperlink"/>
            <w:rFonts w:ascii="Arial" w:hAnsi="Arial" w:cs="Arial"/>
          </w:rPr>
          <w:t>Musick B</w:t>
        </w:r>
      </w:hyperlink>
      <w:r w:rsidR="00C82EE3" w:rsidRPr="00CE5D00">
        <w:rPr>
          <w:rFonts w:ascii="Arial" w:hAnsi="Arial" w:cs="Arial"/>
        </w:rPr>
        <w:t xml:space="preserve">, </w:t>
      </w:r>
      <w:hyperlink r:id="rId15" w:history="1">
        <w:r w:rsidR="00C82EE3" w:rsidRPr="00CE5D00">
          <w:rPr>
            <w:rStyle w:val="Hyperlink"/>
            <w:rFonts w:ascii="Arial" w:hAnsi="Arial" w:cs="Arial"/>
          </w:rPr>
          <w:t>Einterz R</w:t>
        </w:r>
      </w:hyperlink>
      <w:r w:rsidR="00C82EE3" w:rsidRPr="00CE5D00">
        <w:rPr>
          <w:rFonts w:ascii="Arial" w:hAnsi="Arial" w:cs="Arial"/>
        </w:rPr>
        <w:t xml:space="preserve">, </w:t>
      </w:r>
      <w:hyperlink r:id="rId16" w:history="1">
        <w:r w:rsidR="00C82EE3" w:rsidRPr="00CE5D00">
          <w:rPr>
            <w:rStyle w:val="Hyperlink"/>
            <w:rFonts w:ascii="Arial" w:hAnsi="Arial" w:cs="Arial"/>
          </w:rPr>
          <w:t>Fife KH</w:t>
        </w:r>
      </w:hyperlink>
      <w:r w:rsidR="00C82EE3" w:rsidRPr="00CE5D00">
        <w:rPr>
          <w:rFonts w:ascii="Arial" w:hAnsi="Arial" w:cs="Arial"/>
        </w:rPr>
        <w:t xml:space="preserve">, </w:t>
      </w:r>
      <w:hyperlink r:id="rId17" w:history="1">
        <w:r w:rsidR="00C82EE3" w:rsidRPr="00CE5D00">
          <w:rPr>
            <w:rStyle w:val="Hyperlink"/>
            <w:rFonts w:ascii="Arial" w:hAnsi="Arial" w:cs="Arial"/>
          </w:rPr>
          <w:t>Tierney WM</w:t>
        </w:r>
      </w:hyperlink>
      <w:r w:rsidR="00C82EE3" w:rsidRPr="00CE5D00">
        <w:rPr>
          <w:rFonts w:ascii="Arial" w:hAnsi="Arial" w:cs="Arial"/>
        </w:rPr>
        <w:t>. Viability and effectiveness of large-scale HIV treatment initiatives in sub-Saharan Africa: experience from western Kenya.AIDS  2006 Jan 2;20(1):41-8 PMID:16327318</w:t>
      </w:r>
    </w:p>
    <w:p w:rsidR="00C82EE3" w:rsidRPr="00CE5D00" w:rsidRDefault="00C82EE3" w:rsidP="002F6E33">
      <w:pPr>
        <w:pStyle w:val="NoSpacing"/>
        <w:numPr>
          <w:ilvl w:val="0"/>
          <w:numId w:val="2"/>
        </w:numPr>
        <w:ind w:left="0"/>
        <w:rPr>
          <w:rFonts w:ascii="Arial" w:hAnsi="Arial" w:cs="Arial"/>
        </w:rPr>
      </w:pPr>
      <w:r w:rsidRPr="00CE5D00">
        <w:rPr>
          <w:rFonts w:ascii="Arial" w:hAnsi="Arial" w:cs="Arial"/>
          <w:b/>
          <w:bCs/>
        </w:rPr>
        <w:t>Wools-Kaloustian</w:t>
      </w:r>
      <w:r w:rsidRPr="00CE5D00">
        <w:rPr>
          <w:rFonts w:ascii="Arial" w:hAnsi="Arial" w:cs="Arial"/>
        </w:rPr>
        <w:t xml:space="preserve"> K, Kimaiyo S. </w:t>
      </w:r>
      <w:hyperlink r:id="rId18" w:history="1">
        <w:r w:rsidRPr="00CE5D00">
          <w:rPr>
            <w:rStyle w:val="Hyperlink"/>
            <w:rFonts w:ascii="Arial" w:hAnsi="Arial" w:cs="Arial"/>
          </w:rPr>
          <w:t>Extending HIV care in resource-limited settings.</w:t>
        </w:r>
      </w:hyperlink>
      <w:r w:rsidRPr="00CE5D00">
        <w:rPr>
          <w:rFonts w:ascii="Arial" w:hAnsi="Arial" w:cs="Arial"/>
        </w:rPr>
        <w:t xml:space="preserve"> Curr HIV/AIDS Rep. 2006 Nov</w:t>
      </w:r>
      <w:proofErr w:type="gramStart"/>
      <w:r w:rsidRPr="00CE5D00">
        <w:rPr>
          <w:rFonts w:ascii="Arial" w:hAnsi="Arial" w:cs="Arial"/>
        </w:rPr>
        <w:t>;3</w:t>
      </w:r>
      <w:proofErr w:type="gramEnd"/>
      <w:r w:rsidRPr="00CE5D00">
        <w:rPr>
          <w:rFonts w:ascii="Arial" w:hAnsi="Arial" w:cs="Arial"/>
        </w:rPr>
        <w:t>(4):182-6. Review. PMID: 17032578</w:t>
      </w:r>
    </w:p>
    <w:p w:rsidR="00C82EE3" w:rsidRPr="00CE5D00" w:rsidRDefault="00FB1A17" w:rsidP="002F6E33">
      <w:pPr>
        <w:pStyle w:val="NoSpacing"/>
        <w:numPr>
          <w:ilvl w:val="0"/>
          <w:numId w:val="2"/>
        </w:numPr>
        <w:ind w:left="0"/>
        <w:rPr>
          <w:rFonts w:ascii="Arial" w:eastAsia="Times New Roman" w:hAnsi="Arial" w:cs="Arial"/>
        </w:rPr>
      </w:pPr>
      <w:hyperlink r:id="rId19" w:history="1">
        <w:r w:rsidR="00C82EE3" w:rsidRPr="00CE5D00">
          <w:rPr>
            <w:rStyle w:val="Hyperlink"/>
            <w:rFonts w:ascii="Arial" w:hAnsi="Arial" w:cs="Arial"/>
          </w:rPr>
          <w:t>Nyandiko WM</w:t>
        </w:r>
      </w:hyperlink>
      <w:r w:rsidR="00C82EE3" w:rsidRPr="00CE5D00">
        <w:rPr>
          <w:rFonts w:ascii="Arial" w:hAnsi="Arial" w:cs="Arial"/>
        </w:rPr>
        <w:t xml:space="preserve">, </w:t>
      </w:r>
      <w:hyperlink r:id="rId20" w:history="1">
        <w:r w:rsidR="00C82EE3" w:rsidRPr="00CE5D00">
          <w:rPr>
            <w:rStyle w:val="Hyperlink"/>
            <w:rFonts w:ascii="Arial" w:hAnsi="Arial" w:cs="Arial"/>
          </w:rPr>
          <w:t>Ayaya S</w:t>
        </w:r>
      </w:hyperlink>
      <w:r w:rsidR="00C82EE3" w:rsidRPr="00CE5D00">
        <w:rPr>
          <w:rFonts w:ascii="Arial" w:hAnsi="Arial" w:cs="Arial"/>
        </w:rPr>
        <w:t xml:space="preserve">, </w:t>
      </w:r>
      <w:hyperlink r:id="rId21" w:history="1">
        <w:r w:rsidR="00C82EE3" w:rsidRPr="00CE5D00">
          <w:rPr>
            <w:rStyle w:val="Hyperlink"/>
            <w:rFonts w:ascii="Arial" w:hAnsi="Arial" w:cs="Arial"/>
          </w:rPr>
          <w:t>Nabakwe E</w:t>
        </w:r>
      </w:hyperlink>
      <w:r w:rsidR="00C82EE3" w:rsidRPr="00CE5D00">
        <w:rPr>
          <w:rFonts w:ascii="Arial" w:hAnsi="Arial" w:cs="Arial"/>
        </w:rPr>
        <w:t xml:space="preserve">, </w:t>
      </w:r>
      <w:hyperlink r:id="rId22" w:history="1">
        <w:r w:rsidR="00C82EE3" w:rsidRPr="00CE5D00">
          <w:rPr>
            <w:rStyle w:val="Hyperlink"/>
            <w:rFonts w:ascii="Arial" w:hAnsi="Arial" w:cs="Arial"/>
          </w:rPr>
          <w:t>Tenge C</w:t>
        </w:r>
      </w:hyperlink>
      <w:r w:rsidR="00C82EE3" w:rsidRPr="00CE5D00">
        <w:rPr>
          <w:rFonts w:ascii="Arial" w:hAnsi="Arial" w:cs="Arial"/>
        </w:rPr>
        <w:t xml:space="preserve">, </w:t>
      </w:r>
      <w:hyperlink r:id="rId23" w:history="1">
        <w:r w:rsidR="00C82EE3" w:rsidRPr="00CE5D00">
          <w:rPr>
            <w:rStyle w:val="Hyperlink"/>
            <w:rFonts w:ascii="Arial" w:hAnsi="Arial" w:cs="Arial"/>
          </w:rPr>
          <w:t>Sidle JE</w:t>
        </w:r>
      </w:hyperlink>
      <w:r w:rsidR="00C82EE3" w:rsidRPr="00CE5D00">
        <w:rPr>
          <w:rFonts w:ascii="Arial" w:hAnsi="Arial" w:cs="Arial"/>
        </w:rPr>
        <w:t xml:space="preserve">, </w:t>
      </w:r>
      <w:hyperlink r:id="rId24" w:history="1">
        <w:r w:rsidR="00C82EE3" w:rsidRPr="00CE5D00">
          <w:rPr>
            <w:rStyle w:val="Hyperlink"/>
            <w:rFonts w:ascii="Arial" w:hAnsi="Arial" w:cs="Arial"/>
          </w:rPr>
          <w:t>Yiannoutsos CT</w:t>
        </w:r>
      </w:hyperlink>
      <w:r w:rsidR="00C82EE3" w:rsidRPr="00CE5D00">
        <w:rPr>
          <w:rFonts w:ascii="Arial" w:hAnsi="Arial" w:cs="Arial"/>
        </w:rPr>
        <w:t xml:space="preserve">, </w:t>
      </w:r>
      <w:hyperlink r:id="rId25" w:history="1">
        <w:r w:rsidR="00C82EE3" w:rsidRPr="00CE5D00">
          <w:rPr>
            <w:rStyle w:val="Hyperlink"/>
            <w:rFonts w:ascii="Arial" w:hAnsi="Arial" w:cs="Arial"/>
          </w:rPr>
          <w:t>Musick B</w:t>
        </w:r>
      </w:hyperlink>
      <w:r w:rsidR="00C82EE3" w:rsidRPr="00CE5D00">
        <w:rPr>
          <w:rFonts w:ascii="Arial" w:hAnsi="Arial" w:cs="Arial"/>
        </w:rPr>
        <w:t xml:space="preserve">, </w:t>
      </w:r>
      <w:hyperlink r:id="rId26" w:history="1">
        <w:r w:rsidR="00C82EE3" w:rsidRPr="00CE5D00">
          <w:rPr>
            <w:rStyle w:val="Hyperlink"/>
            <w:rFonts w:ascii="Arial" w:hAnsi="Arial" w:cs="Arial"/>
          </w:rPr>
          <w:t>Wools-Kaloustian K</w:t>
        </w:r>
      </w:hyperlink>
      <w:r w:rsidR="00C82EE3" w:rsidRPr="00CE5D00">
        <w:rPr>
          <w:rFonts w:ascii="Arial" w:hAnsi="Arial" w:cs="Arial"/>
        </w:rPr>
        <w:t xml:space="preserve">, </w:t>
      </w:r>
      <w:hyperlink r:id="rId27" w:history="1">
        <w:r w:rsidR="00C82EE3" w:rsidRPr="00CE5D00">
          <w:rPr>
            <w:rStyle w:val="Hyperlink"/>
            <w:rFonts w:ascii="Arial" w:hAnsi="Arial" w:cs="Arial"/>
          </w:rPr>
          <w:t>Tierney WM</w:t>
        </w:r>
      </w:hyperlink>
      <w:r w:rsidR="00C82EE3" w:rsidRPr="00CE5D00">
        <w:rPr>
          <w:rFonts w:ascii="Arial" w:hAnsi="Arial" w:cs="Arial"/>
        </w:rPr>
        <w:t xml:space="preserve">. Outcomes of HIV-infected orphaned and non-orphaned children on antiretroviral therapy in western Kenya.  </w:t>
      </w:r>
      <w:hyperlink r:id="rId28" w:tooltip="Journal of acquired immune deficiency syndromes (1999)." w:history="1">
        <w:r w:rsidR="00C82EE3" w:rsidRPr="00CE5D00">
          <w:rPr>
            <w:rStyle w:val="Hyperlink"/>
            <w:rFonts w:ascii="Arial" w:hAnsi="Arial" w:cs="Arial"/>
          </w:rPr>
          <w:t>J Acquir Immune Defic Syndr.</w:t>
        </w:r>
      </w:hyperlink>
      <w:r w:rsidR="00C82EE3" w:rsidRPr="00CE5D00">
        <w:rPr>
          <w:rFonts w:ascii="Arial" w:hAnsi="Arial" w:cs="Arial"/>
        </w:rPr>
        <w:t xml:space="preserve"> 2006 Dec 1</w:t>
      </w:r>
      <w:proofErr w:type="gramStart"/>
      <w:r w:rsidR="00C82EE3" w:rsidRPr="00CE5D00">
        <w:rPr>
          <w:rFonts w:ascii="Arial" w:hAnsi="Arial" w:cs="Arial"/>
        </w:rPr>
        <w:t>;43</w:t>
      </w:r>
      <w:proofErr w:type="gramEnd"/>
      <w:r w:rsidR="00C82EE3" w:rsidRPr="00CE5D00">
        <w:rPr>
          <w:rFonts w:ascii="Arial" w:hAnsi="Arial" w:cs="Arial"/>
        </w:rPr>
        <w:t xml:space="preserve">(4):418-25. </w:t>
      </w:r>
      <w:r w:rsidR="00C82EE3" w:rsidRPr="00CE5D00">
        <w:rPr>
          <w:rFonts w:ascii="Arial" w:eastAsia="Times New Roman" w:hAnsi="Arial" w:cs="Arial"/>
        </w:rPr>
        <w:t>PMID: 17099313</w:t>
      </w:r>
    </w:p>
    <w:p w:rsidR="00A46D6C" w:rsidRPr="00CE5D00" w:rsidRDefault="00A46D6C" w:rsidP="002F6E33">
      <w:pPr>
        <w:pStyle w:val="NoSpacing"/>
        <w:rPr>
          <w:rFonts w:ascii="Arial" w:eastAsia="Times New Roman" w:hAnsi="Arial" w:cs="Arial"/>
        </w:rPr>
      </w:pPr>
    </w:p>
    <w:p w:rsidR="00A46D6C" w:rsidRPr="00CE5D00" w:rsidRDefault="00A46D6C" w:rsidP="002F6E33">
      <w:pPr>
        <w:spacing w:after="0" w:line="240" w:lineRule="auto"/>
        <w:jc w:val="center"/>
        <w:rPr>
          <w:rFonts w:ascii="Arial" w:hAnsi="Arial" w:cs="Arial"/>
          <w:b/>
        </w:rPr>
      </w:pPr>
      <w:r w:rsidRPr="00CE5D00">
        <w:rPr>
          <w:rFonts w:ascii="Arial" w:hAnsi="Arial" w:cs="Arial"/>
          <w:b/>
        </w:rPr>
        <w:t>2007</w:t>
      </w:r>
    </w:p>
    <w:p w:rsidR="0094744F" w:rsidRPr="00CE5D00" w:rsidRDefault="0094744F" w:rsidP="002F6E33">
      <w:pPr>
        <w:spacing w:after="0" w:line="240" w:lineRule="auto"/>
        <w:jc w:val="center"/>
        <w:rPr>
          <w:rFonts w:ascii="Arial" w:hAnsi="Arial" w:cs="Arial"/>
          <w:b/>
        </w:rPr>
      </w:pPr>
    </w:p>
    <w:p w:rsidR="00A46D6C" w:rsidRPr="00CE5D00" w:rsidRDefault="00A46D6C" w:rsidP="002F6E33">
      <w:pPr>
        <w:pStyle w:val="NoSpacing"/>
        <w:numPr>
          <w:ilvl w:val="0"/>
          <w:numId w:val="2"/>
        </w:numPr>
        <w:ind w:left="0"/>
        <w:rPr>
          <w:rFonts w:ascii="Arial" w:hAnsi="Arial" w:cs="Arial"/>
        </w:rPr>
      </w:pPr>
      <w:r w:rsidRPr="00CE5D00">
        <w:rPr>
          <w:rFonts w:ascii="Arial" w:hAnsi="Arial" w:cs="Arial"/>
          <w:bCs/>
        </w:rPr>
        <w:t>Wools-Kaloustian</w:t>
      </w:r>
      <w:r w:rsidRPr="00CE5D00">
        <w:rPr>
          <w:rFonts w:ascii="Arial" w:hAnsi="Arial" w:cs="Arial"/>
        </w:rPr>
        <w:t xml:space="preserve"> K, Gupta SK, Muloma E, Owino-Ong'or W, Sidle J, Aubrey RW, Shen J, Kipruto K, Zwickl BE, Goldman M. </w:t>
      </w:r>
      <w:hyperlink r:id="rId29" w:history="1">
        <w:r w:rsidRPr="00CE5D00">
          <w:rPr>
            <w:rStyle w:val="Hyperlink"/>
            <w:rFonts w:ascii="Arial" w:hAnsi="Arial" w:cs="Arial"/>
          </w:rPr>
          <w:t>Renal disease in an antiretroviral-naïve HIV-infected outpatient population in Western Kenya.</w:t>
        </w:r>
      </w:hyperlink>
      <w:r w:rsidRPr="00CE5D00">
        <w:rPr>
          <w:rFonts w:ascii="Arial" w:hAnsi="Arial" w:cs="Arial"/>
        </w:rPr>
        <w:t xml:space="preserve"> Nephrol Dial Transplant. 2007 Aug</w:t>
      </w:r>
      <w:proofErr w:type="gramStart"/>
      <w:r w:rsidRPr="00CE5D00">
        <w:rPr>
          <w:rFonts w:ascii="Arial" w:hAnsi="Arial" w:cs="Arial"/>
        </w:rPr>
        <w:t>;22</w:t>
      </w:r>
      <w:proofErr w:type="gramEnd"/>
      <w:r w:rsidRPr="00CE5D00">
        <w:rPr>
          <w:rFonts w:ascii="Arial" w:hAnsi="Arial" w:cs="Arial"/>
        </w:rPr>
        <w:t>(8):2208-12. PMID: 17652119</w:t>
      </w:r>
    </w:p>
    <w:p w:rsidR="00A46D6C" w:rsidRPr="00CE5D00" w:rsidRDefault="00FB1A17" w:rsidP="002F6E33">
      <w:pPr>
        <w:pStyle w:val="NoSpacing"/>
        <w:numPr>
          <w:ilvl w:val="0"/>
          <w:numId w:val="2"/>
        </w:numPr>
        <w:ind w:left="0"/>
        <w:rPr>
          <w:rFonts w:ascii="Arial" w:hAnsi="Arial" w:cs="Arial"/>
        </w:rPr>
      </w:pPr>
      <w:hyperlink r:id="rId30" w:history="1">
        <w:r w:rsidR="00A46D6C" w:rsidRPr="00CE5D00">
          <w:rPr>
            <w:rStyle w:val="Hyperlink"/>
            <w:rFonts w:ascii="Arial" w:hAnsi="Arial" w:cs="Arial"/>
          </w:rPr>
          <w:t>Tierney WM</w:t>
        </w:r>
      </w:hyperlink>
      <w:r w:rsidR="00A46D6C" w:rsidRPr="00CE5D00">
        <w:rPr>
          <w:rFonts w:ascii="Arial" w:hAnsi="Arial" w:cs="Arial"/>
        </w:rPr>
        <w:t xml:space="preserve">, </w:t>
      </w:r>
      <w:hyperlink r:id="rId31" w:history="1">
        <w:r w:rsidR="00A46D6C" w:rsidRPr="00CE5D00">
          <w:rPr>
            <w:rStyle w:val="Hyperlink"/>
            <w:rFonts w:ascii="Arial" w:hAnsi="Arial" w:cs="Arial"/>
          </w:rPr>
          <w:t>Rotich JK</w:t>
        </w:r>
      </w:hyperlink>
      <w:r w:rsidR="00A46D6C" w:rsidRPr="00CE5D00">
        <w:rPr>
          <w:rFonts w:ascii="Arial" w:hAnsi="Arial" w:cs="Arial"/>
        </w:rPr>
        <w:t xml:space="preserve">, </w:t>
      </w:r>
      <w:hyperlink r:id="rId32" w:history="1">
        <w:r w:rsidR="00A46D6C" w:rsidRPr="00CE5D00">
          <w:rPr>
            <w:rStyle w:val="Hyperlink"/>
            <w:rFonts w:ascii="Arial" w:hAnsi="Arial" w:cs="Arial"/>
          </w:rPr>
          <w:t>Hannan TJ</w:t>
        </w:r>
      </w:hyperlink>
      <w:r w:rsidR="00A46D6C" w:rsidRPr="00CE5D00">
        <w:rPr>
          <w:rFonts w:ascii="Arial" w:hAnsi="Arial" w:cs="Arial"/>
        </w:rPr>
        <w:t xml:space="preserve">, </w:t>
      </w:r>
      <w:hyperlink r:id="rId33" w:history="1">
        <w:r w:rsidR="00A46D6C" w:rsidRPr="00CE5D00">
          <w:rPr>
            <w:rStyle w:val="Hyperlink"/>
            <w:rFonts w:ascii="Arial" w:hAnsi="Arial" w:cs="Arial"/>
          </w:rPr>
          <w:t>Siika AM</w:t>
        </w:r>
      </w:hyperlink>
      <w:r w:rsidR="00A46D6C" w:rsidRPr="00CE5D00">
        <w:rPr>
          <w:rFonts w:ascii="Arial" w:hAnsi="Arial" w:cs="Arial"/>
        </w:rPr>
        <w:t xml:space="preserve">, </w:t>
      </w:r>
      <w:hyperlink r:id="rId34" w:history="1">
        <w:r w:rsidR="00A46D6C" w:rsidRPr="00CE5D00">
          <w:rPr>
            <w:rStyle w:val="Hyperlink"/>
            <w:rFonts w:ascii="Arial" w:hAnsi="Arial" w:cs="Arial"/>
          </w:rPr>
          <w:t>Biondich PG</w:t>
        </w:r>
      </w:hyperlink>
      <w:r w:rsidR="00A46D6C" w:rsidRPr="00CE5D00">
        <w:rPr>
          <w:rFonts w:ascii="Arial" w:hAnsi="Arial" w:cs="Arial"/>
        </w:rPr>
        <w:t xml:space="preserve">, </w:t>
      </w:r>
      <w:hyperlink r:id="rId35" w:history="1">
        <w:r w:rsidR="00A46D6C" w:rsidRPr="00CE5D00">
          <w:rPr>
            <w:rStyle w:val="Hyperlink"/>
            <w:rFonts w:ascii="Arial" w:hAnsi="Arial" w:cs="Arial"/>
          </w:rPr>
          <w:t>Mamlin BW</w:t>
        </w:r>
      </w:hyperlink>
      <w:r w:rsidR="00A46D6C" w:rsidRPr="00CE5D00">
        <w:rPr>
          <w:rFonts w:ascii="Arial" w:hAnsi="Arial" w:cs="Arial"/>
        </w:rPr>
        <w:t xml:space="preserve">, </w:t>
      </w:r>
      <w:hyperlink r:id="rId36" w:history="1">
        <w:r w:rsidR="00A46D6C" w:rsidRPr="00CE5D00">
          <w:rPr>
            <w:rStyle w:val="Hyperlink"/>
            <w:rFonts w:ascii="Arial" w:hAnsi="Arial" w:cs="Arial"/>
          </w:rPr>
          <w:t>Nyandiko WM</w:t>
        </w:r>
      </w:hyperlink>
      <w:r w:rsidR="00A46D6C" w:rsidRPr="00CE5D00">
        <w:rPr>
          <w:rFonts w:ascii="Arial" w:hAnsi="Arial" w:cs="Arial"/>
        </w:rPr>
        <w:t xml:space="preserve">, </w:t>
      </w:r>
      <w:hyperlink r:id="rId37" w:history="1">
        <w:r w:rsidR="00A46D6C" w:rsidRPr="00CE5D00">
          <w:rPr>
            <w:rStyle w:val="Hyperlink"/>
            <w:rFonts w:ascii="Arial" w:hAnsi="Arial" w:cs="Arial"/>
          </w:rPr>
          <w:t>Kimaiyo S</w:t>
        </w:r>
      </w:hyperlink>
      <w:r w:rsidR="00A46D6C" w:rsidRPr="00CE5D00">
        <w:rPr>
          <w:rFonts w:ascii="Arial" w:hAnsi="Arial" w:cs="Arial"/>
        </w:rPr>
        <w:t xml:space="preserve">, </w:t>
      </w:r>
      <w:hyperlink r:id="rId38" w:history="1">
        <w:r w:rsidR="00A46D6C" w:rsidRPr="00CE5D00">
          <w:rPr>
            <w:rStyle w:val="highlight"/>
            <w:rFonts w:ascii="Arial" w:hAnsi="Arial" w:cs="Arial"/>
            <w:color w:val="0000FF"/>
            <w:u w:val="single"/>
          </w:rPr>
          <w:t>Wools-Kaloustian</w:t>
        </w:r>
        <w:r w:rsidR="00A46D6C" w:rsidRPr="00CE5D00">
          <w:rPr>
            <w:rStyle w:val="Hyperlink"/>
            <w:rFonts w:ascii="Arial" w:hAnsi="Arial" w:cs="Arial"/>
          </w:rPr>
          <w:t xml:space="preserve"> K</w:t>
        </w:r>
      </w:hyperlink>
      <w:r w:rsidR="00A46D6C" w:rsidRPr="00CE5D00">
        <w:rPr>
          <w:rFonts w:ascii="Arial" w:hAnsi="Arial" w:cs="Arial"/>
        </w:rPr>
        <w:t xml:space="preserve">, </w:t>
      </w:r>
      <w:hyperlink r:id="rId39" w:history="1">
        <w:r w:rsidR="00A46D6C" w:rsidRPr="00CE5D00">
          <w:rPr>
            <w:rStyle w:val="Hyperlink"/>
            <w:rFonts w:ascii="Arial" w:hAnsi="Arial" w:cs="Arial"/>
          </w:rPr>
          <w:t>Sidle JE</w:t>
        </w:r>
      </w:hyperlink>
      <w:r w:rsidR="00A46D6C" w:rsidRPr="00CE5D00">
        <w:rPr>
          <w:rFonts w:ascii="Arial" w:hAnsi="Arial" w:cs="Arial"/>
        </w:rPr>
        <w:t xml:space="preserve">, </w:t>
      </w:r>
      <w:hyperlink r:id="rId40" w:history="1">
        <w:r w:rsidR="00A46D6C" w:rsidRPr="00CE5D00">
          <w:rPr>
            <w:rStyle w:val="Hyperlink"/>
            <w:rFonts w:ascii="Arial" w:hAnsi="Arial" w:cs="Arial"/>
          </w:rPr>
          <w:t>Simiyu C</w:t>
        </w:r>
      </w:hyperlink>
      <w:r w:rsidR="00A46D6C" w:rsidRPr="00CE5D00">
        <w:rPr>
          <w:rFonts w:ascii="Arial" w:hAnsi="Arial" w:cs="Arial"/>
        </w:rPr>
        <w:t xml:space="preserve">, </w:t>
      </w:r>
      <w:hyperlink r:id="rId41" w:history="1">
        <w:r w:rsidR="00A46D6C" w:rsidRPr="00CE5D00">
          <w:rPr>
            <w:rStyle w:val="Hyperlink"/>
            <w:rFonts w:ascii="Arial" w:hAnsi="Arial" w:cs="Arial"/>
          </w:rPr>
          <w:t>Kigotho E</w:t>
        </w:r>
      </w:hyperlink>
      <w:r w:rsidR="00A46D6C" w:rsidRPr="00CE5D00">
        <w:rPr>
          <w:rFonts w:ascii="Arial" w:hAnsi="Arial" w:cs="Arial"/>
        </w:rPr>
        <w:t xml:space="preserve">, </w:t>
      </w:r>
      <w:hyperlink r:id="rId42" w:history="1">
        <w:r w:rsidR="00A46D6C" w:rsidRPr="00CE5D00">
          <w:rPr>
            <w:rStyle w:val="Hyperlink"/>
            <w:rFonts w:ascii="Arial" w:hAnsi="Arial" w:cs="Arial"/>
          </w:rPr>
          <w:t>Musick B</w:t>
        </w:r>
      </w:hyperlink>
      <w:r w:rsidR="00A46D6C" w:rsidRPr="00CE5D00">
        <w:rPr>
          <w:rFonts w:ascii="Arial" w:hAnsi="Arial" w:cs="Arial"/>
        </w:rPr>
        <w:t xml:space="preserve">, </w:t>
      </w:r>
      <w:hyperlink r:id="rId43" w:history="1">
        <w:r w:rsidR="00A46D6C" w:rsidRPr="00CE5D00">
          <w:rPr>
            <w:rStyle w:val="Hyperlink"/>
            <w:rFonts w:ascii="Arial" w:hAnsi="Arial" w:cs="Arial"/>
          </w:rPr>
          <w:t>Mamlin JJ</w:t>
        </w:r>
      </w:hyperlink>
      <w:r w:rsidR="00A46D6C" w:rsidRPr="00CE5D00">
        <w:rPr>
          <w:rFonts w:ascii="Arial" w:hAnsi="Arial" w:cs="Arial"/>
        </w:rPr>
        <w:t xml:space="preserve">, </w:t>
      </w:r>
      <w:hyperlink r:id="rId44" w:history="1">
        <w:r w:rsidR="00A46D6C" w:rsidRPr="00CE5D00">
          <w:rPr>
            <w:rStyle w:val="Hyperlink"/>
            <w:rFonts w:ascii="Arial" w:hAnsi="Arial" w:cs="Arial"/>
          </w:rPr>
          <w:t>Einterz RM</w:t>
        </w:r>
      </w:hyperlink>
      <w:r w:rsidR="00A46D6C" w:rsidRPr="00CE5D00">
        <w:rPr>
          <w:rFonts w:ascii="Arial" w:hAnsi="Arial" w:cs="Arial"/>
        </w:rPr>
        <w:t xml:space="preserve">. The AMPATH medical record system: creating, implementing, and sustaining an electronic medical record system to support HIV/AIDS care in western Kenya. </w:t>
      </w:r>
      <w:hyperlink r:id="rId45" w:tooltip="Studies in health technology and informatics." w:history="1">
        <w:r w:rsidR="00A46D6C" w:rsidRPr="00CE5D00">
          <w:rPr>
            <w:rStyle w:val="Hyperlink"/>
            <w:rFonts w:ascii="Arial" w:hAnsi="Arial" w:cs="Arial"/>
          </w:rPr>
          <w:t>Stud Health Technol Inform.</w:t>
        </w:r>
      </w:hyperlink>
      <w:r w:rsidR="00A46D6C" w:rsidRPr="00CE5D00">
        <w:rPr>
          <w:rFonts w:ascii="Arial" w:hAnsi="Arial" w:cs="Arial"/>
        </w:rPr>
        <w:t xml:space="preserve"> 2007;129(Pt 1):372-6.</w:t>
      </w:r>
      <w:r w:rsidR="00AF62BD">
        <w:rPr>
          <w:rFonts w:ascii="Arial" w:hAnsi="Arial" w:cs="Arial"/>
        </w:rPr>
        <w:t>PMID:17911742</w:t>
      </w:r>
    </w:p>
    <w:p w:rsidR="00A46D6C" w:rsidRPr="00CE5D00" w:rsidRDefault="00A46D6C" w:rsidP="002F6E33">
      <w:pPr>
        <w:pStyle w:val="NoSpacing"/>
        <w:rPr>
          <w:rFonts w:ascii="Arial" w:eastAsia="Times New Roman" w:hAnsi="Arial" w:cs="Arial"/>
        </w:rPr>
      </w:pPr>
    </w:p>
    <w:p w:rsidR="00A46D6C" w:rsidRPr="00CE5D00" w:rsidRDefault="00A46D6C" w:rsidP="002F6E33">
      <w:pPr>
        <w:spacing w:after="0" w:line="240" w:lineRule="auto"/>
        <w:jc w:val="center"/>
        <w:rPr>
          <w:rFonts w:ascii="Arial" w:hAnsi="Arial" w:cs="Arial"/>
          <w:b/>
        </w:rPr>
      </w:pPr>
      <w:r w:rsidRPr="00CE5D00">
        <w:rPr>
          <w:rFonts w:ascii="Arial" w:hAnsi="Arial" w:cs="Arial"/>
          <w:b/>
        </w:rPr>
        <w:t>2008</w:t>
      </w:r>
    </w:p>
    <w:p w:rsidR="0094744F" w:rsidRPr="00CE5D00" w:rsidRDefault="0094744F" w:rsidP="002F6E33">
      <w:pPr>
        <w:spacing w:after="0" w:line="240" w:lineRule="auto"/>
        <w:jc w:val="center"/>
        <w:rPr>
          <w:rFonts w:ascii="Arial" w:hAnsi="Arial" w:cs="Arial"/>
          <w:b/>
        </w:rPr>
      </w:pPr>
    </w:p>
    <w:p w:rsidR="00A46D6C" w:rsidRPr="00CE5D00" w:rsidRDefault="00FB1A17" w:rsidP="002F6E33">
      <w:pPr>
        <w:pStyle w:val="ListParagraph"/>
        <w:numPr>
          <w:ilvl w:val="0"/>
          <w:numId w:val="2"/>
        </w:numPr>
        <w:autoSpaceDE w:val="0"/>
        <w:autoSpaceDN w:val="0"/>
        <w:adjustRightInd w:val="0"/>
        <w:spacing w:after="0" w:line="240" w:lineRule="auto"/>
        <w:ind w:left="0"/>
        <w:rPr>
          <w:rFonts w:ascii="Arial" w:hAnsi="Arial" w:cs="Arial"/>
        </w:rPr>
      </w:pPr>
      <w:hyperlink r:id="rId46" w:history="1">
        <w:r w:rsidR="00A46D6C" w:rsidRPr="00CE5D00">
          <w:rPr>
            <w:rStyle w:val="Hyperlink"/>
            <w:rFonts w:ascii="Arial" w:hAnsi="Arial" w:cs="Arial"/>
          </w:rPr>
          <w:t>Vreeman RC</w:t>
        </w:r>
      </w:hyperlink>
      <w:r w:rsidR="00A46D6C" w:rsidRPr="00CE5D00">
        <w:rPr>
          <w:rFonts w:ascii="Arial" w:hAnsi="Arial" w:cs="Arial"/>
        </w:rPr>
        <w:t xml:space="preserve">, </w:t>
      </w:r>
      <w:hyperlink r:id="rId47" w:history="1">
        <w:r w:rsidR="00A46D6C" w:rsidRPr="00CE5D00">
          <w:rPr>
            <w:rStyle w:val="Hyperlink"/>
            <w:rFonts w:ascii="Arial" w:hAnsi="Arial" w:cs="Arial"/>
          </w:rPr>
          <w:t>Wiehe SE</w:t>
        </w:r>
      </w:hyperlink>
      <w:r w:rsidR="00A46D6C" w:rsidRPr="00CE5D00">
        <w:rPr>
          <w:rFonts w:ascii="Arial" w:hAnsi="Arial" w:cs="Arial"/>
        </w:rPr>
        <w:t xml:space="preserve">, </w:t>
      </w:r>
      <w:hyperlink r:id="rId48" w:history="1">
        <w:r w:rsidR="00A46D6C" w:rsidRPr="00CE5D00">
          <w:rPr>
            <w:rStyle w:val="Hyperlink"/>
            <w:rFonts w:ascii="Arial" w:hAnsi="Arial" w:cs="Arial"/>
          </w:rPr>
          <w:t>Ayaya SO</w:t>
        </w:r>
      </w:hyperlink>
      <w:r w:rsidR="00A46D6C" w:rsidRPr="00CE5D00">
        <w:rPr>
          <w:rFonts w:ascii="Arial" w:hAnsi="Arial" w:cs="Arial"/>
        </w:rPr>
        <w:t xml:space="preserve">, </w:t>
      </w:r>
      <w:hyperlink r:id="rId49" w:history="1">
        <w:r w:rsidR="00A46D6C" w:rsidRPr="00CE5D00">
          <w:rPr>
            <w:rStyle w:val="Hyperlink"/>
            <w:rFonts w:ascii="Arial" w:hAnsi="Arial" w:cs="Arial"/>
          </w:rPr>
          <w:t>Musick BS</w:t>
        </w:r>
      </w:hyperlink>
      <w:r w:rsidR="00A46D6C" w:rsidRPr="00CE5D00">
        <w:rPr>
          <w:rFonts w:ascii="Arial" w:hAnsi="Arial" w:cs="Arial"/>
        </w:rPr>
        <w:t xml:space="preserve">, </w:t>
      </w:r>
      <w:hyperlink r:id="rId50" w:history="1">
        <w:r w:rsidR="00A46D6C" w:rsidRPr="00CE5D00">
          <w:rPr>
            <w:rStyle w:val="Hyperlink"/>
            <w:rFonts w:ascii="Arial" w:hAnsi="Arial" w:cs="Arial"/>
          </w:rPr>
          <w:t>Nyandiko WM</w:t>
        </w:r>
      </w:hyperlink>
      <w:r w:rsidR="00A46D6C" w:rsidRPr="00CE5D00">
        <w:rPr>
          <w:rFonts w:ascii="Arial" w:hAnsi="Arial" w:cs="Arial"/>
        </w:rPr>
        <w:t xml:space="preserve">. Association of antiretroviral and clinic adherence with orphan status among HIV-infected children in Western Kenya. </w:t>
      </w:r>
      <w:hyperlink r:id="rId51" w:tooltip="Journal of acquired immune deficiency syndromes (1999)." w:history="1">
        <w:r w:rsidR="00A46D6C" w:rsidRPr="00CE5D00">
          <w:rPr>
            <w:rStyle w:val="Hyperlink"/>
            <w:rFonts w:ascii="Arial" w:hAnsi="Arial" w:cs="Arial"/>
          </w:rPr>
          <w:t>J Acquir Immune Defic Syndr.</w:t>
        </w:r>
      </w:hyperlink>
      <w:r w:rsidR="00A46D6C" w:rsidRPr="00CE5D00">
        <w:rPr>
          <w:rFonts w:ascii="Arial" w:hAnsi="Arial" w:cs="Arial"/>
        </w:rPr>
        <w:t xml:space="preserve"> 2008 Oct 1</w:t>
      </w:r>
      <w:proofErr w:type="gramStart"/>
      <w:r w:rsidR="00A46D6C" w:rsidRPr="00CE5D00">
        <w:rPr>
          <w:rFonts w:ascii="Arial" w:hAnsi="Arial" w:cs="Arial"/>
        </w:rPr>
        <w:t>;49</w:t>
      </w:r>
      <w:proofErr w:type="gramEnd"/>
      <w:r w:rsidR="00A46D6C" w:rsidRPr="00CE5D00">
        <w:rPr>
          <w:rFonts w:ascii="Arial" w:hAnsi="Arial" w:cs="Arial"/>
        </w:rPr>
        <w:t xml:space="preserve">(2):163-70. </w:t>
      </w:r>
      <w:proofErr w:type="gramStart"/>
      <w:r w:rsidR="00A46D6C" w:rsidRPr="00CE5D00">
        <w:rPr>
          <w:rFonts w:ascii="Arial" w:hAnsi="Arial" w:cs="Arial"/>
        </w:rPr>
        <w:t>doi</w:t>
      </w:r>
      <w:proofErr w:type="gramEnd"/>
      <w:r w:rsidR="00A46D6C" w:rsidRPr="00CE5D00">
        <w:rPr>
          <w:rFonts w:ascii="Arial" w:hAnsi="Arial" w:cs="Arial"/>
        </w:rPr>
        <w:t xml:space="preserve">: 10.1097/QAI.0b013e318183a996. </w:t>
      </w:r>
    </w:p>
    <w:p w:rsidR="00A46D6C" w:rsidRPr="00CE5D00" w:rsidRDefault="00FB1A17" w:rsidP="002F6E33">
      <w:pPr>
        <w:pStyle w:val="ListParagraph"/>
        <w:numPr>
          <w:ilvl w:val="0"/>
          <w:numId w:val="2"/>
        </w:numPr>
        <w:spacing w:after="0" w:line="240" w:lineRule="auto"/>
        <w:ind w:left="0"/>
        <w:rPr>
          <w:rFonts w:ascii="Arial" w:eastAsia="Times New Roman" w:hAnsi="Arial" w:cs="Arial"/>
        </w:rPr>
      </w:pPr>
      <w:hyperlink r:id="rId52" w:history="1">
        <w:r w:rsidR="00A46D6C" w:rsidRPr="00CE5D00">
          <w:rPr>
            <w:rStyle w:val="Hyperlink"/>
            <w:rFonts w:ascii="Arial" w:hAnsi="Arial" w:cs="Arial"/>
          </w:rPr>
          <w:t>An MW</w:t>
        </w:r>
      </w:hyperlink>
      <w:r w:rsidR="00A46D6C" w:rsidRPr="00CE5D00">
        <w:rPr>
          <w:rFonts w:ascii="Arial" w:hAnsi="Arial" w:cs="Arial"/>
        </w:rPr>
        <w:t xml:space="preserve">, </w:t>
      </w:r>
      <w:hyperlink r:id="rId53" w:history="1">
        <w:r w:rsidR="00A46D6C" w:rsidRPr="00CE5D00">
          <w:rPr>
            <w:rStyle w:val="Hyperlink"/>
            <w:rFonts w:ascii="Arial" w:hAnsi="Arial" w:cs="Arial"/>
          </w:rPr>
          <w:t>Frangakis CE</w:t>
        </w:r>
      </w:hyperlink>
      <w:r w:rsidR="00A46D6C" w:rsidRPr="00CE5D00">
        <w:rPr>
          <w:rFonts w:ascii="Arial" w:hAnsi="Arial" w:cs="Arial"/>
        </w:rPr>
        <w:t xml:space="preserve">, </w:t>
      </w:r>
      <w:hyperlink r:id="rId54" w:history="1">
        <w:r w:rsidR="00A46D6C" w:rsidRPr="00CE5D00">
          <w:rPr>
            <w:rStyle w:val="Hyperlink"/>
            <w:rFonts w:ascii="Arial" w:hAnsi="Arial" w:cs="Arial"/>
          </w:rPr>
          <w:t>Musick BS</w:t>
        </w:r>
      </w:hyperlink>
      <w:r w:rsidR="00A46D6C" w:rsidRPr="00CE5D00">
        <w:rPr>
          <w:rFonts w:ascii="Arial" w:hAnsi="Arial" w:cs="Arial"/>
        </w:rPr>
        <w:t xml:space="preserve">, </w:t>
      </w:r>
      <w:hyperlink r:id="rId55" w:history="1">
        <w:r w:rsidR="00A46D6C" w:rsidRPr="00CE5D00">
          <w:rPr>
            <w:rStyle w:val="highlight"/>
            <w:rFonts w:ascii="Arial" w:hAnsi="Arial" w:cs="Arial"/>
            <w:color w:val="0000FF"/>
            <w:u w:val="single"/>
          </w:rPr>
          <w:t>Yiannoutsos</w:t>
        </w:r>
        <w:r w:rsidR="00A46D6C" w:rsidRPr="00CE5D00">
          <w:rPr>
            <w:rStyle w:val="Hyperlink"/>
            <w:rFonts w:ascii="Arial" w:hAnsi="Arial" w:cs="Arial"/>
          </w:rPr>
          <w:t xml:space="preserve"> CT</w:t>
        </w:r>
      </w:hyperlink>
      <w:r w:rsidR="00A46D6C" w:rsidRPr="00CE5D00">
        <w:rPr>
          <w:rFonts w:ascii="Arial" w:hAnsi="Arial" w:cs="Arial"/>
        </w:rPr>
        <w:t xml:space="preserve">. The need for double-sampling designs in survival studies: an application to monitor PEPFAR. </w:t>
      </w:r>
      <w:hyperlink r:id="rId56" w:tooltip="Biometrics." w:history="1">
        <w:r w:rsidR="00A46D6C" w:rsidRPr="00CE5D00">
          <w:rPr>
            <w:rStyle w:val="Hyperlink"/>
            <w:rFonts w:ascii="Arial" w:hAnsi="Arial" w:cs="Arial"/>
          </w:rPr>
          <w:t>Biometrics.</w:t>
        </w:r>
      </w:hyperlink>
      <w:r w:rsidR="00A46D6C" w:rsidRPr="00CE5D00">
        <w:rPr>
          <w:rFonts w:ascii="Arial" w:hAnsi="Arial" w:cs="Arial"/>
        </w:rPr>
        <w:t xml:space="preserve"> 2009 Mar</w:t>
      </w:r>
      <w:proofErr w:type="gramStart"/>
      <w:r w:rsidR="00A46D6C" w:rsidRPr="00CE5D00">
        <w:rPr>
          <w:rFonts w:ascii="Arial" w:hAnsi="Arial" w:cs="Arial"/>
        </w:rPr>
        <w:t>;65</w:t>
      </w:r>
      <w:proofErr w:type="gramEnd"/>
      <w:r w:rsidR="00A46D6C" w:rsidRPr="00CE5D00">
        <w:rPr>
          <w:rFonts w:ascii="Arial" w:hAnsi="Arial" w:cs="Arial"/>
        </w:rPr>
        <w:t xml:space="preserve">(1):301-6. </w:t>
      </w:r>
      <w:proofErr w:type="gramStart"/>
      <w:r w:rsidR="00A46D6C" w:rsidRPr="00CE5D00">
        <w:rPr>
          <w:rFonts w:ascii="Arial" w:hAnsi="Arial" w:cs="Arial"/>
        </w:rPr>
        <w:t>doi</w:t>
      </w:r>
      <w:proofErr w:type="gramEnd"/>
      <w:r w:rsidR="00A46D6C" w:rsidRPr="00CE5D00">
        <w:rPr>
          <w:rFonts w:ascii="Arial" w:hAnsi="Arial" w:cs="Arial"/>
        </w:rPr>
        <w:t xml:space="preserve">: 10.1111/j.1541-0420.2008.01043.x. Epub 2008 May 13.  </w:t>
      </w:r>
      <w:r w:rsidR="00A46D6C" w:rsidRPr="00CE5D00">
        <w:rPr>
          <w:rFonts w:ascii="Arial" w:eastAsia="Times New Roman" w:hAnsi="Arial" w:cs="Arial"/>
        </w:rPr>
        <w:t>PMID:18479488</w:t>
      </w:r>
    </w:p>
    <w:p w:rsidR="00A46D6C" w:rsidRPr="00CE5D00" w:rsidRDefault="00A46D6C" w:rsidP="002F6E33">
      <w:pPr>
        <w:pStyle w:val="ListParagraph"/>
        <w:numPr>
          <w:ilvl w:val="0"/>
          <w:numId w:val="2"/>
        </w:numPr>
        <w:spacing w:after="0" w:line="240" w:lineRule="auto"/>
        <w:ind w:left="0"/>
        <w:rPr>
          <w:rFonts w:ascii="Arial" w:hAnsi="Arial" w:cs="Arial"/>
        </w:rPr>
      </w:pPr>
      <w:r w:rsidRPr="00CE5D00">
        <w:rPr>
          <w:rFonts w:ascii="Arial" w:hAnsi="Arial" w:cs="Arial"/>
        </w:rPr>
        <w:t xml:space="preserve">Were MC, Sutherland JM, Bwana M, Ssali J, Emenyonu N, Tierney WM. Patterns of care in two HIV continuity clinics in Uganda, Africa: a time-motion </w:t>
      </w:r>
      <w:proofErr w:type="gramStart"/>
      <w:r w:rsidRPr="00CE5D00">
        <w:rPr>
          <w:rFonts w:ascii="Arial" w:hAnsi="Arial" w:cs="Arial"/>
        </w:rPr>
        <w:t>study.</w:t>
      </w:r>
      <w:proofErr w:type="gramEnd"/>
      <w:r w:rsidRPr="00CE5D00">
        <w:rPr>
          <w:rFonts w:ascii="Arial" w:hAnsi="Arial" w:cs="Arial"/>
        </w:rPr>
        <w:t xml:space="preserve"> </w:t>
      </w:r>
      <w:r w:rsidRPr="00CE5D00">
        <w:rPr>
          <w:rFonts w:ascii="Arial" w:hAnsi="Arial" w:cs="Arial"/>
          <w:i/>
        </w:rPr>
        <w:t xml:space="preserve">AIDS Care 2008. 20(6):677-682. </w:t>
      </w:r>
      <w:hyperlink r:id="rId57" w:history="1">
        <w:r w:rsidRPr="00CE5D00">
          <w:rPr>
            <w:rStyle w:val="Hyperlink"/>
            <w:rFonts w:ascii="Arial" w:hAnsi="Arial" w:cs="Arial"/>
            <w:i/>
          </w:rPr>
          <w:t>http://www.ncbi.nlm.nih.gov/pubmed/18576169</w:t>
        </w:r>
      </w:hyperlink>
    </w:p>
    <w:p w:rsidR="00A46D6C" w:rsidRPr="00CE5D00" w:rsidRDefault="00A46D6C" w:rsidP="002F6E33">
      <w:pPr>
        <w:pStyle w:val="ListParagraph"/>
        <w:numPr>
          <w:ilvl w:val="0"/>
          <w:numId w:val="2"/>
        </w:numPr>
        <w:spacing w:after="0"/>
        <w:ind w:left="0"/>
        <w:rPr>
          <w:rFonts w:ascii="Arial" w:hAnsi="Arial" w:cs="Arial"/>
        </w:rPr>
      </w:pPr>
      <w:r w:rsidRPr="00CE5D00">
        <w:rPr>
          <w:rFonts w:ascii="Arial" w:hAnsi="Arial" w:cs="Arial"/>
          <w:bCs/>
        </w:rPr>
        <w:t>Yiannoutsos</w:t>
      </w:r>
      <w:r w:rsidRPr="00CE5D00">
        <w:rPr>
          <w:rFonts w:ascii="Arial" w:hAnsi="Arial" w:cs="Arial"/>
        </w:rPr>
        <w:t xml:space="preserve"> CT, An MW, Frangakis CE, Musick BS, Braitstein P, Wools-Kaloustian K, Ochieng D, Martin JN, Bacon MC, Ochieng V, Kimaiyo S. </w:t>
      </w:r>
      <w:r w:rsidRPr="00CE5D00">
        <w:rPr>
          <w:rFonts w:ascii="Arial" w:hAnsi="Arial" w:cs="Arial"/>
          <w:bCs/>
        </w:rPr>
        <w:t xml:space="preserve">Sampling-based approaches to improve estimation of mortality among patient </w:t>
      </w:r>
      <w:proofErr w:type="gramStart"/>
      <w:r w:rsidRPr="00CE5D00">
        <w:rPr>
          <w:rFonts w:ascii="Arial" w:hAnsi="Arial" w:cs="Arial"/>
          <w:bCs/>
        </w:rPr>
        <w:t>dropouts :</w:t>
      </w:r>
      <w:proofErr w:type="gramEnd"/>
      <w:r w:rsidRPr="00CE5D00">
        <w:rPr>
          <w:rFonts w:ascii="Arial" w:hAnsi="Arial" w:cs="Arial"/>
          <w:bCs/>
        </w:rPr>
        <w:t xml:space="preserve"> Experience from a large PEPFAR-funded program in western Kenya </w:t>
      </w:r>
      <w:r w:rsidRPr="00CE5D00">
        <w:rPr>
          <w:rFonts w:ascii="Arial" w:hAnsi="Arial" w:cs="Arial"/>
        </w:rPr>
        <w:t>PLoS One. 2008</w:t>
      </w:r>
      <w:proofErr w:type="gramStart"/>
      <w:r w:rsidRPr="00CE5D00">
        <w:rPr>
          <w:rFonts w:ascii="Arial" w:hAnsi="Arial" w:cs="Arial"/>
        </w:rPr>
        <w:t>;3</w:t>
      </w:r>
      <w:proofErr w:type="gramEnd"/>
      <w:r w:rsidRPr="00CE5D00">
        <w:rPr>
          <w:rFonts w:ascii="Arial" w:hAnsi="Arial" w:cs="Arial"/>
        </w:rPr>
        <w:t xml:space="preserve">(12):e3843. </w:t>
      </w:r>
      <w:proofErr w:type="gramStart"/>
      <w:r w:rsidRPr="00CE5D00">
        <w:rPr>
          <w:rFonts w:ascii="Arial" w:hAnsi="Arial" w:cs="Arial"/>
        </w:rPr>
        <w:t>doi</w:t>
      </w:r>
      <w:proofErr w:type="gramEnd"/>
      <w:r w:rsidRPr="00CE5D00">
        <w:rPr>
          <w:rFonts w:ascii="Arial" w:hAnsi="Arial" w:cs="Arial"/>
        </w:rPr>
        <w:t>: 10.1371/journal.pone.0003843. Epub 2008 Dec 2. PMID</w:t>
      </w:r>
      <w:proofErr w:type="gramStart"/>
      <w:r w:rsidRPr="00CE5D00">
        <w:rPr>
          <w:rFonts w:ascii="Arial" w:hAnsi="Arial" w:cs="Arial"/>
        </w:rPr>
        <w:t>:1904810</w:t>
      </w:r>
      <w:proofErr w:type="gramEnd"/>
      <w:r w:rsidRPr="00CE5D00">
        <w:rPr>
          <w:rFonts w:ascii="Arial" w:hAnsi="Arial" w:cs="Arial"/>
        </w:rPr>
        <w:t xml:space="preserve">. </w:t>
      </w:r>
      <w:hyperlink r:id="rId58">
        <w:r w:rsidRPr="00CE5D00">
          <w:rPr>
            <w:rFonts w:ascii="Arial" w:hAnsi="Arial" w:cs="Arial"/>
            <w:color w:val="0000FF"/>
            <w:spacing w:val="-1"/>
            <w:u w:val="single" w:color="0000FF"/>
          </w:rPr>
          <w:t>http://www.ncbi.nlm.nih.gov/pubmed/19048109</w:t>
        </w:r>
      </w:hyperlink>
    </w:p>
    <w:p w:rsidR="00F771FD" w:rsidRPr="005B4E64" w:rsidRDefault="00A46D6C" w:rsidP="002F6E33">
      <w:pPr>
        <w:pStyle w:val="ListParagraph"/>
        <w:numPr>
          <w:ilvl w:val="0"/>
          <w:numId w:val="2"/>
        </w:numPr>
        <w:autoSpaceDE w:val="0"/>
        <w:autoSpaceDN w:val="0"/>
        <w:adjustRightInd w:val="0"/>
        <w:spacing w:after="0" w:line="240" w:lineRule="auto"/>
        <w:ind w:left="0"/>
        <w:rPr>
          <w:rFonts w:ascii="Arial" w:hAnsi="Arial" w:cs="Arial"/>
          <w:bCs/>
          <w:highlight w:val="yellow"/>
        </w:rPr>
      </w:pPr>
      <w:r w:rsidRPr="005B4E64">
        <w:rPr>
          <w:rFonts w:ascii="Arial" w:hAnsi="Arial" w:cs="Arial"/>
          <w:highlight w:val="yellow"/>
        </w:rPr>
        <w:lastRenderedPageBreak/>
        <w:t xml:space="preserve">Geng EH, Emenyonu N, Bwana MB, Glidden DV, Martin </w:t>
      </w:r>
      <w:proofErr w:type="gramStart"/>
      <w:r w:rsidRPr="005B4E64">
        <w:rPr>
          <w:rFonts w:ascii="Arial" w:hAnsi="Arial" w:cs="Arial"/>
          <w:highlight w:val="yellow"/>
        </w:rPr>
        <w:t>JN .</w:t>
      </w:r>
      <w:proofErr w:type="gramEnd"/>
      <w:r w:rsidRPr="005B4E64">
        <w:rPr>
          <w:rFonts w:ascii="Arial" w:hAnsi="Arial" w:cs="Arial"/>
          <w:highlight w:val="yellow"/>
        </w:rPr>
        <w:t xml:space="preserve"> </w:t>
      </w:r>
      <w:r w:rsidRPr="005B4E64">
        <w:rPr>
          <w:rFonts w:ascii="Arial" w:hAnsi="Arial" w:cs="Arial"/>
          <w:bCs/>
          <w:highlight w:val="yellow"/>
        </w:rPr>
        <w:t xml:space="preserve">Sampling-Based Approach to Determining Outcomes of Patients Lost to Follow-Up in Antiretroviral Therapy Scale-Up Programs in Africa. </w:t>
      </w:r>
      <w:r w:rsidRPr="005B4E64">
        <w:rPr>
          <w:rFonts w:ascii="Arial" w:hAnsi="Arial" w:cs="Arial"/>
          <w:bCs/>
          <w:i/>
          <w:highlight w:val="yellow"/>
        </w:rPr>
        <w:t>JAMA 2008</w:t>
      </w:r>
      <w:r w:rsidRPr="005B4E64">
        <w:rPr>
          <w:rFonts w:ascii="Arial" w:hAnsi="Arial" w:cs="Arial"/>
          <w:bCs/>
          <w:highlight w:val="yellow"/>
        </w:rPr>
        <w:t xml:space="preserve">. 300(5): 506-507. </w:t>
      </w:r>
      <w:hyperlink r:id="rId59" w:history="1">
        <w:r w:rsidRPr="005B4E64">
          <w:rPr>
            <w:rStyle w:val="Hyperlink"/>
            <w:rFonts w:ascii="Arial" w:hAnsi="Arial" w:cs="Arial"/>
            <w:bCs/>
            <w:highlight w:val="yellow"/>
          </w:rPr>
          <w:t>http://jama.ama-assn.org/cgi/content/short/300/5/506</w:t>
        </w:r>
      </w:hyperlink>
    </w:p>
    <w:p w:rsidR="00F771FD" w:rsidRDefault="00F771FD" w:rsidP="002F6E33">
      <w:pPr>
        <w:pStyle w:val="ListParagraph"/>
        <w:autoSpaceDE w:val="0"/>
        <w:autoSpaceDN w:val="0"/>
        <w:adjustRightInd w:val="0"/>
        <w:spacing w:after="0" w:line="240" w:lineRule="auto"/>
        <w:ind w:left="0"/>
        <w:rPr>
          <w:rFonts w:ascii="Arial" w:hAnsi="Arial" w:cs="Arial"/>
          <w:bCs/>
        </w:rPr>
      </w:pPr>
    </w:p>
    <w:p w:rsidR="005B4E64" w:rsidRPr="00CE5D00" w:rsidRDefault="005B4E64" w:rsidP="002F6E33">
      <w:pPr>
        <w:pStyle w:val="ListParagraph"/>
        <w:autoSpaceDE w:val="0"/>
        <w:autoSpaceDN w:val="0"/>
        <w:adjustRightInd w:val="0"/>
        <w:spacing w:after="0" w:line="240" w:lineRule="auto"/>
        <w:ind w:left="0"/>
        <w:rPr>
          <w:rFonts w:ascii="Arial" w:hAnsi="Arial" w:cs="Arial"/>
          <w:bCs/>
        </w:rPr>
      </w:pPr>
    </w:p>
    <w:p w:rsidR="00F771FD" w:rsidRPr="00CE5D00" w:rsidRDefault="00F771FD" w:rsidP="002F6E33">
      <w:pPr>
        <w:pStyle w:val="ListParagraph"/>
        <w:autoSpaceDE w:val="0"/>
        <w:autoSpaceDN w:val="0"/>
        <w:adjustRightInd w:val="0"/>
        <w:spacing w:after="0" w:line="240" w:lineRule="auto"/>
        <w:ind w:left="0"/>
        <w:jc w:val="center"/>
        <w:rPr>
          <w:rFonts w:ascii="Arial" w:hAnsi="Arial" w:cs="Arial"/>
          <w:b/>
          <w:bCs/>
        </w:rPr>
      </w:pPr>
      <w:r w:rsidRPr="00CE5D00">
        <w:rPr>
          <w:rFonts w:ascii="Arial" w:hAnsi="Arial" w:cs="Arial"/>
          <w:b/>
          <w:bCs/>
        </w:rPr>
        <w:t>2009</w:t>
      </w:r>
    </w:p>
    <w:p w:rsidR="0094744F" w:rsidRPr="00CE5D00" w:rsidRDefault="0094744F" w:rsidP="002F6E33">
      <w:pPr>
        <w:pStyle w:val="ListParagraph"/>
        <w:autoSpaceDE w:val="0"/>
        <w:autoSpaceDN w:val="0"/>
        <w:adjustRightInd w:val="0"/>
        <w:spacing w:after="0" w:line="240" w:lineRule="auto"/>
        <w:ind w:left="0"/>
        <w:jc w:val="center"/>
        <w:rPr>
          <w:rFonts w:ascii="Arial" w:hAnsi="Arial" w:cs="Arial"/>
          <w:b/>
          <w:bCs/>
        </w:rPr>
      </w:pPr>
    </w:p>
    <w:p w:rsidR="0094744F" w:rsidRPr="00CE5D00" w:rsidRDefault="00F771FD"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Wools-Kaloustian K, Kimaiyo S, Musick B, Sidle J, Siika A, Nyandiko W, Einterz R, Tierney WM, </w:t>
      </w:r>
      <w:r w:rsidRPr="00CE5D00">
        <w:rPr>
          <w:rFonts w:ascii="Arial" w:hAnsi="Arial" w:cs="Arial"/>
          <w:b/>
          <w:bCs/>
          <w:sz w:val="22"/>
          <w:szCs w:val="22"/>
        </w:rPr>
        <w:t>Yiannoutsos</w:t>
      </w:r>
      <w:r w:rsidRPr="00CE5D00">
        <w:rPr>
          <w:rFonts w:ascii="Arial" w:hAnsi="Arial" w:cs="Arial"/>
          <w:sz w:val="22"/>
          <w:szCs w:val="22"/>
        </w:rPr>
        <w:t xml:space="preserve"> CT. The impact of the President's Emergency Plan for AIDS Relief on expansion of HIV care services for adult patients in western Kenya. AIDS. 2009 Jan 14</w:t>
      </w:r>
      <w:proofErr w:type="gramStart"/>
      <w:r w:rsidRPr="00CE5D00">
        <w:rPr>
          <w:rFonts w:ascii="Arial" w:hAnsi="Arial" w:cs="Arial"/>
          <w:sz w:val="22"/>
          <w:szCs w:val="22"/>
        </w:rPr>
        <w:t>;23</w:t>
      </w:r>
      <w:proofErr w:type="gramEnd"/>
      <w:r w:rsidRPr="00CE5D00">
        <w:rPr>
          <w:rFonts w:ascii="Arial" w:hAnsi="Arial" w:cs="Arial"/>
          <w:sz w:val="22"/>
          <w:szCs w:val="22"/>
        </w:rPr>
        <w:t xml:space="preserve">(2):195-201. </w:t>
      </w:r>
      <w:proofErr w:type="gramStart"/>
      <w:r w:rsidRPr="00CE5D00">
        <w:rPr>
          <w:rFonts w:ascii="Arial" w:hAnsi="Arial" w:cs="Arial"/>
          <w:sz w:val="22"/>
          <w:szCs w:val="22"/>
        </w:rPr>
        <w:t>doi</w:t>
      </w:r>
      <w:proofErr w:type="gramEnd"/>
      <w:r w:rsidRPr="00CE5D00">
        <w:rPr>
          <w:rFonts w:ascii="Arial" w:hAnsi="Arial" w:cs="Arial"/>
          <w:sz w:val="22"/>
          <w:szCs w:val="22"/>
        </w:rPr>
        <w:t>: 10.1097/QAD.0b013e32831cc0e6. PMID:</w:t>
      </w:r>
      <w:r w:rsidR="001C2F72" w:rsidRPr="00CE5D00">
        <w:rPr>
          <w:rFonts w:ascii="Arial" w:hAnsi="Arial" w:cs="Arial"/>
          <w:sz w:val="22"/>
          <w:szCs w:val="22"/>
        </w:rPr>
        <w:t xml:space="preserve"> PMC</w:t>
      </w:r>
      <w:r w:rsidRPr="00CE5D00">
        <w:rPr>
          <w:rFonts w:ascii="Arial" w:hAnsi="Arial" w:cs="Arial"/>
          <w:sz w:val="22"/>
          <w:szCs w:val="22"/>
        </w:rPr>
        <w:t>19098489</w:t>
      </w:r>
    </w:p>
    <w:p w:rsidR="00F771FD" w:rsidRPr="00CE5D00" w:rsidRDefault="00F771FD" w:rsidP="002F6E33">
      <w:pPr>
        <w:pStyle w:val="details"/>
        <w:numPr>
          <w:ilvl w:val="0"/>
          <w:numId w:val="2"/>
        </w:numPr>
        <w:spacing w:before="0" w:beforeAutospacing="0" w:after="0" w:afterAutospacing="0"/>
        <w:ind w:left="0"/>
        <w:rPr>
          <w:rFonts w:ascii="Arial" w:hAnsi="Arial" w:cs="Arial"/>
          <w:sz w:val="22"/>
          <w:szCs w:val="22"/>
        </w:rPr>
      </w:pPr>
      <w:r w:rsidRPr="00CE5D00">
        <w:rPr>
          <w:rStyle w:val="highlight"/>
          <w:rFonts w:ascii="Arial" w:hAnsi="Arial" w:cs="Arial"/>
          <w:sz w:val="22"/>
          <w:szCs w:val="22"/>
          <w:u w:val="single"/>
        </w:rPr>
        <w:t>Yiannoutsos</w:t>
      </w:r>
      <w:r w:rsidRPr="00CE5D00">
        <w:rPr>
          <w:rFonts w:ascii="Arial" w:hAnsi="Arial" w:cs="Arial"/>
          <w:sz w:val="22"/>
          <w:szCs w:val="22"/>
        </w:rPr>
        <w:t xml:space="preserve"> CT. Modeling </w:t>
      </w:r>
      <w:proofErr w:type="gramStart"/>
      <w:r w:rsidRPr="00CE5D00">
        <w:rPr>
          <w:rFonts w:ascii="Arial" w:hAnsi="Arial" w:cs="Arial"/>
          <w:sz w:val="22"/>
          <w:szCs w:val="22"/>
        </w:rPr>
        <w:t>AIDS</w:t>
      </w:r>
      <w:proofErr w:type="gramEnd"/>
      <w:r w:rsidRPr="00CE5D00">
        <w:rPr>
          <w:rFonts w:ascii="Arial" w:hAnsi="Arial" w:cs="Arial"/>
          <w:sz w:val="22"/>
          <w:szCs w:val="22"/>
        </w:rPr>
        <w:t xml:space="preserve"> survival after initiation of antiretroviral treatment by Weibull models with changepoints. J Int AIDS Soc. 2009 Jun 26</w:t>
      </w:r>
      <w:proofErr w:type="gramStart"/>
      <w:r w:rsidRPr="00CE5D00">
        <w:rPr>
          <w:rFonts w:ascii="Arial" w:hAnsi="Arial" w:cs="Arial"/>
          <w:sz w:val="22"/>
          <w:szCs w:val="22"/>
        </w:rPr>
        <w:t>;12:9</w:t>
      </w:r>
      <w:proofErr w:type="gramEnd"/>
      <w:r w:rsidRPr="00CE5D00">
        <w:rPr>
          <w:rFonts w:ascii="Arial" w:hAnsi="Arial" w:cs="Arial"/>
          <w:sz w:val="22"/>
          <w:szCs w:val="22"/>
        </w:rPr>
        <w:t xml:space="preserve">. </w:t>
      </w:r>
      <w:proofErr w:type="gramStart"/>
      <w:r w:rsidRPr="00CE5D00">
        <w:rPr>
          <w:rFonts w:ascii="Arial" w:hAnsi="Arial" w:cs="Arial"/>
          <w:sz w:val="22"/>
          <w:szCs w:val="22"/>
        </w:rPr>
        <w:t>doi</w:t>
      </w:r>
      <w:proofErr w:type="gramEnd"/>
      <w:r w:rsidRPr="00CE5D00">
        <w:rPr>
          <w:rFonts w:ascii="Arial" w:hAnsi="Arial" w:cs="Arial"/>
          <w:sz w:val="22"/>
          <w:szCs w:val="22"/>
        </w:rPr>
        <w:t xml:space="preserve">: 10.1186/1758-2652-12-9. PMID: </w:t>
      </w:r>
      <w:r w:rsidR="001C2F72" w:rsidRPr="00CE5D00">
        <w:rPr>
          <w:rFonts w:ascii="Arial" w:hAnsi="Arial" w:cs="Arial"/>
          <w:sz w:val="22"/>
          <w:szCs w:val="22"/>
        </w:rPr>
        <w:t>PMC</w:t>
      </w:r>
      <w:r w:rsidRPr="00CE5D00">
        <w:rPr>
          <w:rFonts w:ascii="Arial" w:hAnsi="Arial" w:cs="Arial"/>
          <w:sz w:val="22"/>
          <w:szCs w:val="22"/>
        </w:rPr>
        <w:t>19558677</w:t>
      </w:r>
    </w:p>
    <w:p w:rsidR="00F771FD" w:rsidRPr="00CE5D00" w:rsidRDefault="00F771FD"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Braitstein P, Nyandiko W, Vreeman R, Wools-Kaloustian K, Sang E, Musick B, Sidle J, </w:t>
      </w:r>
      <w:r w:rsidRPr="00CE5D00">
        <w:rPr>
          <w:rFonts w:ascii="Arial" w:hAnsi="Arial" w:cs="Arial"/>
          <w:bCs/>
          <w:sz w:val="22"/>
          <w:szCs w:val="22"/>
        </w:rPr>
        <w:t>Yiannoutsos</w:t>
      </w:r>
      <w:r w:rsidRPr="00CE5D00">
        <w:rPr>
          <w:rFonts w:ascii="Arial" w:hAnsi="Arial" w:cs="Arial"/>
          <w:sz w:val="22"/>
          <w:szCs w:val="22"/>
        </w:rPr>
        <w:t xml:space="preserve"> C, Ayaya S, Carter EJ. </w:t>
      </w:r>
      <w:hyperlink r:id="rId60" w:history="1">
        <w:r w:rsidRPr="00CE5D00">
          <w:rPr>
            <w:rStyle w:val="Hyperlink"/>
            <w:rFonts w:ascii="Arial" w:hAnsi="Arial" w:cs="Arial"/>
            <w:sz w:val="22"/>
            <w:szCs w:val="22"/>
          </w:rPr>
          <w:t>The clinical burden of tuberculosis among human immunodeficiency virus-infected children in Western Kenya and the impact of combination antiretroviral treatment.</w:t>
        </w:r>
      </w:hyperlink>
      <w:r w:rsidRPr="00CE5D00">
        <w:rPr>
          <w:rFonts w:ascii="Arial" w:hAnsi="Arial" w:cs="Arial"/>
          <w:sz w:val="22"/>
          <w:szCs w:val="22"/>
        </w:rPr>
        <w:t xml:space="preserve"> Pediatr Infect Dis J. 2009 Jul</w:t>
      </w:r>
      <w:proofErr w:type="gramStart"/>
      <w:r w:rsidRPr="00CE5D00">
        <w:rPr>
          <w:rFonts w:ascii="Arial" w:hAnsi="Arial" w:cs="Arial"/>
          <w:sz w:val="22"/>
          <w:szCs w:val="22"/>
        </w:rPr>
        <w:t>;28</w:t>
      </w:r>
      <w:proofErr w:type="gramEnd"/>
      <w:r w:rsidRPr="00CE5D00">
        <w:rPr>
          <w:rFonts w:ascii="Arial" w:hAnsi="Arial" w:cs="Arial"/>
          <w:sz w:val="22"/>
          <w:szCs w:val="22"/>
        </w:rPr>
        <w:t xml:space="preserve">(7):626-32. </w:t>
      </w:r>
      <w:proofErr w:type="gramStart"/>
      <w:r w:rsidRPr="00CE5D00">
        <w:rPr>
          <w:rFonts w:ascii="Arial" w:hAnsi="Arial" w:cs="Arial"/>
          <w:sz w:val="22"/>
          <w:szCs w:val="22"/>
        </w:rPr>
        <w:t>doi</w:t>
      </w:r>
      <w:proofErr w:type="gramEnd"/>
      <w:r w:rsidRPr="00CE5D00">
        <w:rPr>
          <w:rFonts w:ascii="Arial" w:hAnsi="Arial" w:cs="Arial"/>
          <w:sz w:val="22"/>
          <w:szCs w:val="22"/>
        </w:rPr>
        <w:t xml:space="preserve">: 10.1097/INF.0b013e31819665c5. PMID: </w:t>
      </w:r>
      <w:r w:rsidR="001C2F72" w:rsidRPr="00CE5D00">
        <w:rPr>
          <w:rFonts w:ascii="Arial" w:hAnsi="Arial" w:cs="Arial"/>
          <w:sz w:val="22"/>
          <w:szCs w:val="22"/>
        </w:rPr>
        <w:t>PMC</w:t>
      </w:r>
      <w:r w:rsidRPr="00CE5D00">
        <w:rPr>
          <w:rFonts w:ascii="Arial" w:hAnsi="Arial" w:cs="Arial"/>
          <w:sz w:val="22"/>
          <w:szCs w:val="22"/>
        </w:rPr>
        <w:t>1945185</w:t>
      </w:r>
    </w:p>
    <w:p w:rsidR="00F771FD" w:rsidRPr="00CE5D00" w:rsidRDefault="00FB1A17" w:rsidP="002F6E33">
      <w:pPr>
        <w:pStyle w:val="Heading1"/>
        <w:numPr>
          <w:ilvl w:val="0"/>
          <w:numId w:val="2"/>
        </w:numPr>
        <w:ind w:left="0"/>
        <w:jc w:val="left"/>
        <w:rPr>
          <w:rFonts w:cs="Arial"/>
          <w:b w:val="0"/>
          <w:sz w:val="22"/>
          <w:szCs w:val="22"/>
          <w:lang w:val="en-US"/>
        </w:rPr>
      </w:pPr>
      <w:hyperlink r:id="rId61" w:history="1">
        <w:r w:rsidR="00F771FD" w:rsidRPr="00CE5D00">
          <w:rPr>
            <w:rStyle w:val="Hyperlink"/>
            <w:rFonts w:cs="Arial"/>
            <w:b w:val="0"/>
            <w:sz w:val="22"/>
            <w:szCs w:val="22"/>
          </w:rPr>
          <w:t>Nyandiko WM</w:t>
        </w:r>
      </w:hyperlink>
      <w:r w:rsidR="00F771FD" w:rsidRPr="00CE5D00">
        <w:rPr>
          <w:rFonts w:cs="Arial"/>
          <w:b w:val="0"/>
          <w:sz w:val="22"/>
          <w:szCs w:val="22"/>
          <w:vertAlign w:val="superscript"/>
        </w:rPr>
        <w:t>1</w:t>
      </w:r>
      <w:r w:rsidR="00F771FD" w:rsidRPr="00CE5D00">
        <w:rPr>
          <w:rFonts w:cs="Arial"/>
          <w:b w:val="0"/>
          <w:sz w:val="22"/>
          <w:szCs w:val="22"/>
        </w:rPr>
        <w:t xml:space="preserve">, </w:t>
      </w:r>
      <w:hyperlink r:id="rId62" w:history="1">
        <w:r w:rsidR="00F771FD" w:rsidRPr="00CE5D00">
          <w:rPr>
            <w:rStyle w:val="Hyperlink"/>
            <w:rFonts w:cs="Arial"/>
            <w:b w:val="0"/>
            <w:sz w:val="22"/>
            <w:szCs w:val="22"/>
          </w:rPr>
          <w:t>Mwangi A</w:t>
        </w:r>
      </w:hyperlink>
      <w:r w:rsidR="00F771FD" w:rsidRPr="00CE5D00">
        <w:rPr>
          <w:rFonts w:cs="Arial"/>
          <w:b w:val="0"/>
          <w:sz w:val="22"/>
          <w:szCs w:val="22"/>
        </w:rPr>
        <w:t xml:space="preserve">, </w:t>
      </w:r>
      <w:hyperlink r:id="rId63" w:history="1">
        <w:r w:rsidR="00F771FD" w:rsidRPr="00CE5D00">
          <w:rPr>
            <w:rStyle w:val="Hyperlink"/>
            <w:rFonts w:cs="Arial"/>
            <w:b w:val="0"/>
            <w:sz w:val="22"/>
            <w:szCs w:val="22"/>
          </w:rPr>
          <w:t>Ayaya SO</w:t>
        </w:r>
      </w:hyperlink>
      <w:r w:rsidR="00F771FD" w:rsidRPr="00CE5D00">
        <w:rPr>
          <w:rFonts w:cs="Arial"/>
          <w:b w:val="0"/>
          <w:sz w:val="22"/>
          <w:szCs w:val="22"/>
        </w:rPr>
        <w:t xml:space="preserve">, </w:t>
      </w:r>
      <w:hyperlink r:id="rId64" w:history="1">
        <w:r w:rsidR="00F771FD" w:rsidRPr="00CE5D00">
          <w:rPr>
            <w:rStyle w:val="Hyperlink"/>
            <w:rFonts w:cs="Arial"/>
            <w:b w:val="0"/>
            <w:sz w:val="22"/>
            <w:szCs w:val="22"/>
          </w:rPr>
          <w:t>Nabakwe EC</w:t>
        </w:r>
      </w:hyperlink>
      <w:r w:rsidR="00F771FD" w:rsidRPr="00CE5D00">
        <w:rPr>
          <w:rFonts w:cs="Arial"/>
          <w:b w:val="0"/>
          <w:sz w:val="22"/>
          <w:szCs w:val="22"/>
        </w:rPr>
        <w:t xml:space="preserve">, </w:t>
      </w:r>
      <w:hyperlink r:id="rId65" w:history="1">
        <w:r w:rsidR="00F771FD" w:rsidRPr="00CE5D00">
          <w:rPr>
            <w:rStyle w:val="Hyperlink"/>
            <w:rFonts w:cs="Arial"/>
            <w:b w:val="0"/>
            <w:sz w:val="22"/>
            <w:szCs w:val="22"/>
          </w:rPr>
          <w:t>Tenge CN</w:t>
        </w:r>
      </w:hyperlink>
      <w:r w:rsidR="00F771FD" w:rsidRPr="00CE5D00">
        <w:rPr>
          <w:rFonts w:cs="Arial"/>
          <w:b w:val="0"/>
          <w:sz w:val="22"/>
          <w:szCs w:val="22"/>
        </w:rPr>
        <w:t xml:space="preserve">, </w:t>
      </w:r>
      <w:hyperlink r:id="rId66" w:history="1">
        <w:r w:rsidR="00F771FD" w:rsidRPr="00CE5D00">
          <w:rPr>
            <w:rStyle w:val="Hyperlink"/>
            <w:rFonts w:cs="Arial"/>
            <w:b w:val="0"/>
            <w:sz w:val="22"/>
            <w:szCs w:val="22"/>
          </w:rPr>
          <w:t>Gisore PM</w:t>
        </w:r>
      </w:hyperlink>
      <w:r w:rsidR="00F771FD" w:rsidRPr="00CE5D00">
        <w:rPr>
          <w:rFonts w:cs="Arial"/>
          <w:b w:val="0"/>
          <w:sz w:val="22"/>
          <w:szCs w:val="22"/>
        </w:rPr>
        <w:t xml:space="preserve">, </w:t>
      </w:r>
      <w:hyperlink r:id="rId67" w:history="1">
        <w:r w:rsidR="00F771FD" w:rsidRPr="00CE5D00">
          <w:rPr>
            <w:rStyle w:val="Hyperlink"/>
            <w:rFonts w:cs="Arial"/>
            <w:b w:val="0"/>
            <w:sz w:val="22"/>
            <w:szCs w:val="22"/>
          </w:rPr>
          <w:t>Vreeman RC</w:t>
        </w:r>
      </w:hyperlink>
      <w:r w:rsidR="00F771FD" w:rsidRPr="00CE5D00">
        <w:rPr>
          <w:rFonts w:cs="Arial"/>
          <w:b w:val="0"/>
          <w:sz w:val="22"/>
          <w:szCs w:val="22"/>
        </w:rPr>
        <w:t>. Characteristics of HIV-infected children seen in Western Kenya.</w:t>
      </w:r>
      <w:r w:rsidR="00F771FD" w:rsidRPr="00CE5D00">
        <w:rPr>
          <w:rFonts w:cs="Arial"/>
          <w:b w:val="0"/>
          <w:sz w:val="22"/>
          <w:szCs w:val="22"/>
          <w:lang w:val="en-US"/>
        </w:rPr>
        <w:t xml:space="preserve"> </w:t>
      </w:r>
      <w:hyperlink r:id="rId68" w:tooltip="East African medical journal." w:history="1">
        <w:r w:rsidR="00F771FD" w:rsidRPr="00CE5D00">
          <w:rPr>
            <w:rStyle w:val="Hyperlink"/>
            <w:rFonts w:cs="Arial"/>
            <w:b w:val="0"/>
            <w:sz w:val="22"/>
            <w:szCs w:val="22"/>
          </w:rPr>
          <w:t>East Afr Med J.</w:t>
        </w:r>
      </w:hyperlink>
      <w:r w:rsidR="00F771FD" w:rsidRPr="00CE5D00">
        <w:rPr>
          <w:rFonts w:cs="Arial"/>
          <w:b w:val="0"/>
          <w:sz w:val="22"/>
          <w:szCs w:val="22"/>
        </w:rPr>
        <w:t xml:space="preserve"> 2009 Aug;86(8):364-73.</w:t>
      </w:r>
      <w:r w:rsidR="001C2F72" w:rsidRPr="00CE5D00">
        <w:rPr>
          <w:rFonts w:cs="Arial"/>
          <w:b w:val="0"/>
          <w:sz w:val="22"/>
          <w:szCs w:val="22"/>
          <w:lang w:val="en-US"/>
        </w:rPr>
        <w:t xml:space="preserve"> PMID: 20575310.</w:t>
      </w:r>
    </w:p>
    <w:p w:rsidR="00F771FD" w:rsidRPr="00CE5D00" w:rsidRDefault="00F771FD" w:rsidP="002F6E33">
      <w:pPr>
        <w:widowControl w:val="0"/>
        <w:numPr>
          <w:ilvl w:val="0"/>
          <w:numId w:val="2"/>
        </w:numPr>
        <w:tabs>
          <w:tab w:val="left" w:pos="720"/>
        </w:tabs>
        <w:adjustRightInd w:val="0"/>
        <w:spacing w:after="0" w:line="240" w:lineRule="auto"/>
        <w:ind w:left="0"/>
        <w:rPr>
          <w:rFonts w:ascii="Arial" w:hAnsi="Arial" w:cs="Arial"/>
          <w:i/>
        </w:rPr>
      </w:pPr>
      <w:r w:rsidRPr="00CE5D00">
        <w:rPr>
          <w:rFonts w:ascii="Arial" w:hAnsi="Arial" w:cs="Arial"/>
        </w:rPr>
        <w:t>Seebregts CJ, Mamlin BW, Biondich PG, Fraser HS, Wolfe BA, Jazayeri D, Allen C, Miranda J, Baker E, Musinguzi N, Kayiwa D, Fourie C, Lesh N, Kanter A, Yiannoutsos CT, Bailey C. The OpenMRS Implementers Network.</w:t>
      </w:r>
      <w:r w:rsidRPr="00CE5D00">
        <w:rPr>
          <w:rFonts w:ascii="Arial" w:hAnsi="Arial" w:cs="Arial"/>
          <w:i/>
        </w:rPr>
        <w:t xml:space="preserve"> Int J Med Inform, 2009. </w:t>
      </w:r>
      <w:r w:rsidR="00067E8D" w:rsidRPr="00CE5D00">
        <w:rPr>
          <w:rFonts w:ascii="Arial" w:hAnsi="Arial" w:cs="Arial"/>
        </w:rPr>
        <w:t xml:space="preserve">PMID: 19157968. DOI:10.1016/ijmedinf.2008.09.005. </w:t>
      </w:r>
      <w:hyperlink r:id="rId69" w:history="1">
        <w:r w:rsidRPr="00CE5D00">
          <w:rPr>
            <w:rStyle w:val="Hyperlink"/>
            <w:rFonts w:ascii="Arial" w:hAnsi="Arial" w:cs="Arial"/>
            <w:i/>
          </w:rPr>
          <w:t>http://www.ncbi.nlm.nih.gov/pubmed/19157968</w:t>
        </w:r>
      </w:hyperlink>
      <w:r w:rsidRPr="00CE5D00">
        <w:rPr>
          <w:rFonts w:ascii="Arial" w:hAnsi="Arial" w:cs="Arial"/>
          <w:i/>
        </w:rPr>
        <w:t xml:space="preserve"> </w:t>
      </w:r>
    </w:p>
    <w:p w:rsidR="001C2F72" w:rsidRPr="005B4E64" w:rsidRDefault="00F771FD" w:rsidP="002F6E33">
      <w:pPr>
        <w:widowControl w:val="0"/>
        <w:numPr>
          <w:ilvl w:val="0"/>
          <w:numId w:val="2"/>
        </w:numPr>
        <w:tabs>
          <w:tab w:val="left" w:pos="720"/>
        </w:tabs>
        <w:adjustRightInd w:val="0"/>
        <w:spacing w:after="0" w:line="240" w:lineRule="auto"/>
        <w:ind w:left="0"/>
        <w:rPr>
          <w:rStyle w:val="pmcid"/>
          <w:rFonts w:ascii="Arial" w:hAnsi="Arial" w:cs="Arial"/>
          <w:highlight w:val="yellow"/>
        </w:rPr>
      </w:pPr>
      <w:r w:rsidRPr="005B4E64">
        <w:rPr>
          <w:rFonts w:ascii="Arial" w:hAnsi="Arial" w:cs="Arial"/>
          <w:highlight w:val="yellow"/>
        </w:rPr>
        <w:t xml:space="preserve">Kigozi IM, Dobkin L, Martin JN, Geng EH, Muyindike W, Emenyonu N, Bangsberg DR, Hahn JA. Late disease stage at presentation to an HIV clinic in the era of free antiretroviral therapy in sub-Saharan Africa.  </w:t>
      </w:r>
      <w:r w:rsidRPr="005B4E64">
        <w:rPr>
          <w:rStyle w:val="titles-source"/>
          <w:rFonts w:ascii="Arial" w:hAnsi="Arial" w:cs="Arial"/>
          <w:highlight w:val="yellow"/>
        </w:rPr>
        <w:t>JAIDS. 52(2):280-9, 2009 Oct 1.</w:t>
      </w:r>
      <w:r w:rsidRPr="005B4E64">
        <w:rPr>
          <w:rStyle w:val="pmid1"/>
          <w:rFonts w:ascii="Arial" w:hAnsi="Arial" w:cs="Arial"/>
          <w:highlight w:val="yellow"/>
        </w:rPr>
        <w:t>PMID: 19521248 [PubMed - indexed for MEDLINE]</w:t>
      </w:r>
      <w:r w:rsidRPr="005B4E64">
        <w:rPr>
          <w:rStyle w:val="pmcid"/>
          <w:rFonts w:ascii="Arial" w:hAnsi="Arial" w:cs="Arial"/>
          <w:highlight w:val="yellow"/>
        </w:rPr>
        <w:t>PMCID: PMC2815238 [Available on 2010/10/1]</w:t>
      </w:r>
    </w:p>
    <w:p w:rsidR="00067E8D" w:rsidRPr="00CE5D00" w:rsidRDefault="00067E8D" w:rsidP="002F6E33">
      <w:pPr>
        <w:widowControl w:val="0"/>
        <w:numPr>
          <w:ilvl w:val="0"/>
          <w:numId w:val="2"/>
        </w:numPr>
        <w:tabs>
          <w:tab w:val="left" w:pos="720"/>
        </w:tabs>
        <w:adjustRightInd w:val="0"/>
        <w:spacing w:after="0" w:line="240" w:lineRule="auto"/>
        <w:ind w:left="0"/>
        <w:rPr>
          <w:rStyle w:val="Hyperlink"/>
          <w:rFonts w:ascii="Arial" w:hAnsi="Arial" w:cs="Arial"/>
          <w:color w:val="auto"/>
          <w:u w:val="none"/>
        </w:rPr>
      </w:pPr>
      <w:r w:rsidRPr="00CE5D00">
        <w:rPr>
          <w:rFonts w:ascii="Arial" w:hAnsi="Arial" w:cs="Arial"/>
        </w:rPr>
        <w:t xml:space="preserve">An MW, Frangakis CE, Musick BS, Yiannoutsos CT. The need for double-sampling designs in survival studies: an application to monitor PEPFAR. </w:t>
      </w:r>
      <w:r w:rsidRPr="00CE5D00">
        <w:rPr>
          <w:rFonts w:ascii="Arial" w:hAnsi="Arial" w:cs="Arial"/>
          <w:i/>
        </w:rPr>
        <w:t xml:space="preserve">Biometrics. </w:t>
      </w:r>
      <w:r w:rsidRPr="00CE5D00">
        <w:rPr>
          <w:rFonts w:ascii="Arial" w:hAnsi="Arial" w:cs="Arial"/>
        </w:rPr>
        <w:t>Mar 2009</w:t>
      </w:r>
      <w:proofErr w:type="gramStart"/>
      <w:r w:rsidRPr="00CE5D00">
        <w:rPr>
          <w:rFonts w:ascii="Arial" w:hAnsi="Arial" w:cs="Arial"/>
        </w:rPr>
        <w:t>;65</w:t>
      </w:r>
      <w:proofErr w:type="gramEnd"/>
      <w:r w:rsidRPr="00CE5D00">
        <w:rPr>
          <w:rFonts w:ascii="Arial" w:hAnsi="Arial" w:cs="Arial"/>
        </w:rPr>
        <w:t xml:space="preserve">(1):301-306. PMID: 18479488.  PMCID: PMC4137787. </w:t>
      </w:r>
      <w:hyperlink r:id="rId70" w:history="1">
        <w:r w:rsidRPr="00CE5D00">
          <w:rPr>
            <w:rStyle w:val="Hyperlink"/>
            <w:rFonts w:ascii="Arial" w:hAnsi="Arial" w:cs="Arial"/>
            <w:i/>
          </w:rPr>
          <w:t>http://www.ncbi.nlm.nih.gov/pubmed/18479488</w:t>
        </w:r>
      </w:hyperlink>
    </w:p>
    <w:p w:rsidR="0094744F" w:rsidRPr="00CE5D00" w:rsidRDefault="0094744F" w:rsidP="002F6E33">
      <w:pPr>
        <w:widowControl w:val="0"/>
        <w:tabs>
          <w:tab w:val="left" w:pos="720"/>
        </w:tabs>
        <w:adjustRightInd w:val="0"/>
        <w:spacing w:after="0" w:line="240" w:lineRule="auto"/>
        <w:rPr>
          <w:rFonts w:ascii="Arial" w:hAnsi="Arial" w:cs="Arial"/>
        </w:rPr>
      </w:pPr>
    </w:p>
    <w:p w:rsidR="005B4E64" w:rsidRDefault="005B4E64" w:rsidP="002F6E33">
      <w:pPr>
        <w:widowControl w:val="0"/>
        <w:tabs>
          <w:tab w:val="left" w:pos="720"/>
        </w:tabs>
        <w:adjustRightInd w:val="0"/>
        <w:spacing w:after="0" w:line="240" w:lineRule="auto"/>
        <w:jc w:val="center"/>
        <w:rPr>
          <w:rStyle w:val="pmcid"/>
          <w:rFonts w:ascii="Arial" w:hAnsi="Arial" w:cs="Arial"/>
          <w:b/>
        </w:rPr>
      </w:pPr>
    </w:p>
    <w:p w:rsidR="00F771FD" w:rsidRPr="00CE5D00" w:rsidRDefault="00067E8D" w:rsidP="002F6E33">
      <w:pPr>
        <w:widowControl w:val="0"/>
        <w:tabs>
          <w:tab w:val="left" w:pos="720"/>
        </w:tabs>
        <w:adjustRightInd w:val="0"/>
        <w:spacing w:after="0" w:line="240" w:lineRule="auto"/>
        <w:jc w:val="center"/>
        <w:rPr>
          <w:rStyle w:val="pmcid"/>
          <w:rFonts w:ascii="Arial" w:hAnsi="Arial" w:cs="Arial"/>
          <w:b/>
        </w:rPr>
      </w:pPr>
      <w:r w:rsidRPr="00CE5D00">
        <w:rPr>
          <w:rStyle w:val="pmcid"/>
          <w:rFonts w:ascii="Arial" w:hAnsi="Arial" w:cs="Arial"/>
          <w:b/>
        </w:rPr>
        <w:t>2</w:t>
      </w:r>
      <w:r w:rsidR="00F771FD" w:rsidRPr="00CE5D00">
        <w:rPr>
          <w:rStyle w:val="pmcid"/>
          <w:rFonts w:ascii="Arial" w:hAnsi="Arial" w:cs="Arial"/>
          <w:b/>
        </w:rPr>
        <w:t>010</w:t>
      </w:r>
    </w:p>
    <w:p w:rsidR="0094744F" w:rsidRPr="00CE5D00" w:rsidRDefault="0094744F" w:rsidP="002F6E33">
      <w:pPr>
        <w:widowControl w:val="0"/>
        <w:tabs>
          <w:tab w:val="left" w:pos="720"/>
        </w:tabs>
        <w:adjustRightInd w:val="0"/>
        <w:spacing w:after="0" w:line="240" w:lineRule="auto"/>
        <w:jc w:val="center"/>
        <w:rPr>
          <w:rStyle w:val="pmcid"/>
          <w:rFonts w:ascii="Arial" w:hAnsi="Arial" w:cs="Arial"/>
          <w:b/>
        </w:rPr>
      </w:pPr>
    </w:p>
    <w:p w:rsidR="00DE06B9" w:rsidRPr="00CE5D00" w:rsidRDefault="00DE06B9"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Tuboi SH, Pacheco AG, Harrison LH, Stone RA, May M, Brinkhof MW, Dabis F, Egger M, Nash D, Bangsberg D, Braitstein P, </w:t>
      </w:r>
      <w:r w:rsidRPr="00CE5D00">
        <w:rPr>
          <w:rFonts w:ascii="Arial" w:hAnsi="Arial" w:cs="Arial"/>
          <w:bCs/>
          <w:sz w:val="22"/>
          <w:szCs w:val="22"/>
        </w:rPr>
        <w:t>Yiannoutsos</w:t>
      </w:r>
      <w:r w:rsidRPr="00CE5D00">
        <w:rPr>
          <w:rFonts w:ascii="Arial" w:hAnsi="Arial" w:cs="Arial"/>
          <w:sz w:val="22"/>
          <w:szCs w:val="22"/>
        </w:rPr>
        <w:t xml:space="preserve"> CT, Wood R, Sprinz E, Schechter M; ARTLINC of IeDEA. </w:t>
      </w:r>
      <w:hyperlink r:id="rId71" w:history="1">
        <w:r w:rsidRPr="00CE5D00">
          <w:rPr>
            <w:rStyle w:val="Hyperlink"/>
            <w:rFonts w:ascii="Arial" w:hAnsi="Arial" w:cs="Arial"/>
            <w:sz w:val="22"/>
            <w:szCs w:val="22"/>
          </w:rPr>
          <w:t>Mortality associated with discordant responses to antiretroviral therapy in resource-constrained settings.</w:t>
        </w:r>
      </w:hyperlink>
      <w:r w:rsidRPr="00CE5D00">
        <w:rPr>
          <w:rFonts w:ascii="Arial" w:hAnsi="Arial" w:cs="Arial"/>
          <w:sz w:val="22"/>
          <w:szCs w:val="22"/>
        </w:rPr>
        <w:t xml:space="preserve"> J Acquir Immune Defic Syndr. 2010 Jan</w:t>
      </w:r>
      <w:proofErr w:type="gramStart"/>
      <w:r w:rsidRPr="00CE5D00">
        <w:rPr>
          <w:rFonts w:ascii="Arial" w:hAnsi="Arial" w:cs="Arial"/>
          <w:sz w:val="22"/>
          <w:szCs w:val="22"/>
        </w:rPr>
        <w:t>;53</w:t>
      </w:r>
      <w:proofErr w:type="gramEnd"/>
      <w:r w:rsidRPr="00CE5D00">
        <w:rPr>
          <w:rFonts w:ascii="Arial" w:hAnsi="Arial" w:cs="Arial"/>
          <w:sz w:val="22"/>
          <w:szCs w:val="22"/>
        </w:rPr>
        <w:t xml:space="preserve">(1):70-7. </w:t>
      </w:r>
      <w:proofErr w:type="gramStart"/>
      <w:r w:rsidRPr="00CE5D00">
        <w:rPr>
          <w:rFonts w:ascii="Arial" w:hAnsi="Arial" w:cs="Arial"/>
          <w:sz w:val="22"/>
          <w:szCs w:val="22"/>
        </w:rPr>
        <w:t>doi</w:t>
      </w:r>
      <w:proofErr w:type="gramEnd"/>
      <w:r w:rsidRPr="00CE5D00">
        <w:rPr>
          <w:rFonts w:ascii="Arial" w:hAnsi="Arial" w:cs="Arial"/>
          <w:sz w:val="22"/>
          <w:szCs w:val="22"/>
        </w:rPr>
        <w:t>: 10.1097/QAI.0b013e3181c22d19.  PMID: 20035163</w:t>
      </w:r>
      <w:r w:rsidR="001C2F72" w:rsidRPr="00CE5D00">
        <w:rPr>
          <w:rFonts w:ascii="Arial" w:hAnsi="Arial" w:cs="Arial"/>
          <w:sz w:val="22"/>
          <w:szCs w:val="22"/>
        </w:rPr>
        <w:t>. PMCID: PMC2802453.</w:t>
      </w:r>
    </w:p>
    <w:p w:rsidR="00DE06B9" w:rsidRPr="00CE5D00" w:rsidRDefault="00DE06B9"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Braitstein P, Ayuo P, Mwangi A, </w:t>
      </w:r>
      <w:r w:rsidRPr="00CE5D00">
        <w:rPr>
          <w:rFonts w:ascii="Arial" w:hAnsi="Arial" w:cs="Arial"/>
          <w:bCs/>
          <w:sz w:val="22"/>
          <w:szCs w:val="22"/>
        </w:rPr>
        <w:t>Wools-Kaloustian</w:t>
      </w:r>
      <w:r w:rsidRPr="00CE5D00">
        <w:rPr>
          <w:rFonts w:ascii="Arial" w:hAnsi="Arial" w:cs="Arial"/>
          <w:sz w:val="22"/>
          <w:szCs w:val="22"/>
        </w:rPr>
        <w:t xml:space="preserve"> K, Musick B, Siika A, </w:t>
      </w:r>
      <w:proofErr w:type="gramStart"/>
      <w:r w:rsidRPr="00CE5D00">
        <w:rPr>
          <w:rFonts w:ascii="Arial" w:hAnsi="Arial" w:cs="Arial"/>
          <w:sz w:val="22"/>
          <w:szCs w:val="22"/>
        </w:rPr>
        <w:t>Kimaiyo</w:t>
      </w:r>
      <w:proofErr w:type="gramEnd"/>
      <w:r w:rsidRPr="00CE5D00">
        <w:rPr>
          <w:rFonts w:ascii="Arial" w:hAnsi="Arial" w:cs="Arial"/>
          <w:sz w:val="22"/>
          <w:szCs w:val="22"/>
        </w:rPr>
        <w:t xml:space="preserve"> S. </w:t>
      </w:r>
      <w:hyperlink r:id="rId72" w:history="1">
        <w:r w:rsidRPr="00CE5D00">
          <w:rPr>
            <w:rStyle w:val="Hyperlink"/>
            <w:rFonts w:ascii="Arial" w:hAnsi="Arial" w:cs="Arial"/>
            <w:sz w:val="22"/>
            <w:szCs w:val="22"/>
          </w:rPr>
          <w:t>Sustainability of first-line antiretroviral regimens: findings from a large HIV treatment program in western Kenya.</w:t>
        </w:r>
      </w:hyperlink>
      <w:r w:rsidRPr="00CE5D00">
        <w:rPr>
          <w:rStyle w:val="text-cell"/>
          <w:rFonts w:ascii="Arial" w:hAnsi="Arial" w:cs="Arial"/>
          <w:sz w:val="22"/>
          <w:szCs w:val="22"/>
        </w:rPr>
        <w:t xml:space="preserve"> </w:t>
      </w:r>
      <w:r w:rsidRPr="00CE5D00">
        <w:rPr>
          <w:rFonts w:ascii="Arial" w:hAnsi="Arial" w:cs="Arial"/>
          <w:sz w:val="22"/>
          <w:szCs w:val="22"/>
        </w:rPr>
        <w:t>J Acquir Immune Defic Syndr. 2010 Feb</w:t>
      </w:r>
      <w:proofErr w:type="gramStart"/>
      <w:r w:rsidRPr="00CE5D00">
        <w:rPr>
          <w:rFonts w:ascii="Arial" w:hAnsi="Arial" w:cs="Arial"/>
          <w:sz w:val="22"/>
          <w:szCs w:val="22"/>
        </w:rPr>
        <w:t>;53</w:t>
      </w:r>
      <w:proofErr w:type="gramEnd"/>
      <w:r w:rsidRPr="00CE5D00">
        <w:rPr>
          <w:rFonts w:ascii="Arial" w:hAnsi="Arial" w:cs="Arial"/>
          <w:sz w:val="22"/>
          <w:szCs w:val="22"/>
        </w:rPr>
        <w:t xml:space="preserve">(2):254-9. </w:t>
      </w:r>
      <w:proofErr w:type="gramStart"/>
      <w:r w:rsidRPr="00CE5D00">
        <w:rPr>
          <w:rFonts w:ascii="Arial" w:hAnsi="Arial" w:cs="Arial"/>
          <w:sz w:val="22"/>
          <w:szCs w:val="22"/>
        </w:rPr>
        <w:t>doi</w:t>
      </w:r>
      <w:proofErr w:type="gramEnd"/>
      <w:r w:rsidRPr="00CE5D00">
        <w:rPr>
          <w:rFonts w:ascii="Arial" w:hAnsi="Arial" w:cs="Arial"/>
          <w:sz w:val="22"/>
          <w:szCs w:val="22"/>
        </w:rPr>
        <w:t>: 10.1097/QAI.0b013e3181b8f26e. PMID: 19745752</w:t>
      </w:r>
      <w:r w:rsidR="001C2F72" w:rsidRPr="00CE5D00">
        <w:rPr>
          <w:rFonts w:ascii="Arial" w:hAnsi="Arial" w:cs="Arial"/>
          <w:sz w:val="22"/>
          <w:szCs w:val="22"/>
        </w:rPr>
        <w:t xml:space="preserve">. </w:t>
      </w:r>
    </w:p>
    <w:p w:rsidR="00DE06B9" w:rsidRPr="005B4E64" w:rsidRDefault="00DE06B9"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Geng EH, Bangsberg DR, Musinguzi N, Emenyonu N, Bwana MB, </w:t>
      </w:r>
      <w:r w:rsidRPr="005B4E64">
        <w:rPr>
          <w:rFonts w:ascii="Arial" w:hAnsi="Arial" w:cs="Arial"/>
          <w:b/>
          <w:bCs/>
          <w:sz w:val="22"/>
          <w:szCs w:val="22"/>
          <w:highlight w:val="yellow"/>
        </w:rPr>
        <w:t>Yiannoutsos</w:t>
      </w:r>
      <w:r w:rsidRPr="005B4E64">
        <w:rPr>
          <w:rFonts w:ascii="Arial" w:hAnsi="Arial" w:cs="Arial"/>
          <w:sz w:val="22"/>
          <w:szCs w:val="22"/>
          <w:highlight w:val="yellow"/>
        </w:rPr>
        <w:t xml:space="preserve"> CT, Glidden DV, Deeks SG, Martin JN. </w:t>
      </w:r>
      <w:hyperlink r:id="rId73" w:history="1">
        <w:r w:rsidRPr="005B4E64">
          <w:rPr>
            <w:rStyle w:val="Hyperlink"/>
            <w:rFonts w:ascii="Arial" w:hAnsi="Arial" w:cs="Arial"/>
            <w:sz w:val="22"/>
            <w:szCs w:val="22"/>
            <w:highlight w:val="yellow"/>
          </w:rPr>
          <w:t>Understanding reasons for and outcomes of patients lost to follow-up in antiretroviral therapy programs in Africa through a sampling-based approach.</w:t>
        </w:r>
      </w:hyperlink>
      <w:r w:rsidRPr="005B4E64">
        <w:rPr>
          <w:rFonts w:ascii="Arial" w:hAnsi="Arial" w:cs="Arial"/>
          <w:sz w:val="22"/>
          <w:szCs w:val="22"/>
          <w:highlight w:val="yellow"/>
        </w:rPr>
        <w:t xml:space="preserve"> J Acquir </w:t>
      </w:r>
      <w:r w:rsidRPr="005B4E64">
        <w:rPr>
          <w:rFonts w:ascii="Arial" w:hAnsi="Arial" w:cs="Arial"/>
          <w:sz w:val="22"/>
          <w:szCs w:val="22"/>
          <w:highlight w:val="yellow"/>
        </w:rPr>
        <w:lastRenderedPageBreak/>
        <w:t>Immune Defic Syndr. 2010 Mar</w:t>
      </w:r>
      <w:proofErr w:type="gramStart"/>
      <w:r w:rsidRPr="005B4E64">
        <w:rPr>
          <w:rFonts w:ascii="Arial" w:hAnsi="Arial" w:cs="Arial"/>
          <w:sz w:val="22"/>
          <w:szCs w:val="22"/>
          <w:highlight w:val="yellow"/>
        </w:rPr>
        <w:t>;53</w:t>
      </w:r>
      <w:proofErr w:type="gramEnd"/>
      <w:r w:rsidRPr="005B4E64">
        <w:rPr>
          <w:rFonts w:ascii="Arial" w:hAnsi="Arial" w:cs="Arial"/>
          <w:sz w:val="22"/>
          <w:szCs w:val="22"/>
          <w:highlight w:val="yellow"/>
        </w:rPr>
        <w:t xml:space="preserve">(3):405-11.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10.1097/QAI.0b013e3181b843</w:t>
      </w:r>
      <w:r w:rsidR="001C2F72" w:rsidRPr="005B4E64">
        <w:rPr>
          <w:rFonts w:ascii="Arial" w:hAnsi="Arial" w:cs="Arial"/>
          <w:sz w:val="22"/>
          <w:szCs w:val="22"/>
          <w:highlight w:val="yellow"/>
        </w:rPr>
        <w:t>f0. PMICD: PMC3606953.</w:t>
      </w:r>
    </w:p>
    <w:p w:rsidR="00DE06B9" w:rsidRPr="005B4E64" w:rsidRDefault="00DE06B9"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Nyandiko WM, Otieno-Nyunya B, Musick B, Bucher-</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S, Akhaabi P, Lane K,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CT, Wools-Kaloustian K. </w:t>
      </w:r>
      <w:hyperlink r:id="rId74" w:history="1">
        <w:r w:rsidRPr="005B4E64">
          <w:rPr>
            <w:rStyle w:val="Hyperlink"/>
            <w:rFonts w:ascii="Arial" w:hAnsi="Arial" w:cs="Arial"/>
            <w:sz w:val="22"/>
            <w:szCs w:val="22"/>
            <w:highlight w:val="yellow"/>
          </w:rPr>
          <w:t>Outcomes of HIV-exposed children in western Kenya: efficacy of prevention of mother to child transmission in a resource-constrained setting.</w:t>
        </w:r>
      </w:hyperlink>
      <w:r w:rsidRPr="005B4E64">
        <w:rPr>
          <w:rFonts w:ascii="Arial" w:hAnsi="Arial" w:cs="Arial"/>
          <w:sz w:val="22"/>
          <w:szCs w:val="22"/>
          <w:highlight w:val="yellow"/>
        </w:rPr>
        <w:t xml:space="preserve"> J Acquir Immune Defic Syndr. 2010 May 1</w:t>
      </w:r>
      <w:proofErr w:type="gramStart"/>
      <w:r w:rsidRPr="005B4E64">
        <w:rPr>
          <w:rFonts w:ascii="Arial" w:hAnsi="Arial" w:cs="Arial"/>
          <w:sz w:val="22"/>
          <w:szCs w:val="22"/>
          <w:highlight w:val="yellow"/>
        </w:rPr>
        <w:t>;54</w:t>
      </w:r>
      <w:proofErr w:type="gramEnd"/>
      <w:r w:rsidRPr="005B4E64">
        <w:rPr>
          <w:rFonts w:ascii="Arial" w:hAnsi="Arial" w:cs="Arial"/>
          <w:sz w:val="22"/>
          <w:szCs w:val="22"/>
          <w:highlight w:val="yellow"/>
        </w:rPr>
        <w:t xml:space="preserve">(1):42-50.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10.1097/QAI.0b013e3181d8ad51. PMID: 20224420</w:t>
      </w:r>
    </w:p>
    <w:p w:rsidR="00DE06B9" w:rsidRPr="005B4E64" w:rsidRDefault="00DE06B9"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Braitstein P, Katshcke A, Shen C, Sang E, Nyandiko W, Ochieng VO, Vreeman R,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CT, Wools-Kaloustian K, Ayaya S. </w:t>
      </w:r>
      <w:hyperlink r:id="rId75" w:history="1">
        <w:r w:rsidRPr="005B4E64">
          <w:rPr>
            <w:rStyle w:val="Hyperlink"/>
            <w:rFonts w:ascii="Arial" w:hAnsi="Arial" w:cs="Arial"/>
            <w:sz w:val="22"/>
            <w:szCs w:val="22"/>
            <w:highlight w:val="yellow"/>
          </w:rPr>
          <w:t>Retention of HIV-infected and HIV-exposed children in a comprehensive HIV clinical care programme in Western Kenya.</w:t>
        </w:r>
      </w:hyperlink>
      <w:r w:rsidRPr="005B4E64">
        <w:rPr>
          <w:rFonts w:ascii="Arial" w:hAnsi="Arial" w:cs="Arial"/>
          <w:sz w:val="22"/>
          <w:szCs w:val="22"/>
          <w:highlight w:val="yellow"/>
        </w:rPr>
        <w:t xml:space="preserve"> Trop Med Int Health. 2010 Jul</w:t>
      </w:r>
      <w:proofErr w:type="gramStart"/>
      <w:r w:rsidRPr="005B4E64">
        <w:rPr>
          <w:rFonts w:ascii="Arial" w:hAnsi="Arial" w:cs="Arial"/>
          <w:sz w:val="22"/>
          <w:szCs w:val="22"/>
          <w:highlight w:val="yellow"/>
        </w:rPr>
        <w:t>;15</w:t>
      </w:r>
      <w:proofErr w:type="gramEnd"/>
      <w:r w:rsidRPr="005B4E64">
        <w:rPr>
          <w:rFonts w:ascii="Arial" w:hAnsi="Arial" w:cs="Arial"/>
          <w:sz w:val="22"/>
          <w:szCs w:val="22"/>
          <w:highlight w:val="yellow"/>
        </w:rPr>
        <w:t xml:space="preserve">(7):833-41.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10.1111/j.1365-3156.2010.02539.x. Epub 2010 May 14. </w:t>
      </w:r>
      <w:r w:rsidR="001C2F72" w:rsidRPr="005B4E64">
        <w:rPr>
          <w:rFonts w:ascii="Arial" w:hAnsi="Arial" w:cs="Arial"/>
          <w:sz w:val="22"/>
          <w:szCs w:val="22"/>
          <w:highlight w:val="yellow"/>
        </w:rPr>
        <w:t>PMCID: PMC2929358.</w:t>
      </w:r>
    </w:p>
    <w:p w:rsidR="00DE06B9" w:rsidRPr="005B4E64" w:rsidRDefault="00DE06B9"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Geng EH, Glidden DV, Emenyonu N, Musinguzi N, Bwana MB, Neilands TB, Muyindike W,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CT, Deeks SG, Bangsberg DR, Martin JN. </w:t>
      </w:r>
      <w:hyperlink r:id="rId76" w:history="1">
        <w:r w:rsidRPr="005B4E64">
          <w:rPr>
            <w:rStyle w:val="Hyperlink"/>
            <w:rFonts w:ascii="Arial" w:hAnsi="Arial" w:cs="Arial"/>
            <w:sz w:val="22"/>
            <w:szCs w:val="22"/>
            <w:highlight w:val="yellow"/>
          </w:rPr>
          <w:t>Tracking a sample of patients lost to follow-up has a major impact on understanding determinants of survival in HIV-infected patients on antiretroviral therapy in Africa.</w:t>
        </w:r>
      </w:hyperlink>
      <w:r w:rsidRPr="005B4E64">
        <w:rPr>
          <w:rFonts w:ascii="Arial" w:hAnsi="Arial" w:cs="Arial"/>
          <w:sz w:val="22"/>
          <w:szCs w:val="22"/>
          <w:highlight w:val="yellow"/>
        </w:rPr>
        <w:t xml:space="preserve"> Trop Med Int Health. 2010 Jun</w:t>
      </w:r>
      <w:proofErr w:type="gramStart"/>
      <w:r w:rsidRPr="005B4E64">
        <w:rPr>
          <w:rFonts w:ascii="Arial" w:hAnsi="Arial" w:cs="Arial"/>
          <w:sz w:val="22"/>
          <w:szCs w:val="22"/>
          <w:highlight w:val="yellow"/>
        </w:rPr>
        <w:t>;15</w:t>
      </w:r>
      <w:proofErr w:type="gramEnd"/>
      <w:r w:rsidRPr="005B4E64">
        <w:rPr>
          <w:rFonts w:ascii="Arial" w:hAnsi="Arial" w:cs="Arial"/>
          <w:sz w:val="22"/>
          <w:szCs w:val="22"/>
          <w:highlight w:val="yellow"/>
        </w:rPr>
        <w:t xml:space="preserve"> Suppl 1:63-9.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10.1111/j.1365-3156.2010.02507.x. </w:t>
      </w:r>
      <w:r w:rsidR="00F3683B" w:rsidRPr="005B4E64">
        <w:rPr>
          <w:rFonts w:ascii="Arial" w:hAnsi="Arial" w:cs="Arial"/>
          <w:sz w:val="22"/>
          <w:szCs w:val="22"/>
          <w:highlight w:val="yellow"/>
        </w:rPr>
        <w:t>PMCID: PMC3038920.</w:t>
      </w:r>
    </w:p>
    <w:p w:rsidR="00DE06B9" w:rsidRPr="00CE5D00" w:rsidRDefault="00DE06B9"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Geng EH, Nash D, Kambugu A, Zhang Y, Braitstein P, Christopoulos KA, Muyindike W, Bwana MB, </w:t>
      </w:r>
      <w:r w:rsidRPr="00CE5D00">
        <w:rPr>
          <w:rFonts w:ascii="Arial" w:hAnsi="Arial" w:cs="Arial"/>
          <w:bCs/>
          <w:sz w:val="22"/>
          <w:szCs w:val="22"/>
        </w:rPr>
        <w:t>Yiannoutsos</w:t>
      </w:r>
      <w:r w:rsidRPr="00CE5D00">
        <w:rPr>
          <w:rFonts w:ascii="Arial" w:hAnsi="Arial" w:cs="Arial"/>
          <w:sz w:val="22"/>
          <w:szCs w:val="22"/>
        </w:rPr>
        <w:t xml:space="preserve"> CT, Petersen ML, Martin JN. </w:t>
      </w:r>
      <w:hyperlink r:id="rId77" w:history="1">
        <w:r w:rsidRPr="00CE5D00">
          <w:rPr>
            <w:rStyle w:val="Hyperlink"/>
            <w:rFonts w:ascii="Arial" w:hAnsi="Arial" w:cs="Arial"/>
            <w:sz w:val="22"/>
            <w:szCs w:val="22"/>
          </w:rPr>
          <w:t>Retention in care among HIV-infected patients in resource-limited settings: emerging insights and new directions.</w:t>
        </w:r>
      </w:hyperlink>
      <w:r w:rsidRPr="00CE5D00">
        <w:rPr>
          <w:rFonts w:ascii="Arial" w:hAnsi="Arial" w:cs="Arial"/>
          <w:sz w:val="22"/>
          <w:szCs w:val="22"/>
        </w:rPr>
        <w:t xml:space="preserve"> Curr HIV/AIDS Rep. 2010 Nov</w:t>
      </w:r>
      <w:proofErr w:type="gramStart"/>
      <w:r w:rsidRPr="00CE5D00">
        <w:rPr>
          <w:rFonts w:ascii="Arial" w:hAnsi="Arial" w:cs="Arial"/>
          <w:sz w:val="22"/>
          <w:szCs w:val="22"/>
        </w:rPr>
        <w:t>;7</w:t>
      </w:r>
      <w:proofErr w:type="gramEnd"/>
      <w:r w:rsidRPr="00CE5D00">
        <w:rPr>
          <w:rFonts w:ascii="Arial" w:hAnsi="Arial" w:cs="Arial"/>
          <w:sz w:val="22"/>
          <w:szCs w:val="22"/>
        </w:rPr>
        <w:t xml:space="preserve">(4):234-44. </w:t>
      </w:r>
      <w:proofErr w:type="gramStart"/>
      <w:r w:rsidRPr="00CE5D00">
        <w:rPr>
          <w:rFonts w:ascii="Arial" w:hAnsi="Arial" w:cs="Arial"/>
          <w:sz w:val="22"/>
          <w:szCs w:val="22"/>
        </w:rPr>
        <w:t>doi</w:t>
      </w:r>
      <w:proofErr w:type="gramEnd"/>
      <w:r w:rsidRPr="00CE5D00">
        <w:rPr>
          <w:rFonts w:ascii="Arial" w:hAnsi="Arial" w:cs="Arial"/>
          <w:sz w:val="22"/>
          <w:szCs w:val="22"/>
        </w:rPr>
        <w:t xml:space="preserve">: 10.1007/s11904-010-0061-5. Review. </w:t>
      </w:r>
      <w:r w:rsidR="00F3683B" w:rsidRPr="00CE5D00">
        <w:rPr>
          <w:rFonts w:ascii="Arial" w:hAnsi="Arial" w:cs="Arial"/>
          <w:sz w:val="22"/>
          <w:szCs w:val="22"/>
        </w:rPr>
        <w:t>PMCID: PMC3021803.</w:t>
      </w:r>
    </w:p>
    <w:p w:rsidR="00DE06B9" w:rsidRPr="00CE5D00" w:rsidRDefault="00DE06B9"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Tierney WM, Achieng M, Baker E, Bell A, Biondich P, Braitstein P, Kayiwa D, Kimaiyo S, Mamlin B, McKown B, Musinguzi N, Nyandiko W, Rotich J, Sidle J, Siika A, Were M, Wolfe B, Wools-Kaloustian K, Yeung A, </w:t>
      </w:r>
      <w:r w:rsidRPr="00CE5D00">
        <w:rPr>
          <w:rFonts w:ascii="Arial" w:hAnsi="Arial" w:cs="Arial"/>
          <w:bCs/>
          <w:sz w:val="22"/>
          <w:szCs w:val="22"/>
        </w:rPr>
        <w:t>Yiannoutsos</w:t>
      </w:r>
      <w:r w:rsidRPr="00CE5D00">
        <w:rPr>
          <w:rFonts w:ascii="Arial" w:hAnsi="Arial" w:cs="Arial"/>
          <w:sz w:val="22"/>
          <w:szCs w:val="22"/>
        </w:rPr>
        <w:t xml:space="preserve"> C; Tanzania-Uganda Openmrs Consortium. </w:t>
      </w:r>
      <w:hyperlink r:id="rId78" w:history="1">
        <w:r w:rsidRPr="00CE5D00">
          <w:rPr>
            <w:rStyle w:val="Hyperlink"/>
            <w:rFonts w:ascii="Arial" w:hAnsi="Arial" w:cs="Arial"/>
            <w:sz w:val="22"/>
            <w:szCs w:val="22"/>
          </w:rPr>
          <w:t>Experience implementing electronic health records in three East African countries.</w:t>
        </w:r>
      </w:hyperlink>
      <w:r w:rsidRPr="00CE5D00">
        <w:rPr>
          <w:rFonts w:ascii="Arial" w:hAnsi="Arial" w:cs="Arial"/>
          <w:sz w:val="22"/>
          <w:szCs w:val="22"/>
        </w:rPr>
        <w:t xml:space="preserve"> Stud Health Technol Inform. 2010</w:t>
      </w:r>
      <w:proofErr w:type="gramStart"/>
      <w:r w:rsidRPr="00CE5D00">
        <w:rPr>
          <w:rFonts w:ascii="Arial" w:hAnsi="Arial" w:cs="Arial"/>
          <w:sz w:val="22"/>
          <w:szCs w:val="22"/>
        </w:rPr>
        <w:t>;160</w:t>
      </w:r>
      <w:proofErr w:type="gramEnd"/>
      <w:r w:rsidR="00F3683B" w:rsidRPr="00CE5D00">
        <w:rPr>
          <w:rFonts w:ascii="Arial" w:hAnsi="Arial" w:cs="Arial"/>
          <w:sz w:val="22"/>
          <w:szCs w:val="22"/>
        </w:rPr>
        <w:t xml:space="preserve"> </w:t>
      </w:r>
      <w:r w:rsidRPr="00CE5D00">
        <w:rPr>
          <w:rFonts w:ascii="Arial" w:hAnsi="Arial" w:cs="Arial"/>
          <w:sz w:val="22"/>
          <w:szCs w:val="22"/>
        </w:rPr>
        <w:t>(Pt 1):371-5. PMID:20841711</w:t>
      </w:r>
      <w:r w:rsidR="00F3683B" w:rsidRPr="00CE5D00">
        <w:rPr>
          <w:rFonts w:ascii="Arial" w:hAnsi="Arial" w:cs="Arial"/>
          <w:sz w:val="22"/>
          <w:szCs w:val="22"/>
        </w:rPr>
        <w:t>(indexed in Medline)</w:t>
      </w:r>
    </w:p>
    <w:p w:rsidR="00DE06B9" w:rsidRPr="00CE5D00" w:rsidRDefault="00DE06B9"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Ochieng-Ooko V, Ochieng D, Sidle JE, Holdsworth M, Wools-Kaloustian K, Siika AM, </w:t>
      </w:r>
      <w:r w:rsidRPr="00CE5D00">
        <w:rPr>
          <w:rFonts w:ascii="Arial" w:hAnsi="Arial" w:cs="Arial"/>
          <w:bCs/>
          <w:sz w:val="22"/>
          <w:szCs w:val="22"/>
        </w:rPr>
        <w:t>Yiannoutsos</w:t>
      </w:r>
      <w:r w:rsidRPr="00CE5D00">
        <w:rPr>
          <w:rFonts w:ascii="Arial" w:hAnsi="Arial" w:cs="Arial"/>
          <w:sz w:val="22"/>
          <w:szCs w:val="22"/>
        </w:rPr>
        <w:t xml:space="preserve"> CT, Owiti M, Kimaiyo S, Braitstein P. </w:t>
      </w:r>
      <w:hyperlink r:id="rId79" w:history="1">
        <w:r w:rsidRPr="00CE5D00">
          <w:rPr>
            <w:rStyle w:val="Hyperlink"/>
            <w:rFonts w:ascii="Arial" w:hAnsi="Arial" w:cs="Arial"/>
            <w:sz w:val="22"/>
            <w:szCs w:val="22"/>
          </w:rPr>
          <w:t>Influence of gender on loss to follow-up in a large HIV treatment programme in western Kenya.</w:t>
        </w:r>
      </w:hyperlink>
      <w:r w:rsidRPr="00CE5D00">
        <w:rPr>
          <w:rFonts w:ascii="Arial" w:hAnsi="Arial" w:cs="Arial"/>
          <w:sz w:val="22"/>
          <w:szCs w:val="22"/>
        </w:rPr>
        <w:t xml:space="preserve"> Bull World Health Organ. 2010 Sep 1</w:t>
      </w:r>
      <w:proofErr w:type="gramStart"/>
      <w:r w:rsidRPr="00CE5D00">
        <w:rPr>
          <w:rFonts w:ascii="Arial" w:hAnsi="Arial" w:cs="Arial"/>
          <w:sz w:val="22"/>
          <w:szCs w:val="22"/>
        </w:rPr>
        <w:t>;88</w:t>
      </w:r>
      <w:proofErr w:type="gramEnd"/>
      <w:r w:rsidRPr="00CE5D00">
        <w:rPr>
          <w:rFonts w:ascii="Arial" w:hAnsi="Arial" w:cs="Arial"/>
          <w:sz w:val="22"/>
          <w:szCs w:val="22"/>
        </w:rPr>
        <w:t xml:space="preserve">(9):681-8. </w:t>
      </w:r>
      <w:proofErr w:type="gramStart"/>
      <w:r w:rsidRPr="00CE5D00">
        <w:rPr>
          <w:rFonts w:ascii="Arial" w:hAnsi="Arial" w:cs="Arial"/>
          <w:sz w:val="22"/>
          <w:szCs w:val="22"/>
        </w:rPr>
        <w:t>doi</w:t>
      </w:r>
      <w:proofErr w:type="gramEnd"/>
      <w:r w:rsidRPr="00CE5D00">
        <w:rPr>
          <w:rFonts w:ascii="Arial" w:hAnsi="Arial" w:cs="Arial"/>
          <w:sz w:val="22"/>
          <w:szCs w:val="22"/>
        </w:rPr>
        <w:t xml:space="preserve">: 10.2471/BLT.09.064329. Epub 2010 Apr 16. </w:t>
      </w:r>
      <w:r w:rsidR="00F3683B" w:rsidRPr="00CE5D00">
        <w:rPr>
          <w:rFonts w:ascii="Arial" w:hAnsi="Arial" w:cs="Arial"/>
          <w:sz w:val="22"/>
          <w:szCs w:val="22"/>
        </w:rPr>
        <w:t>PMCID: PMC2930357.</w:t>
      </w:r>
    </w:p>
    <w:p w:rsidR="00DE06B9" w:rsidRPr="00CE5D00" w:rsidRDefault="00DE06B9" w:rsidP="002F6E33">
      <w:pPr>
        <w:pStyle w:val="ListParagraph"/>
        <w:numPr>
          <w:ilvl w:val="0"/>
          <w:numId w:val="2"/>
        </w:numPr>
        <w:spacing w:after="0"/>
        <w:ind w:left="0"/>
        <w:rPr>
          <w:rFonts w:ascii="Arial" w:hAnsi="Arial" w:cs="Arial"/>
        </w:rPr>
      </w:pPr>
      <w:r w:rsidRPr="00CE5D00">
        <w:rPr>
          <w:rFonts w:ascii="Arial" w:hAnsi="Arial" w:cs="Arial"/>
        </w:rPr>
        <w:t xml:space="preserve">Were MC, Emenyonu N, Achieng M, Shen C, Ssali J, Masaba JP, Tierney WM. </w:t>
      </w:r>
      <w:proofErr w:type="gramStart"/>
      <w:r w:rsidRPr="00CE5D00">
        <w:rPr>
          <w:rFonts w:ascii="Arial" w:hAnsi="Arial" w:cs="Arial"/>
        </w:rPr>
        <w:t>42.</w:t>
      </w:r>
      <w:proofErr w:type="gramEnd"/>
      <w:r w:rsidR="00BD20E1" w:rsidRPr="00CE5D00">
        <w:fldChar w:fldCharType="begin"/>
      </w:r>
      <w:r w:rsidR="00BD20E1" w:rsidRPr="00CE5D00">
        <w:rPr>
          <w:rFonts w:ascii="Arial" w:hAnsi="Arial" w:cs="Arial"/>
        </w:rPr>
        <w:instrText xml:space="preserve"> HYPERLINK "http://www.ncbi.nlm.nih.gov/pubmed/20442140" </w:instrText>
      </w:r>
      <w:r w:rsidR="00BD20E1" w:rsidRPr="00CE5D00">
        <w:fldChar w:fldCharType="separate"/>
      </w:r>
      <w:r w:rsidRPr="00CE5D00">
        <w:rPr>
          <w:rStyle w:val="Hyperlink"/>
          <w:rFonts w:ascii="Arial" w:hAnsi="Arial" w:cs="Arial"/>
          <w:bCs/>
        </w:rPr>
        <w:t>Evaluating</w:t>
      </w:r>
      <w:r w:rsidRPr="00CE5D00">
        <w:rPr>
          <w:rStyle w:val="Hyperlink"/>
          <w:rFonts w:ascii="Arial" w:hAnsi="Arial" w:cs="Arial"/>
        </w:rPr>
        <w:t xml:space="preserve"> a </w:t>
      </w:r>
      <w:r w:rsidRPr="00CE5D00">
        <w:rPr>
          <w:rStyle w:val="Hyperlink"/>
          <w:rFonts w:ascii="Arial" w:hAnsi="Arial" w:cs="Arial"/>
          <w:bCs/>
        </w:rPr>
        <w:t>scalable</w:t>
      </w:r>
      <w:r w:rsidRPr="00CE5D00">
        <w:rPr>
          <w:rStyle w:val="Hyperlink"/>
          <w:rFonts w:ascii="Arial" w:hAnsi="Arial" w:cs="Arial"/>
        </w:rPr>
        <w:t xml:space="preserve"> model for implementing electronic health records in resource-limited settings.</w:t>
      </w:r>
      <w:r w:rsidR="00BD20E1" w:rsidRPr="00CE5D00">
        <w:rPr>
          <w:rStyle w:val="Hyperlink"/>
          <w:rFonts w:ascii="Arial" w:hAnsi="Arial" w:cs="Arial"/>
        </w:rPr>
        <w:fldChar w:fldCharType="end"/>
      </w:r>
      <w:r w:rsidRPr="00CE5D00">
        <w:rPr>
          <w:rStyle w:val="text-cell"/>
          <w:rFonts w:ascii="Arial" w:hAnsi="Arial" w:cs="Arial"/>
        </w:rPr>
        <w:t xml:space="preserve"> </w:t>
      </w:r>
      <w:r w:rsidRPr="00CE5D00">
        <w:rPr>
          <w:rFonts w:ascii="Arial" w:hAnsi="Arial" w:cs="Arial"/>
        </w:rPr>
        <w:t>J Am Med Inform Assoc. 2010 May-Jun</w:t>
      </w:r>
      <w:proofErr w:type="gramStart"/>
      <w:r w:rsidRPr="00CE5D00">
        <w:rPr>
          <w:rFonts w:ascii="Arial" w:hAnsi="Arial" w:cs="Arial"/>
        </w:rPr>
        <w:t>;17</w:t>
      </w:r>
      <w:proofErr w:type="gramEnd"/>
      <w:r w:rsidRPr="00CE5D00">
        <w:rPr>
          <w:rFonts w:ascii="Arial" w:hAnsi="Arial" w:cs="Arial"/>
        </w:rPr>
        <w:t xml:space="preserve">(3):237-44. </w:t>
      </w:r>
      <w:proofErr w:type="gramStart"/>
      <w:r w:rsidRPr="00CE5D00">
        <w:rPr>
          <w:rFonts w:ascii="Arial" w:hAnsi="Arial" w:cs="Arial"/>
        </w:rPr>
        <w:t>doi</w:t>
      </w:r>
      <w:proofErr w:type="gramEnd"/>
      <w:r w:rsidRPr="00CE5D00">
        <w:rPr>
          <w:rFonts w:ascii="Arial" w:hAnsi="Arial" w:cs="Arial"/>
        </w:rPr>
        <w:t xml:space="preserve">: 10.1136/jamia.2009.002303. </w:t>
      </w:r>
      <w:r w:rsidR="00F3683B" w:rsidRPr="00CE5D00">
        <w:rPr>
          <w:rFonts w:ascii="Arial" w:eastAsia="Times New Roman" w:hAnsi="Arial" w:cs="Arial"/>
        </w:rPr>
        <w:t>PMCID: PMC2995711.</w:t>
      </w:r>
    </w:p>
    <w:p w:rsidR="00DE06B9" w:rsidRPr="00CE5D00" w:rsidRDefault="00DE06B9" w:rsidP="002F6E33">
      <w:pPr>
        <w:pStyle w:val="ListParagraph"/>
        <w:numPr>
          <w:ilvl w:val="0"/>
          <w:numId w:val="2"/>
        </w:numPr>
        <w:spacing w:after="0"/>
        <w:ind w:left="0"/>
        <w:rPr>
          <w:rFonts w:ascii="Arial" w:hAnsi="Arial" w:cs="Arial"/>
        </w:rPr>
      </w:pPr>
      <w:r w:rsidRPr="00CE5D00">
        <w:rPr>
          <w:rFonts w:ascii="Arial" w:hAnsi="Arial" w:cs="Arial"/>
        </w:rPr>
        <w:t xml:space="preserve">Siika AM, Wools-Kaloustian K, Mwangi AW, Kimaiyo SN, Diero LO, Ayuo PO, Owino-Ong'or WD, Sidle JE, Einterz RM, </w:t>
      </w:r>
      <w:r w:rsidRPr="00CE5D00">
        <w:rPr>
          <w:rFonts w:ascii="Arial" w:hAnsi="Arial" w:cs="Arial"/>
          <w:b/>
          <w:bCs/>
        </w:rPr>
        <w:t>Yiannoutsos</w:t>
      </w:r>
      <w:r w:rsidRPr="00CE5D00">
        <w:rPr>
          <w:rFonts w:ascii="Arial" w:hAnsi="Arial" w:cs="Arial"/>
        </w:rPr>
        <w:t xml:space="preserve"> CT, Musick B, Tierney WM. </w:t>
      </w:r>
      <w:hyperlink r:id="rId80" w:history="1">
        <w:r w:rsidRPr="00CE5D00">
          <w:rPr>
            <w:rStyle w:val="Hyperlink"/>
            <w:rFonts w:ascii="Arial" w:hAnsi="Arial" w:cs="Arial"/>
          </w:rPr>
          <w:t>Risk factors for death in HIV-infected adult African patients receiving anti-retroviral therapy.</w:t>
        </w:r>
      </w:hyperlink>
      <w:r w:rsidRPr="00CE5D00">
        <w:rPr>
          <w:rFonts w:ascii="Arial" w:hAnsi="Arial" w:cs="Arial"/>
        </w:rPr>
        <w:t xml:space="preserve"> East Afr Med J. 2010 Nov</w:t>
      </w:r>
      <w:proofErr w:type="gramStart"/>
      <w:r w:rsidRPr="00CE5D00">
        <w:rPr>
          <w:rFonts w:ascii="Arial" w:hAnsi="Arial" w:cs="Arial"/>
        </w:rPr>
        <w:t>;87</w:t>
      </w:r>
      <w:proofErr w:type="gramEnd"/>
      <w:r w:rsidRPr="00CE5D00">
        <w:rPr>
          <w:rFonts w:ascii="Arial" w:hAnsi="Arial" w:cs="Arial"/>
        </w:rPr>
        <w:t>(11):443-51. PMID: 23457806</w:t>
      </w:r>
      <w:r w:rsidR="00F3683B" w:rsidRPr="00CE5D00">
        <w:rPr>
          <w:rFonts w:ascii="Arial" w:hAnsi="Arial" w:cs="Arial"/>
        </w:rPr>
        <w:t xml:space="preserve"> (indexed in Medline)</w:t>
      </w:r>
    </w:p>
    <w:p w:rsidR="00DE06B9" w:rsidRPr="005B4E64" w:rsidRDefault="00DE06B9"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Brinkhof MW, Spycher BD,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 Weigel R, Wood R, Messou E, Boulle A, Egger M, Sterne JA; International epidemiological Database to Evaluate AIDS (IeDEA). </w:t>
      </w:r>
      <w:hyperlink r:id="rId81" w:history="1">
        <w:r w:rsidRPr="005B4E64">
          <w:rPr>
            <w:rStyle w:val="Hyperlink"/>
            <w:rFonts w:ascii="Arial" w:hAnsi="Arial" w:cs="Arial"/>
            <w:sz w:val="22"/>
            <w:szCs w:val="22"/>
            <w:highlight w:val="yellow"/>
          </w:rPr>
          <w:t>Adjusting mortality for loss to follow-up: analysis of five ART programmes in sub-Saharan Africa.</w:t>
        </w:r>
      </w:hyperlink>
      <w:r w:rsidRPr="005B4E64">
        <w:rPr>
          <w:rFonts w:ascii="Arial" w:hAnsi="Arial" w:cs="Arial"/>
          <w:sz w:val="22"/>
          <w:szCs w:val="22"/>
          <w:highlight w:val="yellow"/>
        </w:rPr>
        <w:t xml:space="preserve"> PLoS One. 2010 Nov 30</w:t>
      </w:r>
      <w:proofErr w:type="gramStart"/>
      <w:r w:rsidRPr="005B4E64">
        <w:rPr>
          <w:rFonts w:ascii="Arial" w:hAnsi="Arial" w:cs="Arial"/>
          <w:sz w:val="22"/>
          <w:szCs w:val="22"/>
          <w:highlight w:val="yellow"/>
        </w:rPr>
        <w:t>;5</w:t>
      </w:r>
      <w:proofErr w:type="gramEnd"/>
      <w:r w:rsidRPr="005B4E64">
        <w:rPr>
          <w:rFonts w:ascii="Arial" w:hAnsi="Arial" w:cs="Arial"/>
          <w:sz w:val="22"/>
          <w:szCs w:val="22"/>
          <w:highlight w:val="yellow"/>
        </w:rPr>
        <w:t xml:space="preserve">(11):e14149.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10.1371/journal.pone.0014149. </w:t>
      </w:r>
      <w:r w:rsidR="00F3683B" w:rsidRPr="005B4E64">
        <w:rPr>
          <w:rFonts w:ascii="Arial" w:hAnsi="Arial" w:cs="Arial"/>
          <w:sz w:val="22"/>
          <w:szCs w:val="22"/>
          <w:highlight w:val="yellow"/>
        </w:rPr>
        <w:t>PMCID: PMC2994756.</w:t>
      </w:r>
    </w:p>
    <w:p w:rsidR="00DE06B9" w:rsidRPr="005B4E64" w:rsidRDefault="00DE06B9" w:rsidP="002F6E33">
      <w:pPr>
        <w:pStyle w:val="Heading1"/>
        <w:numPr>
          <w:ilvl w:val="0"/>
          <w:numId w:val="2"/>
        </w:numPr>
        <w:ind w:left="0"/>
        <w:jc w:val="left"/>
        <w:rPr>
          <w:rFonts w:cs="Arial"/>
          <w:b w:val="0"/>
          <w:sz w:val="22"/>
          <w:szCs w:val="22"/>
          <w:highlight w:val="yellow"/>
          <w:lang w:val="en-US"/>
        </w:rPr>
      </w:pPr>
      <w:r w:rsidRPr="005B4E64">
        <w:rPr>
          <w:rFonts w:cs="Arial"/>
          <w:b w:val="0"/>
          <w:sz w:val="22"/>
          <w:szCs w:val="22"/>
          <w:highlight w:val="yellow"/>
        </w:rPr>
        <w:t>Geng EH, Bwana MB, Kabakyenga J, Muyindike W, Emenyonu NI, Musinguzi N, Mugyenyi P, Martin JN, Bangsberg DR. Diminishing availability of publicly funded slots for antiretroviral initiation among HIV-infected ART-eligible patients in Uganda.</w:t>
      </w:r>
      <w:r w:rsidRPr="005B4E64">
        <w:rPr>
          <w:rFonts w:cs="Arial"/>
          <w:b w:val="0"/>
          <w:sz w:val="22"/>
          <w:szCs w:val="22"/>
          <w:highlight w:val="yellow"/>
          <w:lang w:val="en-US"/>
        </w:rPr>
        <w:t xml:space="preserve"> </w:t>
      </w:r>
      <w:hyperlink r:id="rId82" w:tooltip="PloS one." w:history="1">
        <w:r w:rsidRPr="005B4E64">
          <w:rPr>
            <w:rStyle w:val="Hyperlink"/>
            <w:rFonts w:cs="Arial"/>
            <w:b w:val="0"/>
            <w:sz w:val="22"/>
            <w:szCs w:val="22"/>
            <w:highlight w:val="yellow"/>
          </w:rPr>
          <w:t>PLoS One.</w:t>
        </w:r>
      </w:hyperlink>
      <w:r w:rsidRPr="005B4E64">
        <w:rPr>
          <w:rFonts w:cs="Arial"/>
          <w:b w:val="0"/>
          <w:sz w:val="22"/>
          <w:szCs w:val="22"/>
          <w:highlight w:val="yellow"/>
        </w:rPr>
        <w:t xml:space="preserve"> 2010 Nov 24;5(11):e14098. doi: 10.1371/journal.pone.0014098</w:t>
      </w:r>
      <w:r w:rsidRPr="005B4E64">
        <w:rPr>
          <w:rFonts w:cs="Arial"/>
          <w:b w:val="0"/>
          <w:sz w:val="22"/>
          <w:szCs w:val="22"/>
          <w:highlight w:val="yellow"/>
          <w:lang w:val="en-US"/>
        </w:rPr>
        <w:t xml:space="preserve"> </w:t>
      </w:r>
      <w:r w:rsidR="00F3683B" w:rsidRPr="005B4E64">
        <w:rPr>
          <w:rFonts w:cs="Arial"/>
          <w:b w:val="0"/>
          <w:sz w:val="22"/>
          <w:szCs w:val="22"/>
          <w:highlight w:val="yellow"/>
          <w:lang w:val="en-US"/>
        </w:rPr>
        <w:t>PMCID: PMC2991339.</w:t>
      </w:r>
    </w:p>
    <w:p w:rsidR="00F3683B" w:rsidRPr="00CE5D00" w:rsidRDefault="00F3683B" w:rsidP="002F6E33">
      <w:pPr>
        <w:widowControl w:val="0"/>
        <w:tabs>
          <w:tab w:val="left" w:pos="720"/>
        </w:tabs>
        <w:adjustRightInd w:val="0"/>
        <w:spacing w:after="0" w:line="240" w:lineRule="auto"/>
        <w:jc w:val="center"/>
        <w:rPr>
          <w:rFonts w:ascii="Arial" w:hAnsi="Arial" w:cs="Arial"/>
          <w:b/>
        </w:rPr>
      </w:pPr>
    </w:p>
    <w:p w:rsidR="00DE06B9" w:rsidRPr="00CE5D00" w:rsidRDefault="00F547E4" w:rsidP="002F6E33">
      <w:pPr>
        <w:widowControl w:val="0"/>
        <w:tabs>
          <w:tab w:val="left" w:pos="720"/>
        </w:tabs>
        <w:adjustRightInd w:val="0"/>
        <w:spacing w:after="0" w:line="240" w:lineRule="auto"/>
        <w:jc w:val="center"/>
        <w:rPr>
          <w:rFonts w:ascii="Arial" w:hAnsi="Arial" w:cs="Arial"/>
          <w:b/>
        </w:rPr>
      </w:pPr>
      <w:r w:rsidRPr="00CE5D00">
        <w:rPr>
          <w:rFonts w:ascii="Arial" w:hAnsi="Arial" w:cs="Arial"/>
          <w:b/>
        </w:rPr>
        <w:t>2011</w:t>
      </w:r>
    </w:p>
    <w:p w:rsidR="0094744F" w:rsidRPr="00CE5D00" w:rsidRDefault="0094744F" w:rsidP="002F6E33">
      <w:pPr>
        <w:widowControl w:val="0"/>
        <w:tabs>
          <w:tab w:val="left" w:pos="720"/>
        </w:tabs>
        <w:adjustRightInd w:val="0"/>
        <w:spacing w:after="0" w:line="240" w:lineRule="auto"/>
        <w:jc w:val="center"/>
        <w:rPr>
          <w:rFonts w:ascii="Arial" w:hAnsi="Arial" w:cs="Arial"/>
          <w:b/>
        </w:rPr>
      </w:pPr>
    </w:p>
    <w:p w:rsidR="00F547E4" w:rsidRPr="005B4E64" w:rsidRDefault="00F547E4" w:rsidP="002F6E33">
      <w:pPr>
        <w:pStyle w:val="Heading1"/>
        <w:numPr>
          <w:ilvl w:val="0"/>
          <w:numId w:val="2"/>
        </w:numPr>
        <w:ind w:left="0"/>
        <w:jc w:val="left"/>
        <w:rPr>
          <w:rFonts w:cs="Arial"/>
          <w:b w:val="0"/>
          <w:sz w:val="22"/>
          <w:szCs w:val="22"/>
          <w:highlight w:val="yellow"/>
          <w:lang w:val="en-US"/>
        </w:rPr>
      </w:pPr>
      <w:r w:rsidRPr="005B4E64">
        <w:rPr>
          <w:rFonts w:cs="Arial"/>
          <w:sz w:val="22"/>
          <w:szCs w:val="22"/>
          <w:highlight w:val="yellow"/>
        </w:rPr>
        <w:lastRenderedPageBreak/>
        <w:t>Egger M</w:t>
      </w:r>
      <w:r w:rsidRPr="005B4E64">
        <w:rPr>
          <w:rFonts w:cs="Arial"/>
          <w:b w:val="0"/>
          <w:sz w:val="22"/>
          <w:szCs w:val="22"/>
          <w:highlight w:val="yellow"/>
        </w:rPr>
        <w:t xml:space="preserve">, Spycher BD, Sidle J, Weigel R, Geng EH, Fox MP, MacPhail P, van Cutsem G, Messou E, Wood R, Nash D, Pascoe M, Dickinson D, Etard JF, McIntyre JA, Brinkhof MW; </w:t>
      </w:r>
      <w:hyperlink r:id="rId83" w:history="1">
        <w:r w:rsidRPr="005B4E64">
          <w:rPr>
            <w:rStyle w:val="Hyperlink"/>
            <w:rFonts w:cs="Arial"/>
            <w:b w:val="0"/>
            <w:sz w:val="22"/>
            <w:szCs w:val="22"/>
            <w:highlight w:val="yellow"/>
          </w:rPr>
          <w:t>IeDEA East Africa, West Africa and Southern Africa</w:t>
        </w:r>
      </w:hyperlink>
      <w:r w:rsidRPr="005B4E64">
        <w:rPr>
          <w:rFonts w:cs="Arial"/>
          <w:b w:val="0"/>
          <w:sz w:val="22"/>
          <w:szCs w:val="22"/>
          <w:highlight w:val="yellow"/>
        </w:rPr>
        <w:t xml:space="preserve">. Correcting </w:t>
      </w:r>
      <w:r w:rsidRPr="005B4E64">
        <w:rPr>
          <w:rStyle w:val="highlight"/>
          <w:rFonts w:cs="Arial"/>
          <w:b w:val="0"/>
          <w:sz w:val="22"/>
          <w:szCs w:val="22"/>
          <w:highlight w:val="yellow"/>
        </w:rPr>
        <w:t>mortality</w:t>
      </w:r>
      <w:r w:rsidRPr="005B4E64">
        <w:rPr>
          <w:rFonts w:cs="Arial"/>
          <w:b w:val="0"/>
          <w:sz w:val="22"/>
          <w:szCs w:val="22"/>
          <w:highlight w:val="yellow"/>
        </w:rPr>
        <w:t xml:space="preserve"> for </w:t>
      </w:r>
      <w:r w:rsidRPr="005B4E64">
        <w:rPr>
          <w:rStyle w:val="highlight"/>
          <w:rFonts w:cs="Arial"/>
          <w:b w:val="0"/>
          <w:sz w:val="22"/>
          <w:szCs w:val="22"/>
          <w:highlight w:val="yellow"/>
        </w:rPr>
        <w:t>loss</w:t>
      </w:r>
      <w:r w:rsidRPr="005B4E64">
        <w:rPr>
          <w:rFonts w:cs="Arial"/>
          <w:b w:val="0"/>
          <w:sz w:val="22"/>
          <w:szCs w:val="22"/>
          <w:highlight w:val="yellow"/>
        </w:rPr>
        <w:t xml:space="preserve"> to </w:t>
      </w:r>
      <w:r w:rsidRPr="005B4E64">
        <w:rPr>
          <w:rStyle w:val="highlight"/>
          <w:rFonts w:cs="Arial"/>
          <w:b w:val="0"/>
          <w:sz w:val="22"/>
          <w:szCs w:val="22"/>
          <w:highlight w:val="yellow"/>
        </w:rPr>
        <w:t>follow</w:t>
      </w:r>
      <w:r w:rsidRPr="005B4E64">
        <w:rPr>
          <w:rFonts w:cs="Arial"/>
          <w:b w:val="0"/>
          <w:sz w:val="22"/>
          <w:szCs w:val="22"/>
          <w:highlight w:val="yellow"/>
        </w:rPr>
        <w:t>-</w:t>
      </w:r>
      <w:r w:rsidRPr="005B4E64">
        <w:rPr>
          <w:rStyle w:val="highlight"/>
          <w:rFonts w:cs="Arial"/>
          <w:b w:val="0"/>
          <w:sz w:val="22"/>
          <w:szCs w:val="22"/>
          <w:highlight w:val="yellow"/>
        </w:rPr>
        <w:t>up</w:t>
      </w:r>
      <w:r w:rsidRPr="005B4E64">
        <w:rPr>
          <w:rFonts w:cs="Arial"/>
          <w:b w:val="0"/>
          <w:sz w:val="22"/>
          <w:szCs w:val="22"/>
          <w:highlight w:val="yellow"/>
        </w:rPr>
        <w:t>: a nomogram applied to antiretroviral treatment programmes in sub-Saharan Africa</w:t>
      </w:r>
      <w:r w:rsidRPr="005B4E64">
        <w:rPr>
          <w:rFonts w:cs="Arial"/>
          <w:b w:val="0"/>
          <w:sz w:val="22"/>
          <w:szCs w:val="22"/>
          <w:highlight w:val="yellow"/>
          <w:lang w:val="en-US"/>
        </w:rPr>
        <w:t xml:space="preserve">. </w:t>
      </w:r>
      <w:hyperlink r:id="rId84" w:tooltip="PLoS medicine." w:history="1">
        <w:r w:rsidRPr="005B4E64">
          <w:rPr>
            <w:rStyle w:val="Hyperlink"/>
            <w:rFonts w:cs="Arial"/>
            <w:b w:val="0"/>
            <w:sz w:val="22"/>
            <w:szCs w:val="22"/>
            <w:highlight w:val="yellow"/>
          </w:rPr>
          <w:t>PLoS Med.</w:t>
        </w:r>
      </w:hyperlink>
      <w:r w:rsidRPr="005B4E64">
        <w:rPr>
          <w:rFonts w:cs="Arial"/>
          <w:b w:val="0"/>
          <w:sz w:val="22"/>
          <w:szCs w:val="22"/>
          <w:highlight w:val="yellow"/>
        </w:rPr>
        <w:t xml:space="preserve"> 2011 Jan 18;8(1):e1000390. doi: 10.137</w:t>
      </w:r>
      <w:r w:rsidRPr="005B4E64">
        <w:rPr>
          <w:rFonts w:cs="Arial"/>
          <w:sz w:val="22"/>
          <w:szCs w:val="22"/>
          <w:highlight w:val="yellow"/>
        </w:rPr>
        <w:t>1</w:t>
      </w:r>
      <w:r w:rsidRPr="005B4E64">
        <w:rPr>
          <w:rFonts w:cs="Arial"/>
          <w:b w:val="0"/>
          <w:sz w:val="22"/>
          <w:szCs w:val="22"/>
          <w:highlight w:val="yellow"/>
        </w:rPr>
        <w:t>/journal.</w:t>
      </w:r>
      <w:r w:rsidR="00F3683B" w:rsidRPr="005B4E64">
        <w:rPr>
          <w:rFonts w:cs="Arial"/>
          <w:b w:val="0"/>
          <w:sz w:val="22"/>
          <w:szCs w:val="22"/>
          <w:highlight w:val="yellow"/>
          <w:lang w:val="en-US"/>
        </w:rPr>
        <w:t xml:space="preserve"> PMCID: PMC1277757.</w:t>
      </w:r>
    </w:p>
    <w:p w:rsidR="00F547E4" w:rsidRPr="005B4E64" w:rsidRDefault="00F547E4"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Braitstein P, Songok J, Vreeman RC, Wools-Kaloustian KK, Koskei P, Walusuna L, Ayaya S, Nyandiko W,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 </w:t>
      </w:r>
      <w:hyperlink r:id="rId85" w:history="1">
        <w:r w:rsidRPr="005B4E64">
          <w:rPr>
            <w:rStyle w:val="Hyperlink"/>
            <w:rFonts w:ascii="Arial" w:hAnsi="Arial" w:cs="Arial"/>
            <w:sz w:val="22"/>
            <w:szCs w:val="22"/>
            <w:highlight w:val="yellow"/>
          </w:rPr>
          <w:t>"Wamepotea" (they have become lost): outcomes of HIV-positive and HIV-exposed children lost to follow-up from a large HIV treatment program in western Kenya.</w:t>
        </w:r>
      </w:hyperlink>
      <w:r w:rsidRPr="005B4E64">
        <w:rPr>
          <w:rFonts w:ascii="Arial" w:hAnsi="Arial" w:cs="Arial"/>
          <w:sz w:val="22"/>
          <w:szCs w:val="22"/>
          <w:highlight w:val="yellow"/>
        </w:rPr>
        <w:t xml:space="preserve"> J Acquir Immune Defic Syndr. 2011 Jul 1</w:t>
      </w:r>
      <w:proofErr w:type="gramStart"/>
      <w:r w:rsidRPr="005B4E64">
        <w:rPr>
          <w:rFonts w:ascii="Arial" w:hAnsi="Arial" w:cs="Arial"/>
          <w:sz w:val="22"/>
          <w:szCs w:val="22"/>
          <w:highlight w:val="yellow"/>
        </w:rPr>
        <w:t>;57</w:t>
      </w:r>
      <w:proofErr w:type="gramEnd"/>
      <w:r w:rsidRPr="005B4E64">
        <w:rPr>
          <w:rFonts w:ascii="Arial" w:hAnsi="Arial" w:cs="Arial"/>
          <w:sz w:val="22"/>
          <w:szCs w:val="22"/>
          <w:highlight w:val="yellow"/>
        </w:rPr>
        <w:t xml:space="preserve">(3):e40-6.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10.1097/QAI.0b013e3182167f0d. </w:t>
      </w:r>
      <w:r w:rsidR="00F3683B" w:rsidRPr="005B4E64">
        <w:rPr>
          <w:rFonts w:ascii="Arial" w:hAnsi="Arial" w:cs="Arial"/>
          <w:sz w:val="22"/>
          <w:szCs w:val="22"/>
          <w:highlight w:val="yellow"/>
        </w:rPr>
        <w:t>PMCID: PMC3145828.</w:t>
      </w:r>
    </w:p>
    <w:p w:rsidR="00F547E4" w:rsidRPr="005B4E64" w:rsidRDefault="00F547E4"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Braithwaite RS, Nucifora KA,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CT, Musick B, Kimaiyo S, Diero L, Bacon MC, Wools-Kaloustian K. </w:t>
      </w:r>
      <w:hyperlink r:id="rId86" w:history="1">
        <w:r w:rsidRPr="005B4E64">
          <w:rPr>
            <w:rStyle w:val="Hyperlink"/>
            <w:rFonts w:ascii="Arial" w:hAnsi="Arial" w:cs="Arial"/>
            <w:sz w:val="22"/>
            <w:szCs w:val="22"/>
            <w:highlight w:val="yellow"/>
          </w:rPr>
          <w:t>Alternative antiretroviral monitoring strategies for HIV-infected patients in east Africa: opportunities to save more lives?</w:t>
        </w:r>
      </w:hyperlink>
      <w:r w:rsidRPr="005B4E64">
        <w:rPr>
          <w:rFonts w:ascii="Arial" w:hAnsi="Arial" w:cs="Arial"/>
          <w:sz w:val="22"/>
          <w:szCs w:val="22"/>
          <w:highlight w:val="yellow"/>
        </w:rPr>
        <w:t xml:space="preserve"> J Int AIDS Soc. 2011 Jul 30</w:t>
      </w:r>
      <w:proofErr w:type="gramStart"/>
      <w:r w:rsidRPr="005B4E64">
        <w:rPr>
          <w:rFonts w:ascii="Arial" w:hAnsi="Arial" w:cs="Arial"/>
          <w:sz w:val="22"/>
          <w:szCs w:val="22"/>
          <w:highlight w:val="yellow"/>
        </w:rPr>
        <w:t>;14:38</w:t>
      </w:r>
      <w:proofErr w:type="gramEnd"/>
      <w:r w:rsidRPr="005B4E64">
        <w:rPr>
          <w:rFonts w:ascii="Arial" w:hAnsi="Arial" w:cs="Arial"/>
          <w:sz w:val="22"/>
          <w:szCs w:val="22"/>
          <w:highlight w:val="yellow"/>
        </w:rPr>
        <w:t xml:space="preserve">.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10.1186/1758-2652-14-38. </w:t>
      </w:r>
      <w:r w:rsidR="00F3683B" w:rsidRPr="005B4E64">
        <w:rPr>
          <w:rFonts w:ascii="Arial" w:hAnsi="Arial" w:cs="Arial"/>
          <w:sz w:val="22"/>
          <w:szCs w:val="22"/>
          <w:highlight w:val="yellow"/>
        </w:rPr>
        <w:t>PMCID: PMC3163507.</w:t>
      </w:r>
    </w:p>
    <w:p w:rsidR="00F547E4" w:rsidRPr="005B4E64" w:rsidRDefault="00F547E4"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Geng EH, Glidden DV, Bwana MB, Musinguzi N, Emenyonu N, Muyindike W, Christopoulos KA, Neilands TB,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CT, Deeks SG, Bangsberg DR, Martin JN. </w:t>
      </w:r>
      <w:hyperlink r:id="rId87" w:history="1">
        <w:r w:rsidRPr="005B4E64">
          <w:rPr>
            <w:rStyle w:val="Hyperlink"/>
            <w:rFonts w:ascii="Arial" w:hAnsi="Arial" w:cs="Arial"/>
            <w:sz w:val="22"/>
            <w:szCs w:val="22"/>
            <w:highlight w:val="yellow"/>
          </w:rPr>
          <w:t>Retention in care and connection to care among HIV-infected patients on antiretroviral therapy in Africa: estimation via a sampling-based approach.</w:t>
        </w:r>
      </w:hyperlink>
      <w:r w:rsidRPr="005B4E64">
        <w:rPr>
          <w:rFonts w:ascii="Arial" w:hAnsi="Arial" w:cs="Arial"/>
          <w:sz w:val="22"/>
          <w:szCs w:val="22"/>
          <w:highlight w:val="yellow"/>
        </w:rPr>
        <w:t xml:space="preserve"> PLoS One. 2011</w:t>
      </w:r>
      <w:proofErr w:type="gramStart"/>
      <w:r w:rsidRPr="005B4E64">
        <w:rPr>
          <w:rFonts w:ascii="Arial" w:hAnsi="Arial" w:cs="Arial"/>
          <w:sz w:val="22"/>
          <w:szCs w:val="22"/>
          <w:highlight w:val="yellow"/>
        </w:rPr>
        <w:t>;6</w:t>
      </w:r>
      <w:proofErr w:type="gramEnd"/>
      <w:r w:rsidRPr="005B4E64">
        <w:rPr>
          <w:rFonts w:ascii="Arial" w:hAnsi="Arial" w:cs="Arial"/>
          <w:sz w:val="22"/>
          <w:szCs w:val="22"/>
          <w:highlight w:val="yellow"/>
        </w:rPr>
        <w:t xml:space="preserve">(7):e21797.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10.1371/journal.pone.0021797. Epub 2011 Jul 26. </w:t>
      </w:r>
      <w:r w:rsidR="00F3683B" w:rsidRPr="005B4E64">
        <w:rPr>
          <w:rFonts w:ascii="Arial" w:hAnsi="Arial" w:cs="Arial"/>
          <w:sz w:val="22"/>
          <w:szCs w:val="22"/>
          <w:highlight w:val="yellow"/>
        </w:rPr>
        <w:t>PMCID: PMC3144217.</w:t>
      </w:r>
    </w:p>
    <w:p w:rsidR="00F547E4" w:rsidRPr="005B4E64" w:rsidRDefault="00FB1A17" w:rsidP="002F6E33">
      <w:pPr>
        <w:pStyle w:val="details"/>
        <w:numPr>
          <w:ilvl w:val="0"/>
          <w:numId w:val="2"/>
        </w:numPr>
        <w:spacing w:before="0" w:beforeAutospacing="0" w:after="0" w:afterAutospacing="0"/>
        <w:ind w:left="0"/>
        <w:rPr>
          <w:rFonts w:ascii="Arial" w:hAnsi="Arial" w:cs="Arial"/>
          <w:sz w:val="22"/>
          <w:szCs w:val="22"/>
          <w:highlight w:val="yellow"/>
        </w:rPr>
      </w:pPr>
      <w:hyperlink r:id="rId88" w:history="1">
        <w:r w:rsidR="00F547E4" w:rsidRPr="005B4E64">
          <w:rPr>
            <w:rStyle w:val="Hyperlink"/>
            <w:rFonts w:ascii="Arial" w:hAnsi="Arial" w:cs="Arial"/>
            <w:sz w:val="22"/>
            <w:szCs w:val="22"/>
            <w:highlight w:val="yellow"/>
          </w:rPr>
          <w:t>Moore DM</w:t>
        </w:r>
      </w:hyperlink>
      <w:r w:rsidR="00F547E4" w:rsidRPr="005B4E64">
        <w:rPr>
          <w:rFonts w:ascii="Arial" w:hAnsi="Arial" w:cs="Arial"/>
          <w:sz w:val="22"/>
          <w:szCs w:val="22"/>
          <w:highlight w:val="yellow"/>
        </w:rPr>
        <w:t xml:space="preserve">, </w:t>
      </w:r>
      <w:hyperlink r:id="rId89" w:history="1">
        <w:r w:rsidR="00F547E4" w:rsidRPr="005B4E64">
          <w:rPr>
            <w:rStyle w:val="highlight"/>
            <w:rFonts w:ascii="Arial" w:hAnsi="Arial" w:cs="Arial"/>
            <w:color w:val="0000FF"/>
            <w:sz w:val="22"/>
            <w:szCs w:val="22"/>
            <w:highlight w:val="yellow"/>
            <w:u w:val="single"/>
          </w:rPr>
          <w:t>Yiannoutsos</w:t>
        </w:r>
        <w:r w:rsidR="00F547E4" w:rsidRPr="005B4E64">
          <w:rPr>
            <w:rStyle w:val="Hyperlink"/>
            <w:rFonts w:ascii="Arial" w:hAnsi="Arial" w:cs="Arial"/>
            <w:sz w:val="22"/>
            <w:szCs w:val="22"/>
            <w:highlight w:val="yellow"/>
          </w:rPr>
          <w:t xml:space="preserve"> CT</w:t>
        </w:r>
      </w:hyperlink>
      <w:r w:rsidR="00F547E4" w:rsidRPr="005B4E64">
        <w:rPr>
          <w:rFonts w:ascii="Arial" w:hAnsi="Arial" w:cs="Arial"/>
          <w:sz w:val="22"/>
          <w:szCs w:val="22"/>
          <w:highlight w:val="yellow"/>
        </w:rPr>
        <w:t xml:space="preserve">, </w:t>
      </w:r>
      <w:hyperlink r:id="rId90" w:history="1">
        <w:r w:rsidR="00F547E4" w:rsidRPr="005B4E64">
          <w:rPr>
            <w:rStyle w:val="Hyperlink"/>
            <w:rFonts w:ascii="Arial" w:hAnsi="Arial" w:cs="Arial"/>
            <w:sz w:val="22"/>
            <w:szCs w:val="22"/>
            <w:highlight w:val="yellow"/>
          </w:rPr>
          <w:t>Musick BS</w:t>
        </w:r>
      </w:hyperlink>
      <w:r w:rsidR="00F547E4" w:rsidRPr="005B4E64">
        <w:rPr>
          <w:rFonts w:ascii="Arial" w:hAnsi="Arial" w:cs="Arial"/>
          <w:sz w:val="22"/>
          <w:szCs w:val="22"/>
          <w:highlight w:val="yellow"/>
        </w:rPr>
        <w:t xml:space="preserve">, </w:t>
      </w:r>
      <w:hyperlink r:id="rId91" w:history="1">
        <w:r w:rsidR="00F547E4" w:rsidRPr="005B4E64">
          <w:rPr>
            <w:rStyle w:val="Hyperlink"/>
            <w:rFonts w:ascii="Arial" w:hAnsi="Arial" w:cs="Arial"/>
            <w:sz w:val="22"/>
            <w:szCs w:val="22"/>
            <w:highlight w:val="yellow"/>
          </w:rPr>
          <w:t>Tappero J</w:t>
        </w:r>
      </w:hyperlink>
      <w:r w:rsidR="00F547E4" w:rsidRPr="005B4E64">
        <w:rPr>
          <w:rFonts w:ascii="Arial" w:hAnsi="Arial" w:cs="Arial"/>
          <w:sz w:val="22"/>
          <w:szCs w:val="22"/>
          <w:highlight w:val="yellow"/>
        </w:rPr>
        <w:t xml:space="preserve">, </w:t>
      </w:r>
      <w:hyperlink r:id="rId92" w:history="1">
        <w:r w:rsidR="00F547E4" w:rsidRPr="005B4E64">
          <w:rPr>
            <w:rStyle w:val="Hyperlink"/>
            <w:rFonts w:ascii="Arial" w:hAnsi="Arial" w:cs="Arial"/>
            <w:sz w:val="22"/>
            <w:szCs w:val="22"/>
            <w:highlight w:val="yellow"/>
          </w:rPr>
          <w:t>Degerman R</w:t>
        </w:r>
      </w:hyperlink>
      <w:r w:rsidR="00F547E4" w:rsidRPr="005B4E64">
        <w:rPr>
          <w:rFonts w:ascii="Arial" w:hAnsi="Arial" w:cs="Arial"/>
          <w:sz w:val="22"/>
          <w:szCs w:val="22"/>
          <w:highlight w:val="yellow"/>
        </w:rPr>
        <w:t xml:space="preserve">, </w:t>
      </w:r>
      <w:hyperlink r:id="rId93" w:history="1">
        <w:r w:rsidR="00F547E4" w:rsidRPr="005B4E64">
          <w:rPr>
            <w:rStyle w:val="Hyperlink"/>
            <w:rFonts w:ascii="Arial" w:hAnsi="Arial" w:cs="Arial"/>
            <w:sz w:val="22"/>
            <w:szCs w:val="22"/>
            <w:highlight w:val="yellow"/>
          </w:rPr>
          <w:t>Campbell J</w:t>
        </w:r>
      </w:hyperlink>
      <w:r w:rsidR="00F547E4" w:rsidRPr="005B4E64">
        <w:rPr>
          <w:rFonts w:ascii="Arial" w:hAnsi="Arial" w:cs="Arial"/>
          <w:sz w:val="22"/>
          <w:szCs w:val="22"/>
          <w:highlight w:val="yellow"/>
        </w:rPr>
        <w:t xml:space="preserve">, </w:t>
      </w:r>
      <w:hyperlink r:id="rId94" w:history="1">
        <w:r w:rsidR="00F547E4" w:rsidRPr="005B4E64">
          <w:rPr>
            <w:rStyle w:val="Hyperlink"/>
            <w:rFonts w:ascii="Arial" w:hAnsi="Arial" w:cs="Arial"/>
            <w:sz w:val="22"/>
            <w:szCs w:val="22"/>
            <w:highlight w:val="yellow"/>
          </w:rPr>
          <w:t>Were W</w:t>
        </w:r>
      </w:hyperlink>
      <w:r w:rsidR="00F547E4" w:rsidRPr="005B4E64">
        <w:rPr>
          <w:rFonts w:ascii="Arial" w:hAnsi="Arial" w:cs="Arial"/>
          <w:sz w:val="22"/>
          <w:szCs w:val="22"/>
          <w:highlight w:val="yellow"/>
        </w:rPr>
        <w:t xml:space="preserve">, </w:t>
      </w:r>
      <w:hyperlink r:id="rId95" w:history="1">
        <w:r w:rsidR="00F547E4" w:rsidRPr="005B4E64">
          <w:rPr>
            <w:rStyle w:val="Hyperlink"/>
            <w:rFonts w:ascii="Arial" w:hAnsi="Arial" w:cs="Arial"/>
            <w:sz w:val="22"/>
            <w:szCs w:val="22"/>
            <w:highlight w:val="yellow"/>
          </w:rPr>
          <w:t>Kaharuza F</w:t>
        </w:r>
      </w:hyperlink>
      <w:r w:rsidR="00F547E4" w:rsidRPr="005B4E64">
        <w:rPr>
          <w:rFonts w:ascii="Arial" w:hAnsi="Arial" w:cs="Arial"/>
          <w:sz w:val="22"/>
          <w:szCs w:val="22"/>
          <w:highlight w:val="yellow"/>
        </w:rPr>
        <w:t xml:space="preserve">, </w:t>
      </w:r>
      <w:hyperlink r:id="rId96" w:history="1">
        <w:r w:rsidR="00F547E4" w:rsidRPr="005B4E64">
          <w:rPr>
            <w:rStyle w:val="Hyperlink"/>
            <w:rFonts w:ascii="Arial" w:hAnsi="Arial" w:cs="Arial"/>
            <w:sz w:val="22"/>
            <w:szCs w:val="22"/>
            <w:highlight w:val="yellow"/>
          </w:rPr>
          <w:t>Alexander LN</w:t>
        </w:r>
      </w:hyperlink>
      <w:r w:rsidR="00F547E4" w:rsidRPr="005B4E64">
        <w:rPr>
          <w:rFonts w:ascii="Arial" w:hAnsi="Arial" w:cs="Arial"/>
          <w:sz w:val="22"/>
          <w:szCs w:val="22"/>
          <w:highlight w:val="yellow"/>
        </w:rPr>
        <w:t xml:space="preserve">, </w:t>
      </w:r>
      <w:hyperlink r:id="rId97" w:history="1">
        <w:r w:rsidR="00F547E4" w:rsidRPr="005B4E64">
          <w:rPr>
            <w:rStyle w:val="Hyperlink"/>
            <w:rFonts w:ascii="Arial" w:hAnsi="Arial" w:cs="Arial"/>
            <w:sz w:val="22"/>
            <w:szCs w:val="22"/>
            <w:highlight w:val="yellow"/>
          </w:rPr>
          <w:t>Downing R</w:t>
        </w:r>
      </w:hyperlink>
      <w:r w:rsidR="00F547E4" w:rsidRPr="005B4E64">
        <w:rPr>
          <w:rFonts w:ascii="Arial" w:hAnsi="Arial" w:cs="Arial"/>
          <w:sz w:val="22"/>
          <w:szCs w:val="22"/>
          <w:highlight w:val="yellow"/>
        </w:rPr>
        <w:t xml:space="preserve">, </w:t>
      </w:r>
      <w:hyperlink r:id="rId98" w:history="1">
        <w:r w:rsidR="00F547E4" w:rsidRPr="005B4E64">
          <w:rPr>
            <w:rStyle w:val="Hyperlink"/>
            <w:rFonts w:ascii="Arial" w:hAnsi="Arial" w:cs="Arial"/>
            <w:sz w:val="22"/>
            <w:szCs w:val="22"/>
            <w:highlight w:val="yellow"/>
          </w:rPr>
          <w:t>Mermin J</w:t>
        </w:r>
      </w:hyperlink>
      <w:r w:rsidR="00F547E4" w:rsidRPr="005B4E64">
        <w:rPr>
          <w:rFonts w:ascii="Arial" w:hAnsi="Arial" w:cs="Arial"/>
          <w:sz w:val="22"/>
          <w:szCs w:val="22"/>
          <w:highlight w:val="yellow"/>
        </w:rPr>
        <w:t>. Determinants of early and late mortality among HIV-infected individuals receiving home-based antiretroviral therapy in rural Uganda. J Acquir Immune Defic Syndr. 2011 Nov 1</w:t>
      </w:r>
      <w:proofErr w:type="gramStart"/>
      <w:r w:rsidR="00F547E4" w:rsidRPr="005B4E64">
        <w:rPr>
          <w:rFonts w:ascii="Arial" w:hAnsi="Arial" w:cs="Arial"/>
          <w:sz w:val="22"/>
          <w:szCs w:val="22"/>
          <w:highlight w:val="yellow"/>
        </w:rPr>
        <w:t>;58</w:t>
      </w:r>
      <w:proofErr w:type="gramEnd"/>
      <w:r w:rsidR="00F547E4" w:rsidRPr="005B4E64">
        <w:rPr>
          <w:rFonts w:ascii="Arial" w:hAnsi="Arial" w:cs="Arial"/>
          <w:sz w:val="22"/>
          <w:szCs w:val="22"/>
          <w:highlight w:val="yellow"/>
        </w:rPr>
        <w:t xml:space="preserve">(3):289-96. </w:t>
      </w:r>
      <w:proofErr w:type="gramStart"/>
      <w:r w:rsidR="00F547E4" w:rsidRPr="005B4E64">
        <w:rPr>
          <w:rFonts w:ascii="Arial" w:hAnsi="Arial" w:cs="Arial"/>
          <w:sz w:val="22"/>
          <w:szCs w:val="22"/>
          <w:highlight w:val="yellow"/>
        </w:rPr>
        <w:t>doi</w:t>
      </w:r>
      <w:proofErr w:type="gramEnd"/>
      <w:r w:rsidR="00F547E4" w:rsidRPr="005B4E64">
        <w:rPr>
          <w:rFonts w:ascii="Arial" w:hAnsi="Arial" w:cs="Arial"/>
          <w:sz w:val="22"/>
          <w:szCs w:val="22"/>
          <w:highlight w:val="yellow"/>
        </w:rPr>
        <w:t xml:space="preserve">: 10.1097/QAI.0b013e3182303716. </w:t>
      </w:r>
      <w:r w:rsidR="00F3683B" w:rsidRPr="005B4E64">
        <w:rPr>
          <w:rFonts w:ascii="Arial" w:hAnsi="Arial" w:cs="Arial"/>
          <w:sz w:val="22"/>
          <w:szCs w:val="22"/>
          <w:highlight w:val="yellow"/>
        </w:rPr>
        <w:t>PMCID: PMC3774158.</w:t>
      </w:r>
    </w:p>
    <w:p w:rsidR="00F547E4" w:rsidRPr="005B4E64" w:rsidRDefault="00F547E4" w:rsidP="002F6E33">
      <w:pPr>
        <w:pStyle w:val="details"/>
        <w:numPr>
          <w:ilvl w:val="0"/>
          <w:numId w:val="2"/>
        </w:numPr>
        <w:spacing w:before="0" w:beforeAutospacing="0" w:after="0" w:afterAutospacing="0"/>
        <w:ind w:left="0"/>
        <w:rPr>
          <w:rFonts w:ascii="Arial" w:hAnsi="Arial" w:cs="Arial"/>
          <w:sz w:val="22"/>
          <w:szCs w:val="22"/>
          <w:highlight w:val="yellow"/>
        </w:rPr>
      </w:pPr>
      <w:r w:rsidRPr="005B4E64">
        <w:rPr>
          <w:rFonts w:ascii="Arial" w:hAnsi="Arial" w:cs="Arial"/>
          <w:sz w:val="22"/>
          <w:szCs w:val="22"/>
          <w:highlight w:val="yellow"/>
        </w:rPr>
        <w:t xml:space="preserve">Geng EH, Hunt PW, Diero LO, Kimaiyo S, Somi GR, Okong P, Bangsberg DR, Bwana MB, Cohen CR, Otieno JA, Wabwire D, Elul B, Nash D, Easterbrook PJ, Braitstein P, Musick BS, Martin JN, </w:t>
      </w:r>
      <w:r w:rsidRPr="005B4E64">
        <w:rPr>
          <w:rFonts w:ascii="Arial" w:hAnsi="Arial" w:cs="Arial"/>
          <w:bCs/>
          <w:sz w:val="22"/>
          <w:szCs w:val="22"/>
          <w:highlight w:val="yellow"/>
        </w:rPr>
        <w:t>Yiannoutsos</w:t>
      </w:r>
      <w:r w:rsidRPr="005B4E64">
        <w:rPr>
          <w:rFonts w:ascii="Arial" w:hAnsi="Arial" w:cs="Arial"/>
          <w:sz w:val="22"/>
          <w:szCs w:val="22"/>
          <w:highlight w:val="yellow"/>
        </w:rPr>
        <w:t xml:space="preserve"> CT, Wools-Kaloustian K. </w:t>
      </w:r>
      <w:hyperlink r:id="rId99" w:history="1">
        <w:r w:rsidRPr="005B4E64">
          <w:rPr>
            <w:rStyle w:val="Hyperlink"/>
            <w:rFonts w:ascii="Arial" w:hAnsi="Arial" w:cs="Arial"/>
            <w:sz w:val="22"/>
            <w:szCs w:val="22"/>
            <w:highlight w:val="yellow"/>
          </w:rPr>
          <w:t>Trends in the clinical characteristics of HIV-infected patients initiating antiretroviral therapy in Kenya, Uganda and Tanzania between 2002 and 2009.</w:t>
        </w:r>
      </w:hyperlink>
      <w:r w:rsidRPr="005B4E64">
        <w:rPr>
          <w:rFonts w:ascii="Arial" w:hAnsi="Arial" w:cs="Arial"/>
          <w:sz w:val="22"/>
          <w:szCs w:val="22"/>
          <w:highlight w:val="yellow"/>
        </w:rPr>
        <w:t xml:space="preserve"> J Int AIDS Soc. 2011 Sep 28</w:t>
      </w:r>
      <w:proofErr w:type="gramStart"/>
      <w:r w:rsidRPr="005B4E64">
        <w:rPr>
          <w:rFonts w:ascii="Arial" w:hAnsi="Arial" w:cs="Arial"/>
          <w:sz w:val="22"/>
          <w:szCs w:val="22"/>
          <w:highlight w:val="yellow"/>
        </w:rPr>
        <w:t>;14:46</w:t>
      </w:r>
      <w:proofErr w:type="gramEnd"/>
      <w:r w:rsidRPr="005B4E64">
        <w:rPr>
          <w:rFonts w:ascii="Arial" w:hAnsi="Arial" w:cs="Arial"/>
          <w:sz w:val="22"/>
          <w:szCs w:val="22"/>
          <w:highlight w:val="yellow"/>
        </w:rPr>
        <w:t xml:space="preserve">. </w:t>
      </w:r>
      <w:proofErr w:type="gramStart"/>
      <w:r w:rsidRPr="005B4E64">
        <w:rPr>
          <w:rFonts w:ascii="Arial" w:hAnsi="Arial" w:cs="Arial"/>
          <w:sz w:val="22"/>
          <w:szCs w:val="22"/>
          <w:highlight w:val="yellow"/>
        </w:rPr>
        <w:t>doi</w:t>
      </w:r>
      <w:proofErr w:type="gramEnd"/>
      <w:r w:rsidRPr="005B4E64">
        <w:rPr>
          <w:rFonts w:ascii="Arial" w:hAnsi="Arial" w:cs="Arial"/>
          <w:sz w:val="22"/>
          <w:szCs w:val="22"/>
          <w:highlight w:val="yellow"/>
        </w:rPr>
        <w:t xml:space="preserve">: 10.1186/1758-2652-14-46. </w:t>
      </w:r>
      <w:r w:rsidR="00F3683B" w:rsidRPr="005B4E64">
        <w:rPr>
          <w:rFonts w:ascii="Arial" w:hAnsi="Arial" w:cs="Arial"/>
          <w:sz w:val="22"/>
          <w:szCs w:val="22"/>
          <w:highlight w:val="yellow"/>
        </w:rPr>
        <w:t>PMCID: PMC3204275.</w:t>
      </w:r>
    </w:p>
    <w:p w:rsidR="00F547E4" w:rsidRPr="00CE5D00" w:rsidRDefault="00F547E4"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Chi BH, </w:t>
      </w:r>
      <w:r w:rsidRPr="00CE5D00">
        <w:rPr>
          <w:rFonts w:ascii="Arial" w:hAnsi="Arial" w:cs="Arial"/>
          <w:bCs/>
          <w:sz w:val="22"/>
          <w:szCs w:val="22"/>
        </w:rPr>
        <w:t>Yiannoutsos</w:t>
      </w:r>
      <w:r w:rsidRPr="00CE5D00">
        <w:rPr>
          <w:rFonts w:ascii="Arial" w:hAnsi="Arial" w:cs="Arial"/>
          <w:sz w:val="22"/>
          <w:szCs w:val="22"/>
        </w:rPr>
        <w:t xml:space="preserve"> CT, Westfall AO, Newman JE, Zhou J, Cesar C, Brinkhof MW, Mwango A, Balestre E, Carriquiry G, Sirisanthana T, Mukumbi H, Martin JN, Grimsrud A, Bacon M, Thiebaut R; International Epidemiologic Databases to Evaluate AIDS Collaboration. </w:t>
      </w:r>
      <w:hyperlink r:id="rId100" w:history="1">
        <w:r w:rsidRPr="00CE5D00">
          <w:rPr>
            <w:rStyle w:val="Hyperlink"/>
            <w:rFonts w:ascii="Arial" w:hAnsi="Arial" w:cs="Arial"/>
            <w:sz w:val="22"/>
            <w:szCs w:val="22"/>
          </w:rPr>
          <w:t>Universal definition of loss to follow-up in HIV treatment programs: a statistical analysis of 111 facilities in Africa, Asia, and Latin America.</w:t>
        </w:r>
      </w:hyperlink>
      <w:r w:rsidRPr="00CE5D00">
        <w:rPr>
          <w:rFonts w:ascii="Arial" w:hAnsi="Arial" w:cs="Arial"/>
          <w:sz w:val="22"/>
          <w:szCs w:val="22"/>
        </w:rPr>
        <w:t xml:space="preserve"> PLoS Med. 2011 Oct</w:t>
      </w:r>
      <w:proofErr w:type="gramStart"/>
      <w:r w:rsidRPr="00CE5D00">
        <w:rPr>
          <w:rFonts w:ascii="Arial" w:hAnsi="Arial" w:cs="Arial"/>
          <w:sz w:val="22"/>
          <w:szCs w:val="22"/>
        </w:rPr>
        <w:t>;8</w:t>
      </w:r>
      <w:proofErr w:type="gramEnd"/>
      <w:r w:rsidRPr="00CE5D00">
        <w:rPr>
          <w:rFonts w:ascii="Arial" w:hAnsi="Arial" w:cs="Arial"/>
          <w:sz w:val="22"/>
          <w:szCs w:val="22"/>
        </w:rPr>
        <w:t xml:space="preserve">(10):e1001111. </w:t>
      </w:r>
      <w:proofErr w:type="gramStart"/>
      <w:r w:rsidRPr="00CE5D00">
        <w:rPr>
          <w:rFonts w:ascii="Arial" w:hAnsi="Arial" w:cs="Arial"/>
          <w:sz w:val="22"/>
          <w:szCs w:val="22"/>
        </w:rPr>
        <w:t>doi</w:t>
      </w:r>
      <w:proofErr w:type="gramEnd"/>
      <w:r w:rsidRPr="00CE5D00">
        <w:rPr>
          <w:rFonts w:ascii="Arial" w:hAnsi="Arial" w:cs="Arial"/>
          <w:sz w:val="22"/>
          <w:szCs w:val="22"/>
        </w:rPr>
        <w:t>: 10.1371/journal.pmed.1001111. Epub 2011 Oct 25. PMID: 2203935</w:t>
      </w:r>
      <w:r w:rsidR="00866E34" w:rsidRPr="00CE5D00">
        <w:rPr>
          <w:rFonts w:ascii="Arial" w:hAnsi="Arial" w:cs="Arial"/>
          <w:sz w:val="22"/>
          <w:szCs w:val="22"/>
        </w:rPr>
        <w:t xml:space="preserve"> (Indexed for Medline)</w:t>
      </w:r>
    </w:p>
    <w:p w:rsidR="00873248" w:rsidRPr="00CE5D00" w:rsidRDefault="00F547E4"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Kosgei RJ, Lubano KM, Shen C, </w:t>
      </w:r>
      <w:r w:rsidRPr="00CE5D00">
        <w:rPr>
          <w:rFonts w:ascii="Arial" w:hAnsi="Arial" w:cs="Arial"/>
          <w:bCs/>
          <w:sz w:val="22"/>
          <w:szCs w:val="22"/>
        </w:rPr>
        <w:t>Wools-Kaloustian</w:t>
      </w:r>
      <w:r w:rsidRPr="00CE5D00">
        <w:rPr>
          <w:rFonts w:ascii="Arial" w:hAnsi="Arial" w:cs="Arial"/>
          <w:sz w:val="22"/>
          <w:szCs w:val="22"/>
        </w:rPr>
        <w:t xml:space="preserve"> KK, Musick BS, Siika AM, Mabeya H, Carter EJ, Mwangi A, Kiarie J. I</w:t>
      </w:r>
      <w:hyperlink r:id="rId101" w:history="1">
        <w:r w:rsidRPr="00CE5D00">
          <w:rPr>
            <w:rStyle w:val="Hyperlink"/>
            <w:rFonts w:ascii="Arial" w:hAnsi="Arial" w:cs="Arial"/>
            <w:sz w:val="22"/>
            <w:szCs w:val="22"/>
          </w:rPr>
          <w:t>mpact of integrated family planning and HIV care services on contraceptive use and pregnancy outcomes: a retrospective cohort study.</w:t>
        </w:r>
      </w:hyperlink>
      <w:r w:rsidRPr="00CE5D00">
        <w:rPr>
          <w:rFonts w:ascii="Arial" w:hAnsi="Arial" w:cs="Arial"/>
          <w:sz w:val="22"/>
          <w:szCs w:val="22"/>
        </w:rPr>
        <w:t xml:space="preserve"> J Acquir Immune Defic Syndr. 2011 Dec 15</w:t>
      </w:r>
      <w:proofErr w:type="gramStart"/>
      <w:r w:rsidRPr="00CE5D00">
        <w:rPr>
          <w:rFonts w:ascii="Arial" w:hAnsi="Arial" w:cs="Arial"/>
          <w:sz w:val="22"/>
          <w:szCs w:val="22"/>
        </w:rPr>
        <w:t>;58</w:t>
      </w:r>
      <w:proofErr w:type="gramEnd"/>
      <w:r w:rsidRPr="00CE5D00">
        <w:rPr>
          <w:rFonts w:ascii="Arial" w:hAnsi="Arial" w:cs="Arial"/>
          <w:sz w:val="22"/>
          <w:szCs w:val="22"/>
        </w:rPr>
        <w:t xml:space="preserve">(5):e121-6. </w:t>
      </w:r>
      <w:proofErr w:type="gramStart"/>
      <w:r w:rsidRPr="00CE5D00">
        <w:rPr>
          <w:rFonts w:ascii="Arial" w:hAnsi="Arial" w:cs="Arial"/>
          <w:sz w:val="22"/>
          <w:szCs w:val="22"/>
        </w:rPr>
        <w:t>doi</w:t>
      </w:r>
      <w:proofErr w:type="gramEnd"/>
      <w:r w:rsidRPr="00CE5D00">
        <w:rPr>
          <w:rFonts w:ascii="Arial" w:hAnsi="Arial" w:cs="Arial"/>
          <w:sz w:val="22"/>
          <w:szCs w:val="22"/>
        </w:rPr>
        <w:t xml:space="preserve">: 10.1097/QAI.0b013e318237ca80. </w:t>
      </w:r>
      <w:r w:rsidR="00866E34" w:rsidRPr="00CE5D00">
        <w:rPr>
          <w:rFonts w:ascii="Arial" w:hAnsi="Arial" w:cs="Arial"/>
          <w:sz w:val="22"/>
          <w:szCs w:val="22"/>
        </w:rPr>
        <w:t>PMCID: PMC3779789.</w:t>
      </w:r>
    </w:p>
    <w:p w:rsidR="0094744F" w:rsidRPr="00CE5D00" w:rsidRDefault="0094744F" w:rsidP="002F6E33">
      <w:pPr>
        <w:pStyle w:val="details"/>
        <w:spacing w:before="0" w:beforeAutospacing="0" w:after="0" w:afterAutospacing="0"/>
        <w:rPr>
          <w:rFonts w:ascii="Arial" w:hAnsi="Arial" w:cs="Arial"/>
          <w:sz w:val="22"/>
          <w:szCs w:val="22"/>
        </w:rPr>
      </w:pPr>
    </w:p>
    <w:p w:rsidR="00873248" w:rsidRPr="00CE5D00" w:rsidRDefault="00873248" w:rsidP="002F6E33">
      <w:pPr>
        <w:pStyle w:val="details"/>
        <w:spacing w:before="0" w:beforeAutospacing="0" w:after="0" w:afterAutospacing="0"/>
        <w:jc w:val="center"/>
        <w:rPr>
          <w:rFonts w:ascii="Arial" w:hAnsi="Arial" w:cs="Arial"/>
          <w:b/>
          <w:sz w:val="22"/>
          <w:szCs w:val="22"/>
        </w:rPr>
      </w:pPr>
      <w:r w:rsidRPr="00CE5D00">
        <w:rPr>
          <w:rFonts w:ascii="Arial" w:hAnsi="Arial" w:cs="Arial"/>
          <w:b/>
          <w:sz w:val="22"/>
          <w:szCs w:val="22"/>
        </w:rPr>
        <w:t>2012</w:t>
      </w:r>
    </w:p>
    <w:p w:rsidR="0094744F" w:rsidRPr="00CE5D00" w:rsidRDefault="0094744F" w:rsidP="002F6E33">
      <w:pPr>
        <w:pStyle w:val="details"/>
        <w:spacing w:before="0" w:beforeAutospacing="0" w:after="0" w:afterAutospacing="0"/>
        <w:jc w:val="center"/>
        <w:rPr>
          <w:rFonts w:ascii="Arial" w:hAnsi="Arial" w:cs="Arial"/>
          <w:b/>
          <w:sz w:val="22"/>
          <w:szCs w:val="22"/>
        </w:rPr>
      </w:pPr>
    </w:p>
    <w:p w:rsidR="00873248" w:rsidRPr="00CE5D00" w:rsidRDefault="00873248" w:rsidP="002F6E33">
      <w:pPr>
        <w:pStyle w:val="details"/>
        <w:numPr>
          <w:ilvl w:val="0"/>
          <w:numId w:val="2"/>
        </w:numPr>
        <w:spacing w:before="0" w:beforeAutospacing="0" w:after="0" w:afterAutospacing="0"/>
        <w:ind w:left="0"/>
        <w:rPr>
          <w:rFonts w:ascii="Arial" w:hAnsi="Arial" w:cs="Arial"/>
          <w:sz w:val="22"/>
          <w:szCs w:val="22"/>
        </w:rPr>
      </w:pPr>
      <w:r w:rsidRPr="00E567EC">
        <w:rPr>
          <w:rFonts w:ascii="Arial" w:hAnsi="Arial" w:cs="Arial"/>
          <w:b/>
          <w:sz w:val="22"/>
          <w:szCs w:val="22"/>
        </w:rPr>
        <w:t>Zhou J</w:t>
      </w:r>
      <w:r w:rsidRPr="00CE5D00">
        <w:rPr>
          <w:rFonts w:ascii="Arial" w:hAnsi="Arial" w:cs="Arial"/>
          <w:sz w:val="22"/>
          <w:szCs w:val="22"/>
        </w:rPr>
        <w:t xml:space="preserve">, Jaquet A, Bissagnene E, Musick B, Wools-Kaloustian K, Maxwell N, Boulle A, Wehbe F, Masys D, Iriondo-Perez J, Hemingway-Foday J, Law M; Western Africa, Eastern Africa, Southern Africa, Caribbean and Central and South America, and Asia Pacific Regions of the International Epidemiologic Databases to Evaluate AIDS-IeDEA. </w:t>
      </w:r>
      <w:hyperlink r:id="rId102" w:history="1">
        <w:r w:rsidRPr="00CE5D00">
          <w:rPr>
            <w:rStyle w:val="Hyperlink"/>
            <w:rFonts w:ascii="Arial" w:hAnsi="Arial" w:cs="Arial"/>
            <w:sz w:val="22"/>
            <w:szCs w:val="22"/>
          </w:rPr>
          <w:t>Short-term risk of anaemia following initiation of combination antiretroviral treatment in HIV-infected patients in countries in sub-Saharan Africa, Asia-Pacific, and central and South America.</w:t>
        </w:r>
      </w:hyperlink>
      <w:r w:rsidRPr="00CE5D00">
        <w:rPr>
          <w:rFonts w:ascii="Arial" w:hAnsi="Arial" w:cs="Arial"/>
          <w:sz w:val="22"/>
          <w:szCs w:val="22"/>
        </w:rPr>
        <w:t xml:space="preserve"> J Int AIDS Soc. 2012 Jan 30</w:t>
      </w:r>
      <w:proofErr w:type="gramStart"/>
      <w:r w:rsidRPr="00CE5D00">
        <w:rPr>
          <w:rFonts w:ascii="Arial" w:hAnsi="Arial" w:cs="Arial"/>
          <w:sz w:val="22"/>
          <w:szCs w:val="22"/>
        </w:rPr>
        <w:t>;15</w:t>
      </w:r>
      <w:proofErr w:type="gramEnd"/>
      <w:r w:rsidRPr="00CE5D00">
        <w:rPr>
          <w:rFonts w:ascii="Arial" w:hAnsi="Arial" w:cs="Arial"/>
          <w:sz w:val="22"/>
          <w:szCs w:val="22"/>
        </w:rPr>
        <w:t xml:space="preserve">(1):5. </w:t>
      </w:r>
      <w:proofErr w:type="gramStart"/>
      <w:r w:rsidRPr="00CE5D00">
        <w:rPr>
          <w:rFonts w:ascii="Arial" w:hAnsi="Arial" w:cs="Arial"/>
          <w:sz w:val="22"/>
          <w:szCs w:val="22"/>
        </w:rPr>
        <w:t>doi</w:t>
      </w:r>
      <w:proofErr w:type="gramEnd"/>
      <w:r w:rsidRPr="00CE5D00">
        <w:rPr>
          <w:rFonts w:ascii="Arial" w:hAnsi="Arial" w:cs="Arial"/>
          <w:sz w:val="22"/>
          <w:szCs w:val="22"/>
        </w:rPr>
        <w:t xml:space="preserve">: 10.1186/1758-2652-15-5. </w:t>
      </w:r>
      <w:r w:rsidR="00866E34" w:rsidRPr="00CE5D00">
        <w:rPr>
          <w:rFonts w:ascii="Arial" w:hAnsi="Arial" w:cs="Arial"/>
          <w:sz w:val="22"/>
          <w:szCs w:val="22"/>
        </w:rPr>
        <w:t>PMCID: PMC3292983.</w:t>
      </w:r>
    </w:p>
    <w:p w:rsidR="00873248" w:rsidRPr="00E567EC" w:rsidRDefault="00873248" w:rsidP="002F6E33">
      <w:pPr>
        <w:pStyle w:val="details"/>
        <w:numPr>
          <w:ilvl w:val="0"/>
          <w:numId w:val="2"/>
        </w:numPr>
        <w:spacing w:before="0" w:beforeAutospacing="0" w:after="0" w:afterAutospacing="0"/>
        <w:ind w:left="0"/>
        <w:rPr>
          <w:rFonts w:ascii="Arial" w:hAnsi="Arial" w:cs="Arial"/>
          <w:sz w:val="22"/>
          <w:szCs w:val="22"/>
          <w:highlight w:val="yellow"/>
        </w:rPr>
      </w:pPr>
      <w:r w:rsidRPr="00E567EC">
        <w:rPr>
          <w:rFonts w:ascii="Arial" w:hAnsi="Arial" w:cs="Arial"/>
          <w:b/>
          <w:sz w:val="22"/>
          <w:szCs w:val="22"/>
          <w:highlight w:val="yellow"/>
        </w:rPr>
        <w:lastRenderedPageBreak/>
        <w:t>Geng EH</w:t>
      </w:r>
      <w:r w:rsidRPr="00E567EC">
        <w:rPr>
          <w:rFonts w:ascii="Arial" w:hAnsi="Arial" w:cs="Arial"/>
          <w:sz w:val="22"/>
          <w:szCs w:val="22"/>
          <w:highlight w:val="yellow"/>
        </w:rPr>
        <w:t xml:space="preserve">, Glidden DV, Bangsberg DR, Bwana MB, Musinguzi N, Nash D, Metcalfe JZ, </w:t>
      </w:r>
      <w:r w:rsidRPr="00E567EC">
        <w:rPr>
          <w:rFonts w:ascii="Arial" w:hAnsi="Arial" w:cs="Arial"/>
          <w:bCs/>
          <w:sz w:val="22"/>
          <w:szCs w:val="22"/>
          <w:highlight w:val="yellow"/>
        </w:rPr>
        <w:t>Yiannoutsos</w:t>
      </w:r>
      <w:r w:rsidRPr="00E567EC">
        <w:rPr>
          <w:rFonts w:ascii="Arial" w:hAnsi="Arial" w:cs="Arial"/>
          <w:sz w:val="22"/>
          <w:szCs w:val="22"/>
          <w:highlight w:val="yellow"/>
        </w:rPr>
        <w:t xml:space="preserve"> CT, Martin JN, Petersen ML. </w:t>
      </w:r>
      <w:hyperlink r:id="rId103" w:history="1">
        <w:r w:rsidRPr="00E567EC">
          <w:rPr>
            <w:rStyle w:val="Hyperlink"/>
            <w:rFonts w:ascii="Arial" w:hAnsi="Arial" w:cs="Arial"/>
            <w:sz w:val="22"/>
            <w:szCs w:val="22"/>
            <w:highlight w:val="yellow"/>
          </w:rPr>
          <w:t>A causal framework for understanding the effect of losses to follow-up on epidemiologic analyses in clinic-based cohorts: the case of HIV-infected patients on antiretroviral therapy in Africa.</w:t>
        </w:r>
      </w:hyperlink>
      <w:r w:rsidRPr="00E567EC">
        <w:rPr>
          <w:rFonts w:ascii="Arial" w:hAnsi="Arial" w:cs="Arial"/>
          <w:sz w:val="22"/>
          <w:szCs w:val="22"/>
          <w:highlight w:val="yellow"/>
        </w:rPr>
        <w:t xml:space="preserve"> Am J Epidemiol. 2012 May 15</w:t>
      </w:r>
      <w:proofErr w:type="gramStart"/>
      <w:r w:rsidRPr="00E567EC">
        <w:rPr>
          <w:rFonts w:ascii="Arial" w:hAnsi="Arial" w:cs="Arial"/>
          <w:sz w:val="22"/>
          <w:szCs w:val="22"/>
          <w:highlight w:val="yellow"/>
        </w:rPr>
        <w:t>;175</w:t>
      </w:r>
      <w:proofErr w:type="gramEnd"/>
      <w:r w:rsidRPr="00E567EC">
        <w:rPr>
          <w:rFonts w:ascii="Arial" w:hAnsi="Arial" w:cs="Arial"/>
          <w:sz w:val="22"/>
          <w:szCs w:val="22"/>
          <w:highlight w:val="yellow"/>
        </w:rPr>
        <w:t xml:space="preserve">(10):1080-7. </w:t>
      </w:r>
      <w:proofErr w:type="gramStart"/>
      <w:r w:rsidRPr="00E567EC">
        <w:rPr>
          <w:rFonts w:ascii="Arial" w:hAnsi="Arial" w:cs="Arial"/>
          <w:sz w:val="22"/>
          <w:szCs w:val="22"/>
          <w:highlight w:val="yellow"/>
        </w:rPr>
        <w:t>doi</w:t>
      </w:r>
      <w:proofErr w:type="gramEnd"/>
      <w:r w:rsidRPr="00E567EC">
        <w:rPr>
          <w:rFonts w:ascii="Arial" w:hAnsi="Arial" w:cs="Arial"/>
          <w:sz w:val="22"/>
          <w:szCs w:val="22"/>
          <w:highlight w:val="yellow"/>
        </w:rPr>
        <w:t xml:space="preserve">: 10.1093/aje/kwr444. Epub 2012 Feb 3. </w:t>
      </w:r>
      <w:r w:rsidR="00866E34" w:rsidRPr="00E567EC">
        <w:rPr>
          <w:rFonts w:ascii="Arial" w:hAnsi="Arial" w:cs="Arial"/>
          <w:sz w:val="22"/>
          <w:szCs w:val="22"/>
          <w:highlight w:val="yellow"/>
        </w:rPr>
        <w:t>PMCID: PMC3353135.</w:t>
      </w:r>
      <w:r w:rsidRPr="00E567EC">
        <w:rPr>
          <w:rFonts w:ascii="Arial" w:hAnsi="Arial" w:cs="Arial"/>
          <w:sz w:val="22"/>
          <w:szCs w:val="22"/>
          <w:highlight w:val="yellow"/>
        </w:rPr>
        <w:t xml:space="preserve"> </w:t>
      </w:r>
    </w:p>
    <w:p w:rsidR="00873248" w:rsidRPr="00CE5D00" w:rsidRDefault="00873248" w:rsidP="002F6E33">
      <w:pPr>
        <w:pStyle w:val="details"/>
        <w:numPr>
          <w:ilvl w:val="0"/>
          <w:numId w:val="2"/>
        </w:numPr>
        <w:spacing w:before="0" w:beforeAutospacing="0" w:after="0" w:afterAutospacing="0"/>
        <w:ind w:left="0"/>
        <w:rPr>
          <w:rFonts w:ascii="Arial" w:hAnsi="Arial" w:cs="Arial"/>
          <w:sz w:val="22"/>
          <w:szCs w:val="22"/>
        </w:rPr>
      </w:pPr>
      <w:r w:rsidRPr="00CE5D00">
        <w:rPr>
          <w:rFonts w:ascii="Arial" w:hAnsi="Arial" w:cs="Arial"/>
          <w:sz w:val="22"/>
          <w:szCs w:val="22"/>
        </w:rPr>
        <w:t xml:space="preserve">Bell AJ, </w:t>
      </w:r>
      <w:r w:rsidRPr="00CE5D00">
        <w:rPr>
          <w:rFonts w:ascii="Arial" w:hAnsi="Arial" w:cs="Arial"/>
          <w:b/>
          <w:bCs/>
          <w:sz w:val="22"/>
          <w:szCs w:val="22"/>
        </w:rPr>
        <w:t>Wools-Kaloustian</w:t>
      </w:r>
      <w:r w:rsidRPr="00CE5D00">
        <w:rPr>
          <w:rFonts w:ascii="Arial" w:hAnsi="Arial" w:cs="Arial"/>
          <w:sz w:val="22"/>
          <w:szCs w:val="22"/>
        </w:rPr>
        <w:t xml:space="preserve"> K, Kimaiyo S, Liu H, Katschke A, Shen C, Simiyu G, Musick BS, Sidle JE, Siika A, Braitstein P. </w:t>
      </w:r>
      <w:hyperlink r:id="rId104" w:history="1">
        <w:r w:rsidRPr="00CE5D00">
          <w:rPr>
            <w:rStyle w:val="Hyperlink"/>
            <w:rFonts w:ascii="Arial" w:hAnsi="Arial" w:cs="Arial"/>
            <w:sz w:val="22"/>
            <w:szCs w:val="22"/>
          </w:rPr>
          <w:t>Short-Term Rationing of Combination Antiretroviral Therapy: Impact on Morbidity, Mortality, and Loss to Follow-Up in a Large HIV Treatment Program in Western Kenya.</w:t>
        </w:r>
      </w:hyperlink>
      <w:r w:rsidRPr="00CE5D00">
        <w:rPr>
          <w:rFonts w:ascii="Arial" w:hAnsi="Arial" w:cs="Arial"/>
          <w:sz w:val="22"/>
          <w:szCs w:val="22"/>
        </w:rPr>
        <w:t xml:space="preserve"> AIDS Res Treat. 2012</w:t>
      </w:r>
      <w:proofErr w:type="gramStart"/>
      <w:r w:rsidRPr="00CE5D00">
        <w:rPr>
          <w:rFonts w:ascii="Arial" w:hAnsi="Arial" w:cs="Arial"/>
          <w:sz w:val="22"/>
          <w:szCs w:val="22"/>
        </w:rPr>
        <w:t>;2012:814564</w:t>
      </w:r>
      <w:proofErr w:type="gramEnd"/>
      <w:r w:rsidRPr="00CE5D00">
        <w:rPr>
          <w:rFonts w:ascii="Arial" w:hAnsi="Arial" w:cs="Arial"/>
          <w:sz w:val="22"/>
          <w:szCs w:val="22"/>
        </w:rPr>
        <w:t xml:space="preserve">. </w:t>
      </w:r>
      <w:proofErr w:type="gramStart"/>
      <w:r w:rsidRPr="00CE5D00">
        <w:rPr>
          <w:rFonts w:ascii="Arial" w:hAnsi="Arial" w:cs="Arial"/>
          <w:sz w:val="22"/>
          <w:szCs w:val="22"/>
        </w:rPr>
        <w:t>doi</w:t>
      </w:r>
      <w:proofErr w:type="gramEnd"/>
      <w:r w:rsidRPr="00CE5D00">
        <w:rPr>
          <w:rFonts w:ascii="Arial" w:hAnsi="Arial" w:cs="Arial"/>
          <w:sz w:val="22"/>
          <w:szCs w:val="22"/>
        </w:rPr>
        <w:t xml:space="preserve">: 10.1155/2012/814564. Epub 2012 May 29. </w:t>
      </w:r>
      <w:r w:rsidR="00866E34" w:rsidRPr="00CE5D00">
        <w:rPr>
          <w:rFonts w:ascii="Arial" w:hAnsi="Arial" w:cs="Arial"/>
          <w:sz w:val="22"/>
          <w:szCs w:val="22"/>
        </w:rPr>
        <w:t>PMCID: PMC3368312.</w:t>
      </w:r>
    </w:p>
    <w:p w:rsidR="005837E2" w:rsidRPr="00CE5D00" w:rsidRDefault="00873248" w:rsidP="002F6E33">
      <w:pPr>
        <w:pStyle w:val="ListParagraph"/>
        <w:numPr>
          <w:ilvl w:val="0"/>
          <w:numId w:val="2"/>
        </w:numPr>
        <w:spacing w:after="0" w:line="240" w:lineRule="auto"/>
        <w:ind w:left="0"/>
        <w:rPr>
          <w:rFonts w:ascii="Arial" w:hAnsi="Arial" w:cs="Arial"/>
        </w:rPr>
      </w:pPr>
      <w:r w:rsidRPr="00CE5D00">
        <w:rPr>
          <w:rFonts w:ascii="Arial" w:hAnsi="Arial" w:cs="Arial"/>
        </w:rPr>
        <w:t xml:space="preserve">Leroy V, Malateste K, Rabie H, Lumbiganon P, Ayaya S, Dicko F, Davies MA, Kirimina A, Wools-Kaloustian K, Aka E, Phiri S, Aurpibul L, Yiannoutsos TC, Signate`-Sy H, Mofenson L, Dabis F: for the International IeDEA Pediatric Working Group. Outcomes of Antiretroviral Therapy in Children in Asia and Africa: A comparative analysis of the IeDEA Pediatric Multiregional collaboration. JAIDS 2012 2018-219 62(2) 23187940. </w:t>
      </w:r>
      <w:hyperlink r:id="rId105" w:history="1">
        <w:r w:rsidRPr="00CE5D00">
          <w:rPr>
            <w:rStyle w:val="Hyperlink"/>
            <w:rFonts w:ascii="Arial" w:hAnsi="Arial" w:cs="Arial"/>
          </w:rPr>
          <w:t>http://www.ncbi.nlm.nih.gov/pubmed/23187940</w:t>
        </w:r>
      </w:hyperlink>
      <w:r w:rsidR="00866E34" w:rsidRPr="00CE5D00">
        <w:rPr>
          <w:rStyle w:val="Hyperlink"/>
          <w:rFonts w:ascii="Arial" w:hAnsi="Arial" w:cs="Arial"/>
        </w:rPr>
        <w:t xml:space="preserve"> .</w:t>
      </w:r>
      <w:r w:rsidR="00866E34" w:rsidRPr="00CE5D00">
        <w:rPr>
          <w:rFonts w:ascii="Arial" w:hAnsi="Arial" w:cs="Arial"/>
        </w:rPr>
        <w:t>PMCID: PMC3556242.</w:t>
      </w:r>
      <w:r w:rsidR="005837E2" w:rsidRPr="00CE5D00">
        <w:rPr>
          <w:rFonts w:ascii="Arial" w:hAnsi="Arial" w:cs="Arial"/>
        </w:rPr>
        <w:t xml:space="preserve"> </w:t>
      </w:r>
    </w:p>
    <w:p w:rsidR="005837E2" w:rsidRDefault="005837E2" w:rsidP="002F6E33">
      <w:pPr>
        <w:pStyle w:val="ListParagraph"/>
        <w:numPr>
          <w:ilvl w:val="0"/>
          <w:numId w:val="2"/>
        </w:numPr>
        <w:spacing w:after="0" w:line="240" w:lineRule="auto"/>
        <w:ind w:left="0"/>
        <w:rPr>
          <w:rStyle w:val="doi2"/>
          <w:rFonts w:ascii="Arial" w:hAnsi="Arial" w:cs="Arial"/>
        </w:rPr>
      </w:pPr>
      <w:r w:rsidRPr="00CE5D00">
        <w:rPr>
          <w:rFonts w:ascii="Arial" w:hAnsi="Arial" w:cs="Arial"/>
        </w:rPr>
        <w:t xml:space="preserve">Erin Amerson, Nathan Buziba, Henry Wabinga, Megan Wenger, Mwebesa Bwana, Winnie Muyindike, Catherine Kyakwera, Miriam Laker, Edward Mbidde, Constantin Yiannoutsos, Kara Wools-Kaloustian, Beverly Musick, Philip LeBoit, Tim McCalmont, Beth Ruben, Paul Volberding, Toby Maurer, Jeffrey Martin. Diagnosisng Kaposi’s Sarcoma (KS) in East Africa: how accurate are clinicians and pathologists? Infect Agent Cancer. </w:t>
      </w:r>
      <w:r w:rsidRPr="00CE5D00">
        <w:rPr>
          <w:rStyle w:val="citation-publication-date"/>
          <w:rFonts w:ascii="Arial" w:hAnsi="Arial" w:cs="Arial"/>
        </w:rPr>
        <w:t xml:space="preserve">2012; </w:t>
      </w:r>
      <w:r w:rsidRPr="00CE5D00">
        <w:rPr>
          <w:rFonts w:ascii="Arial" w:hAnsi="Arial" w:cs="Arial"/>
        </w:rPr>
        <w:t xml:space="preserve">7(Suppl 1): P6. Published online 2012 Apr 19. </w:t>
      </w:r>
      <w:proofErr w:type="gramStart"/>
      <w:r w:rsidRPr="00CE5D00">
        <w:rPr>
          <w:rStyle w:val="doi2"/>
          <w:rFonts w:ascii="Arial" w:hAnsi="Arial" w:cs="Arial"/>
        </w:rPr>
        <w:t>doi</w:t>
      </w:r>
      <w:proofErr w:type="gramEnd"/>
      <w:r w:rsidRPr="00CE5D00">
        <w:rPr>
          <w:rStyle w:val="doi2"/>
          <w:rFonts w:ascii="Arial" w:hAnsi="Arial" w:cs="Arial"/>
        </w:rPr>
        <w:t>: 10.1186/1750-9378-7-S1-P6. PMCID: PMC3330044.</w:t>
      </w:r>
    </w:p>
    <w:p w:rsidR="005B4E64" w:rsidRDefault="005B4E64" w:rsidP="002F6E33">
      <w:pPr>
        <w:pStyle w:val="ListParagraph"/>
        <w:numPr>
          <w:ilvl w:val="0"/>
          <w:numId w:val="2"/>
        </w:numPr>
        <w:spacing w:after="0" w:line="240" w:lineRule="auto"/>
        <w:ind w:left="0"/>
        <w:rPr>
          <w:rStyle w:val="doi2"/>
          <w:rFonts w:ascii="Arial" w:hAnsi="Arial" w:cs="Arial"/>
        </w:rPr>
      </w:pPr>
      <w:r w:rsidRPr="00E567EC">
        <w:rPr>
          <w:rFonts w:ascii="Arial" w:hAnsi="Arial" w:cs="Arial"/>
          <w:highlight w:val="yellow"/>
          <w:lang w:val="en"/>
        </w:rPr>
        <w:t>S</w:t>
      </w:r>
      <w:r w:rsidRPr="00E567EC">
        <w:rPr>
          <w:rFonts w:ascii="Arial" w:hAnsi="Arial" w:cs="Arial"/>
          <w:b/>
          <w:bCs/>
          <w:highlight w:val="yellow"/>
          <w:lang w:val="en"/>
        </w:rPr>
        <w:t>emeere AS</w:t>
      </w:r>
      <w:r w:rsidRPr="00E567EC">
        <w:rPr>
          <w:rFonts w:ascii="Arial" w:hAnsi="Arial" w:cs="Arial"/>
          <w:highlight w:val="yellow"/>
          <w:lang w:val="en"/>
        </w:rPr>
        <w:t xml:space="preserve">, Busakhala N, Martin JN. </w:t>
      </w:r>
      <w:hyperlink r:id="rId106" w:history="1">
        <w:r w:rsidRPr="00E567EC">
          <w:rPr>
            <w:rFonts w:ascii="Arial" w:hAnsi="Arial" w:cs="Arial"/>
            <w:color w:val="2222CC"/>
            <w:highlight w:val="yellow"/>
            <w:u w:val="single"/>
            <w:lang w:val="en"/>
          </w:rPr>
          <w:t>Impact of antiretroviral therapy on the incidence of Kaposi's sarcoma in resource-rich and resource-limited settings.</w:t>
        </w:r>
      </w:hyperlink>
      <w:r w:rsidRPr="00E567EC">
        <w:rPr>
          <w:rStyle w:val="Hyperlink"/>
          <w:rFonts w:ascii="Arial" w:hAnsi="Arial" w:cs="Arial"/>
          <w:highlight w:val="yellow"/>
          <w:lang w:val="en"/>
        </w:rPr>
        <w:t xml:space="preserve"> </w:t>
      </w:r>
      <w:r w:rsidRPr="00E567EC">
        <w:rPr>
          <w:rStyle w:val="jrnl"/>
          <w:rFonts w:ascii="Arial" w:hAnsi="Arial" w:cs="Arial"/>
          <w:highlight w:val="yellow"/>
          <w:lang w:val="en"/>
        </w:rPr>
        <w:t>Curr Opin Oncol</w:t>
      </w:r>
      <w:r w:rsidRPr="00E567EC">
        <w:rPr>
          <w:rFonts w:ascii="Arial" w:hAnsi="Arial" w:cs="Arial"/>
          <w:highlight w:val="yellow"/>
          <w:lang w:val="en"/>
        </w:rPr>
        <w:t>. 2012 Sep</w:t>
      </w:r>
      <w:proofErr w:type="gramStart"/>
      <w:r w:rsidRPr="00E567EC">
        <w:rPr>
          <w:rFonts w:ascii="Arial" w:hAnsi="Arial" w:cs="Arial"/>
          <w:highlight w:val="yellow"/>
          <w:lang w:val="en"/>
        </w:rPr>
        <w:t>;24</w:t>
      </w:r>
      <w:proofErr w:type="gramEnd"/>
      <w:r w:rsidRPr="00E567EC">
        <w:rPr>
          <w:rFonts w:ascii="Arial" w:hAnsi="Arial" w:cs="Arial"/>
          <w:highlight w:val="yellow"/>
          <w:lang w:val="en"/>
        </w:rPr>
        <w:t xml:space="preserve">(5):522-30. </w:t>
      </w:r>
      <w:proofErr w:type="gramStart"/>
      <w:r w:rsidRPr="00E567EC">
        <w:rPr>
          <w:rFonts w:ascii="Arial" w:hAnsi="Arial" w:cs="Arial"/>
          <w:highlight w:val="yellow"/>
          <w:lang w:val="en"/>
        </w:rPr>
        <w:t>doi</w:t>
      </w:r>
      <w:proofErr w:type="gramEnd"/>
      <w:r w:rsidRPr="00E567EC">
        <w:rPr>
          <w:rFonts w:ascii="Arial" w:hAnsi="Arial" w:cs="Arial"/>
          <w:highlight w:val="yellow"/>
          <w:lang w:val="en"/>
        </w:rPr>
        <w:t>: 10.1097/CCO.0b013e328355e14b. Review. PMCID: PMC3418488</w:t>
      </w:r>
    </w:p>
    <w:p w:rsidR="00E567EC" w:rsidRPr="00E567EC" w:rsidRDefault="00E567EC" w:rsidP="002F6E33">
      <w:pPr>
        <w:pStyle w:val="ListParagraph"/>
        <w:numPr>
          <w:ilvl w:val="0"/>
          <w:numId w:val="2"/>
        </w:numPr>
        <w:spacing w:after="0" w:line="240" w:lineRule="auto"/>
        <w:ind w:left="0"/>
        <w:rPr>
          <w:rFonts w:ascii="Arial" w:hAnsi="Arial" w:cs="Arial"/>
          <w:highlight w:val="yellow"/>
        </w:rPr>
      </w:pPr>
      <w:r w:rsidRPr="00E567EC">
        <w:rPr>
          <w:rFonts w:ascii="Arial" w:hAnsi="Arial" w:cs="Arial"/>
          <w:b/>
          <w:bCs/>
          <w:highlight w:val="yellow"/>
          <w:lang w:val="en"/>
        </w:rPr>
        <w:t>Yiannoutsos CT</w:t>
      </w:r>
      <w:r w:rsidRPr="00E567EC">
        <w:rPr>
          <w:rFonts w:ascii="Arial" w:hAnsi="Arial" w:cs="Arial"/>
          <w:highlight w:val="yellow"/>
          <w:lang w:val="en"/>
        </w:rPr>
        <w:t xml:space="preserve">, Johnson LF, Boulle A, Musick BS, Gsponer T, Balestre E, Law M, Shepherd BE, Egger M; International Epidemiologic Databases to Evaluate AIDS (IeDEA) Collaboration. </w:t>
      </w:r>
    </w:p>
    <w:p w:rsidR="00E567EC" w:rsidRPr="00E567EC" w:rsidRDefault="00FB1A17" w:rsidP="00E567EC">
      <w:pPr>
        <w:pStyle w:val="ListParagraph"/>
        <w:spacing w:after="0" w:line="240" w:lineRule="auto"/>
        <w:ind w:left="0"/>
        <w:rPr>
          <w:rFonts w:ascii="Arial" w:hAnsi="Arial" w:cs="Arial"/>
          <w:highlight w:val="yellow"/>
          <w:lang w:val="en"/>
        </w:rPr>
      </w:pPr>
      <w:hyperlink r:id="rId107" w:history="1">
        <w:r w:rsidR="00E567EC" w:rsidRPr="00E567EC">
          <w:rPr>
            <w:rFonts w:ascii="Arial" w:hAnsi="Arial" w:cs="Arial"/>
            <w:color w:val="2222CC"/>
            <w:highlight w:val="yellow"/>
            <w:u w:val="single"/>
            <w:lang w:val="en"/>
          </w:rPr>
          <w:t>Estimated mortality of adult HIV-infected patients starting treatment with combination antiretroviral therapy.</w:t>
        </w:r>
      </w:hyperlink>
      <w:r w:rsidR="00E567EC" w:rsidRPr="00E567EC">
        <w:rPr>
          <w:rFonts w:ascii="Arial" w:hAnsi="Arial" w:cs="Arial"/>
          <w:highlight w:val="yellow"/>
          <w:lang w:val="en"/>
        </w:rPr>
        <w:t xml:space="preserve"> </w:t>
      </w:r>
      <w:r w:rsidR="00E567EC" w:rsidRPr="00E567EC">
        <w:rPr>
          <w:rStyle w:val="jrnl"/>
          <w:rFonts w:ascii="Arial" w:hAnsi="Arial" w:cs="Arial"/>
          <w:highlight w:val="yellow"/>
          <w:lang w:val="en"/>
        </w:rPr>
        <w:t>Sex Transm Infect</w:t>
      </w:r>
      <w:r w:rsidR="00E567EC" w:rsidRPr="00E567EC">
        <w:rPr>
          <w:rFonts w:ascii="Arial" w:hAnsi="Arial" w:cs="Arial"/>
          <w:highlight w:val="yellow"/>
          <w:lang w:val="en"/>
        </w:rPr>
        <w:t>. 2012 Dec</w:t>
      </w:r>
      <w:proofErr w:type="gramStart"/>
      <w:r w:rsidR="00E567EC" w:rsidRPr="00E567EC">
        <w:rPr>
          <w:rFonts w:ascii="Arial" w:hAnsi="Arial" w:cs="Arial"/>
          <w:highlight w:val="yellow"/>
          <w:lang w:val="en"/>
        </w:rPr>
        <w:t>;88</w:t>
      </w:r>
      <w:proofErr w:type="gramEnd"/>
      <w:r w:rsidR="00E567EC" w:rsidRPr="00E567EC">
        <w:rPr>
          <w:rFonts w:ascii="Arial" w:hAnsi="Arial" w:cs="Arial"/>
          <w:highlight w:val="yellow"/>
          <w:lang w:val="en"/>
        </w:rPr>
        <w:t xml:space="preserve"> Suppl 2:i33-43. </w:t>
      </w:r>
      <w:proofErr w:type="gramStart"/>
      <w:r w:rsidR="00E567EC" w:rsidRPr="00E567EC">
        <w:rPr>
          <w:rFonts w:ascii="Arial" w:hAnsi="Arial" w:cs="Arial"/>
          <w:highlight w:val="yellow"/>
          <w:lang w:val="en"/>
        </w:rPr>
        <w:t>doi</w:t>
      </w:r>
      <w:proofErr w:type="gramEnd"/>
      <w:r w:rsidR="00E567EC" w:rsidRPr="00E567EC">
        <w:rPr>
          <w:rFonts w:ascii="Arial" w:hAnsi="Arial" w:cs="Arial"/>
          <w:highlight w:val="yellow"/>
          <w:lang w:val="en"/>
        </w:rPr>
        <w:t>: 10.1136/sextrans-2012-050658.PMCID: PMC3512431</w:t>
      </w:r>
      <w:r w:rsidR="00E567EC">
        <w:rPr>
          <w:rFonts w:ascii="Arial" w:hAnsi="Arial" w:cs="Arial"/>
          <w:highlight w:val="yellow"/>
          <w:lang w:val="en"/>
        </w:rPr>
        <w:t xml:space="preserve">. </w:t>
      </w:r>
    </w:p>
    <w:p w:rsidR="00E567EC" w:rsidRDefault="00E567EC" w:rsidP="002F6E33">
      <w:pPr>
        <w:pStyle w:val="ListParagraph"/>
        <w:spacing w:after="0" w:line="240" w:lineRule="auto"/>
        <w:ind w:left="0"/>
        <w:jc w:val="center"/>
        <w:rPr>
          <w:rFonts w:ascii="Arial" w:hAnsi="Arial" w:cs="Arial"/>
          <w:b/>
        </w:rPr>
      </w:pPr>
    </w:p>
    <w:p w:rsidR="00E567EC" w:rsidRDefault="00E567EC" w:rsidP="002F6E33">
      <w:pPr>
        <w:pStyle w:val="ListParagraph"/>
        <w:spacing w:after="0" w:line="240" w:lineRule="auto"/>
        <w:ind w:left="0"/>
        <w:jc w:val="center"/>
        <w:rPr>
          <w:rFonts w:ascii="Arial" w:hAnsi="Arial" w:cs="Arial"/>
          <w:b/>
        </w:rPr>
      </w:pPr>
    </w:p>
    <w:p w:rsidR="00873248" w:rsidRPr="00CE5D00" w:rsidRDefault="00873248" w:rsidP="002F6E33">
      <w:pPr>
        <w:pStyle w:val="ListParagraph"/>
        <w:spacing w:after="0" w:line="240" w:lineRule="auto"/>
        <w:ind w:left="0"/>
        <w:jc w:val="center"/>
        <w:rPr>
          <w:rFonts w:ascii="Arial" w:hAnsi="Arial" w:cs="Arial"/>
          <w:b/>
        </w:rPr>
      </w:pPr>
      <w:r w:rsidRPr="00CE5D00">
        <w:rPr>
          <w:rFonts w:ascii="Arial" w:hAnsi="Arial" w:cs="Arial"/>
          <w:b/>
        </w:rPr>
        <w:t>2013</w:t>
      </w:r>
    </w:p>
    <w:p w:rsidR="000C3ECA" w:rsidRPr="00CE5D00" w:rsidRDefault="000C3ECA" w:rsidP="002F6E33">
      <w:pPr>
        <w:pStyle w:val="ListParagraph"/>
        <w:spacing w:after="0" w:line="240" w:lineRule="auto"/>
        <w:ind w:left="0"/>
        <w:jc w:val="center"/>
        <w:rPr>
          <w:rFonts w:ascii="Arial" w:hAnsi="Arial" w:cs="Arial"/>
          <w:b/>
        </w:rPr>
      </w:pPr>
    </w:p>
    <w:p w:rsidR="00873248" w:rsidRPr="00CE5D00" w:rsidRDefault="00FB1A17" w:rsidP="002F6E33">
      <w:pPr>
        <w:pStyle w:val="ListParagraph"/>
        <w:numPr>
          <w:ilvl w:val="0"/>
          <w:numId w:val="2"/>
        </w:numPr>
        <w:spacing w:after="0" w:line="240" w:lineRule="auto"/>
        <w:ind w:left="0"/>
        <w:rPr>
          <w:rFonts w:ascii="Arial" w:hAnsi="Arial" w:cs="Arial"/>
          <w:b/>
        </w:rPr>
      </w:pPr>
      <w:hyperlink r:id="rId108" w:history="1">
        <w:r w:rsidR="00873248" w:rsidRPr="007A7CAC">
          <w:rPr>
            <w:rFonts w:ascii="Arial" w:hAnsi="Arial" w:cs="Arial"/>
            <w:b/>
          </w:rPr>
          <w:t>Geng EH</w:t>
        </w:r>
      </w:hyperlink>
      <w:r w:rsidR="00873248" w:rsidRPr="00CE5D00">
        <w:rPr>
          <w:rFonts w:ascii="Arial" w:hAnsi="Arial" w:cs="Arial"/>
        </w:rPr>
        <w:t xml:space="preserve">, </w:t>
      </w:r>
      <w:hyperlink r:id="rId109" w:history="1">
        <w:r w:rsidR="00873248" w:rsidRPr="00CE5D00">
          <w:rPr>
            <w:rFonts w:ascii="Arial" w:hAnsi="Arial" w:cs="Arial"/>
          </w:rPr>
          <w:t>Bwana MB</w:t>
        </w:r>
      </w:hyperlink>
      <w:r w:rsidR="00873248" w:rsidRPr="00CE5D00">
        <w:rPr>
          <w:rFonts w:ascii="Arial" w:hAnsi="Arial" w:cs="Arial"/>
        </w:rPr>
        <w:t xml:space="preserve">, </w:t>
      </w:r>
      <w:hyperlink r:id="rId110" w:history="1">
        <w:r w:rsidR="00873248" w:rsidRPr="00CE5D00">
          <w:rPr>
            <w:rFonts w:ascii="Arial" w:hAnsi="Arial" w:cs="Arial"/>
          </w:rPr>
          <w:t>Muyindike W</w:t>
        </w:r>
      </w:hyperlink>
      <w:r w:rsidR="00873248" w:rsidRPr="00CE5D00">
        <w:rPr>
          <w:rFonts w:ascii="Arial" w:hAnsi="Arial" w:cs="Arial"/>
        </w:rPr>
        <w:t xml:space="preserve">, </w:t>
      </w:r>
      <w:hyperlink r:id="rId111" w:history="1">
        <w:r w:rsidR="00873248" w:rsidRPr="00CE5D00">
          <w:rPr>
            <w:rFonts w:ascii="Arial" w:hAnsi="Arial" w:cs="Arial"/>
          </w:rPr>
          <w:t>Glidden DV</w:t>
        </w:r>
      </w:hyperlink>
      <w:r w:rsidR="00873248" w:rsidRPr="00CE5D00">
        <w:rPr>
          <w:rFonts w:ascii="Arial" w:hAnsi="Arial" w:cs="Arial"/>
        </w:rPr>
        <w:t xml:space="preserve">, </w:t>
      </w:r>
      <w:hyperlink r:id="rId112" w:history="1">
        <w:r w:rsidR="00873248" w:rsidRPr="00CE5D00">
          <w:rPr>
            <w:rFonts w:ascii="Arial" w:hAnsi="Arial" w:cs="Arial"/>
          </w:rPr>
          <w:t>Bangsberg DR</w:t>
        </w:r>
      </w:hyperlink>
      <w:r w:rsidR="00873248" w:rsidRPr="00CE5D00">
        <w:rPr>
          <w:rFonts w:ascii="Arial" w:hAnsi="Arial" w:cs="Arial"/>
        </w:rPr>
        <w:t xml:space="preserve">, </w:t>
      </w:r>
      <w:hyperlink r:id="rId113" w:history="1">
        <w:r w:rsidR="00873248" w:rsidRPr="00CE5D00">
          <w:rPr>
            <w:rFonts w:ascii="Arial" w:hAnsi="Arial" w:cs="Arial"/>
          </w:rPr>
          <w:t>Neilands TB</w:t>
        </w:r>
      </w:hyperlink>
      <w:r w:rsidR="00873248" w:rsidRPr="00CE5D00">
        <w:rPr>
          <w:rFonts w:ascii="Arial" w:hAnsi="Arial" w:cs="Arial"/>
        </w:rPr>
        <w:t xml:space="preserve">, </w:t>
      </w:r>
      <w:hyperlink r:id="rId114" w:history="1">
        <w:r w:rsidR="00873248" w:rsidRPr="00CE5D00">
          <w:rPr>
            <w:rFonts w:ascii="Arial" w:hAnsi="Arial" w:cs="Arial"/>
          </w:rPr>
          <w:t>Bernheimer I</w:t>
        </w:r>
      </w:hyperlink>
      <w:r w:rsidR="00873248" w:rsidRPr="00CE5D00">
        <w:rPr>
          <w:rFonts w:ascii="Arial" w:hAnsi="Arial" w:cs="Arial"/>
        </w:rPr>
        <w:t xml:space="preserve">, </w:t>
      </w:r>
      <w:hyperlink r:id="rId115" w:history="1">
        <w:r w:rsidR="00873248" w:rsidRPr="00CE5D00">
          <w:rPr>
            <w:rFonts w:ascii="Arial" w:hAnsi="Arial" w:cs="Arial"/>
          </w:rPr>
          <w:t>Musinguzi N</w:t>
        </w:r>
      </w:hyperlink>
      <w:r w:rsidR="00873248" w:rsidRPr="00CE5D00">
        <w:rPr>
          <w:rFonts w:ascii="Arial" w:hAnsi="Arial" w:cs="Arial"/>
        </w:rPr>
        <w:t xml:space="preserve">, </w:t>
      </w:r>
      <w:hyperlink r:id="rId116" w:history="1">
        <w:r w:rsidR="00873248" w:rsidRPr="00CE5D00">
          <w:rPr>
            <w:rFonts w:ascii="Arial" w:hAnsi="Arial" w:cs="Arial"/>
          </w:rPr>
          <w:t>Yiannoutsos CT</w:t>
        </w:r>
      </w:hyperlink>
      <w:r w:rsidR="00873248" w:rsidRPr="00CE5D00">
        <w:rPr>
          <w:rFonts w:ascii="Arial" w:hAnsi="Arial" w:cs="Arial"/>
        </w:rPr>
        <w:t xml:space="preserve">, </w:t>
      </w:r>
      <w:hyperlink r:id="rId117" w:history="1">
        <w:r w:rsidR="00873248" w:rsidRPr="00CE5D00">
          <w:rPr>
            <w:rFonts w:ascii="Arial" w:hAnsi="Arial" w:cs="Arial"/>
          </w:rPr>
          <w:t>Martin JN</w:t>
        </w:r>
      </w:hyperlink>
      <w:r w:rsidR="00873248" w:rsidRPr="00CE5D00">
        <w:rPr>
          <w:rFonts w:ascii="Arial" w:hAnsi="Arial" w:cs="Arial"/>
        </w:rPr>
        <w:t xml:space="preserve">. Failure to Initiate Antiretroviral Therapy, Loss to Follow-up and Mortality among HIV-infected Patients during the Pre- ART period in Uganda. JAIDS 2013 Feb 20. [Epub ahead of print]. </w:t>
      </w:r>
      <w:hyperlink r:id="rId118" w:history="1">
        <w:r w:rsidR="00873248" w:rsidRPr="00CE5D00">
          <w:rPr>
            <w:rStyle w:val="Hyperlink"/>
            <w:rFonts w:ascii="Arial" w:hAnsi="Arial" w:cs="Arial"/>
          </w:rPr>
          <w:t>http://www.ncbi.nlm.nih.gov/pubmed/23429504</w:t>
        </w:r>
      </w:hyperlink>
      <w:r w:rsidR="00866E34" w:rsidRPr="00CE5D00">
        <w:rPr>
          <w:rStyle w:val="Hyperlink"/>
          <w:rFonts w:ascii="Arial" w:hAnsi="Arial" w:cs="Arial"/>
        </w:rPr>
        <w:t xml:space="preserve">.  </w:t>
      </w:r>
      <w:r w:rsidR="00866E34" w:rsidRPr="00CE5D00">
        <w:rPr>
          <w:rStyle w:val="Hyperlink"/>
          <w:rFonts w:ascii="Arial" w:hAnsi="Arial" w:cs="Arial"/>
          <w:color w:val="auto"/>
          <w:u w:val="none"/>
        </w:rPr>
        <w:t>PMCID: PMC3654002.</w:t>
      </w:r>
      <w:r w:rsidR="00873248" w:rsidRPr="00CE5D00">
        <w:rPr>
          <w:rFonts w:ascii="Arial" w:hAnsi="Arial" w:cs="Arial"/>
        </w:rPr>
        <w:t xml:space="preserve"> </w:t>
      </w:r>
    </w:p>
    <w:p w:rsidR="00873248" w:rsidRPr="007A7CAC" w:rsidRDefault="00873248" w:rsidP="002F6E33">
      <w:pPr>
        <w:pStyle w:val="ListParagraph"/>
        <w:numPr>
          <w:ilvl w:val="0"/>
          <w:numId w:val="2"/>
        </w:numPr>
        <w:spacing w:after="0" w:line="240" w:lineRule="auto"/>
        <w:ind w:left="0"/>
        <w:rPr>
          <w:rFonts w:ascii="Arial" w:hAnsi="Arial" w:cs="Arial"/>
          <w:b/>
          <w:highlight w:val="yellow"/>
        </w:rPr>
      </w:pPr>
      <w:r w:rsidRPr="007A7CAC">
        <w:rPr>
          <w:rFonts w:ascii="Arial" w:eastAsia="Times New Roman" w:hAnsi="Arial" w:cs="Arial"/>
          <w:b/>
          <w:iCs/>
          <w:highlight w:val="yellow"/>
        </w:rPr>
        <w:t>Mann</w:t>
      </w:r>
      <w:r w:rsidRPr="007A7CAC">
        <w:rPr>
          <w:rFonts w:ascii="Arial" w:eastAsia="Times New Roman" w:hAnsi="Arial" w:cs="Arial"/>
          <w:iCs/>
          <w:highlight w:val="yellow"/>
        </w:rPr>
        <w:t>, Lurie N M, Kimaiyo S and Kantor R.</w:t>
      </w:r>
      <w:r w:rsidRPr="007A7CAC">
        <w:rPr>
          <w:rFonts w:ascii="Arial" w:eastAsia="Times New Roman" w:hAnsi="Arial" w:cs="Arial"/>
          <w:bCs/>
          <w:iCs/>
          <w:highlight w:val="yellow"/>
        </w:rPr>
        <w:t xml:space="preserve"> Effects of Political Conflict-Induced Treatment Interruptions on HIV Drug Resistance</w:t>
      </w:r>
      <w:r w:rsidRPr="007A7CAC">
        <w:rPr>
          <w:rFonts w:ascii="Arial" w:eastAsia="Times New Roman" w:hAnsi="Arial" w:cs="Arial"/>
          <w:b/>
          <w:bCs/>
          <w:iCs/>
          <w:highlight w:val="yellow"/>
        </w:rPr>
        <w:t xml:space="preserve">. </w:t>
      </w:r>
      <w:r w:rsidRPr="007A7CAC">
        <w:rPr>
          <w:rFonts w:ascii="Arial" w:eastAsia="Times New Roman" w:hAnsi="Arial" w:cs="Arial"/>
          <w:iCs/>
          <w:highlight w:val="yellow"/>
        </w:rPr>
        <w:t>Mann, Lurie N M, Kimaiyo S and Kantor R.</w:t>
      </w:r>
      <w:r w:rsidRPr="007A7CAC">
        <w:rPr>
          <w:rFonts w:ascii="Arial" w:eastAsia="Times New Roman" w:hAnsi="Arial" w:cs="Arial"/>
          <w:bCs/>
          <w:iCs/>
          <w:highlight w:val="yellow"/>
        </w:rPr>
        <w:t xml:space="preserve"> Effects of Political Conflict-Induced Treatment Interruptions on HIV Drug Resistance</w:t>
      </w:r>
      <w:r w:rsidRPr="007A7CAC">
        <w:rPr>
          <w:rFonts w:ascii="Arial" w:eastAsia="Times New Roman" w:hAnsi="Arial" w:cs="Arial"/>
          <w:b/>
          <w:bCs/>
          <w:iCs/>
          <w:highlight w:val="yellow"/>
        </w:rPr>
        <w:t xml:space="preserve">. </w:t>
      </w:r>
      <w:hyperlink r:id="rId119" w:tooltip="AIDS reviews." w:history="1">
        <w:r w:rsidRPr="007A7CAC">
          <w:rPr>
            <w:rStyle w:val="Hyperlink"/>
            <w:rFonts w:ascii="Arial" w:hAnsi="Arial" w:cs="Arial"/>
            <w:highlight w:val="yellow"/>
          </w:rPr>
          <w:t>AIDS Rev.</w:t>
        </w:r>
      </w:hyperlink>
      <w:r w:rsidRPr="007A7CAC">
        <w:rPr>
          <w:rFonts w:ascii="Arial" w:hAnsi="Arial" w:cs="Arial"/>
          <w:highlight w:val="yellow"/>
        </w:rPr>
        <w:t xml:space="preserve"> 2013 Feb 28; 15(1):15-24. [Epub ahead of print]. </w:t>
      </w:r>
      <w:hyperlink r:id="rId120" w:history="1">
        <w:r w:rsidRPr="007A7CAC">
          <w:rPr>
            <w:rStyle w:val="Hyperlink"/>
            <w:rFonts w:ascii="Arial" w:hAnsi="Arial" w:cs="Arial"/>
            <w:highlight w:val="yellow"/>
          </w:rPr>
          <w:t>http://www.ncbi.nlm.nih.gov/pubmed/23449225</w:t>
        </w:r>
      </w:hyperlink>
      <w:r w:rsidR="00866E34" w:rsidRPr="007A7CAC">
        <w:rPr>
          <w:rStyle w:val="Hyperlink"/>
          <w:rFonts w:ascii="Arial" w:hAnsi="Arial" w:cs="Arial"/>
          <w:highlight w:val="yellow"/>
        </w:rPr>
        <w:t xml:space="preserve">.  </w:t>
      </w:r>
      <w:r w:rsidR="00866E34" w:rsidRPr="007A7CAC">
        <w:rPr>
          <w:rStyle w:val="Hyperlink"/>
          <w:rFonts w:ascii="Arial" w:hAnsi="Arial" w:cs="Arial"/>
          <w:color w:val="auto"/>
          <w:highlight w:val="yellow"/>
          <w:u w:val="none"/>
        </w:rPr>
        <w:t>PMCID: PMC3774601.</w:t>
      </w:r>
      <w:r w:rsidRPr="007A7CAC">
        <w:rPr>
          <w:rFonts w:ascii="Arial" w:hAnsi="Arial" w:cs="Arial"/>
          <w:highlight w:val="yellow"/>
        </w:rPr>
        <w:t xml:space="preserve"> </w:t>
      </w:r>
      <w:r w:rsidR="00866E34" w:rsidRPr="007A7CAC">
        <w:rPr>
          <w:rFonts w:ascii="Arial" w:hAnsi="Arial" w:cs="Arial"/>
          <w:highlight w:val="yellow"/>
        </w:rPr>
        <w:t xml:space="preserve"> </w:t>
      </w:r>
    </w:p>
    <w:p w:rsidR="00873248" w:rsidRPr="00CE5D00" w:rsidRDefault="00873248" w:rsidP="002F6E33">
      <w:pPr>
        <w:pStyle w:val="ListParagraph"/>
        <w:numPr>
          <w:ilvl w:val="0"/>
          <w:numId w:val="2"/>
        </w:numPr>
        <w:spacing w:after="0" w:line="240" w:lineRule="auto"/>
        <w:ind w:left="0"/>
        <w:rPr>
          <w:rFonts w:ascii="Arial" w:hAnsi="Arial" w:cs="Arial"/>
          <w:b/>
        </w:rPr>
      </w:pPr>
      <w:r w:rsidRPr="007A7CAC">
        <w:rPr>
          <w:rFonts w:ascii="Arial" w:hAnsi="Arial" w:cs="Arial"/>
          <w:b/>
          <w:bCs/>
          <w:highlight w:val="yellow"/>
        </w:rPr>
        <w:t>Ayuo P,</w:t>
      </w:r>
      <w:r w:rsidRPr="007A7CAC">
        <w:rPr>
          <w:rFonts w:ascii="Arial" w:hAnsi="Arial" w:cs="Arial"/>
          <w:bCs/>
          <w:highlight w:val="yellow"/>
        </w:rPr>
        <w:t xml:space="preserve"> Musick B, Liu H, Braitstein P, Nyandiko W, Otieno-Nyunya B, Gardner A, Wools-Kaloustian K. Frequency and Factors Associated with Adherence to and Completion of Combination Antiretroviral Therapy (CART) for Prevention of Mother to Child Transmission (PMTCT) in Western Kenya. </w:t>
      </w:r>
      <w:r w:rsidRPr="007A7CAC">
        <w:rPr>
          <w:rFonts w:ascii="Arial" w:hAnsi="Arial" w:cs="Arial"/>
          <w:bCs/>
          <w:i/>
          <w:highlight w:val="yellow"/>
        </w:rPr>
        <w:t>JIAS</w:t>
      </w:r>
      <w:r w:rsidRPr="007A7CAC">
        <w:rPr>
          <w:rFonts w:ascii="Arial" w:hAnsi="Arial" w:cs="Arial"/>
          <w:bCs/>
          <w:highlight w:val="yellow"/>
        </w:rPr>
        <w:t xml:space="preserve"> </w:t>
      </w:r>
      <w:r w:rsidRPr="007A7CAC">
        <w:rPr>
          <w:rFonts w:ascii="Arial" w:hAnsi="Arial" w:cs="Arial"/>
          <w:color w:val="111111"/>
          <w:highlight w:val="yellow"/>
        </w:rPr>
        <w:t xml:space="preserve">2013, </w:t>
      </w:r>
      <w:r w:rsidRPr="007A7CAC">
        <w:rPr>
          <w:rFonts w:ascii="Arial" w:hAnsi="Arial" w:cs="Arial"/>
          <w:b/>
          <w:bCs/>
          <w:color w:val="111111"/>
          <w:highlight w:val="yellow"/>
        </w:rPr>
        <w:t>16</w:t>
      </w:r>
      <w:r w:rsidRPr="007A7CAC">
        <w:rPr>
          <w:rFonts w:ascii="Arial" w:hAnsi="Arial" w:cs="Arial"/>
          <w:color w:val="111111"/>
          <w:highlight w:val="yellow"/>
        </w:rPr>
        <w:t>:17994.</w:t>
      </w:r>
      <w:r w:rsidRPr="00CE5D00">
        <w:rPr>
          <w:rFonts w:ascii="Arial" w:hAnsi="Arial" w:cs="Arial"/>
          <w:color w:val="111111"/>
        </w:rPr>
        <w:t xml:space="preserve"> </w:t>
      </w:r>
      <w:hyperlink r:id="rId121" w:history="1">
        <w:r w:rsidRPr="00CE5D00">
          <w:rPr>
            <w:rStyle w:val="Hyperlink"/>
            <w:rFonts w:ascii="Arial" w:hAnsi="Arial" w:cs="Arial"/>
          </w:rPr>
          <w:t>http://www.ncbi.nlm.nih.gov/pubmed/23336727</w:t>
        </w:r>
      </w:hyperlink>
      <w:r w:rsidR="00866E34" w:rsidRPr="00CE5D00">
        <w:rPr>
          <w:rStyle w:val="Hyperlink"/>
          <w:rFonts w:ascii="Arial" w:hAnsi="Arial" w:cs="Arial"/>
        </w:rPr>
        <w:t xml:space="preserve">. </w:t>
      </w:r>
      <w:r w:rsidR="00866E34" w:rsidRPr="00CE5D00">
        <w:rPr>
          <w:rStyle w:val="Hyperlink"/>
          <w:rFonts w:ascii="Arial" w:hAnsi="Arial" w:cs="Arial"/>
          <w:color w:val="auto"/>
          <w:u w:val="none"/>
        </w:rPr>
        <w:t>PMCID: PMC3536941.</w:t>
      </w:r>
    </w:p>
    <w:p w:rsidR="00873248" w:rsidRPr="00CE5D00" w:rsidRDefault="00873248" w:rsidP="002F6E33">
      <w:pPr>
        <w:pStyle w:val="ListParagraph"/>
        <w:numPr>
          <w:ilvl w:val="0"/>
          <w:numId w:val="2"/>
        </w:numPr>
        <w:spacing w:after="0" w:line="240" w:lineRule="auto"/>
        <w:ind w:left="0"/>
        <w:rPr>
          <w:rFonts w:ascii="Arial" w:hAnsi="Arial" w:cs="Arial"/>
        </w:rPr>
      </w:pPr>
      <w:r w:rsidRPr="007A7CAC">
        <w:rPr>
          <w:rFonts w:ascii="Arial" w:hAnsi="Arial" w:cs="Arial"/>
          <w:b/>
        </w:rPr>
        <w:t>Sohn A H</w:t>
      </w:r>
      <w:r w:rsidRPr="00CE5D00">
        <w:rPr>
          <w:rFonts w:ascii="Arial" w:hAnsi="Arial" w:cs="Arial"/>
        </w:rPr>
        <w:t xml:space="preserve">, Kariminia A, Newman J, Wools-Kaloustian K,  Ayaya S, Davies MA, Egger M, Leroy V, Ekouevi D, Bacon M, Mofenson LM;  for  the IeDEA Pediatric Working Group: A survey of </w:t>
      </w:r>
      <w:r w:rsidRPr="00CE5D00">
        <w:rPr>
          <w:rFonts w:ascii="Arial" w:hAnsi="Arial" w:cs="Arial"/>
        </w:rPr>
        <w:lastRenderedPageBreak/>
        <w:t xml:space="preserve">peadiatric HIV programmatic and clinical management practices in Asia and Sub-Saharan Africa- the International epidemiologic Databases to Evaluate AIDS (IeDEA). JAIDS 2013; 16(1) 23336728.  </w:t>
      </w:r>
      <w:hyperlink r:id="rId122" w:history="1">
        <w:r w:rsidRPr="00CE5D00">
          <w:rPr>
            <w:rStyle w:val="Hyperlink"/>
            <w:rFonts w:ascii="Arial" w:hAnsi="Arial" w:cs="Arial"/>
          </w:rPr>
          <w:t>http://www.ncbi.nlm.nih.gov/pubmed/23336728</w:t>
        </w:r>
      </w:hyperlink>
      <w:r w:rsidRPr="00CE5D00">
        <w:rPr>
          <w:rFonts w:ascii="Arial" w:hAnsi="Arial" w:cs="Arial"/>
        </w:rPr>
        <w:t xml:space="preserve"> .</w:t>
      </w:r>
      <w:r w:rsidR="00866E34" w:rsidRPr="00CE5D00">
        <w:rPr>
          <w:rFonts w:ascii="Arial" w:hAnsi="Arial" w:cs="Arial"/>
        </w:rPr>
        <w:t xml:space="preserve"> PMCID: PMC3547123.</w:t>
      </w:r>
    </w:p>
    <w:p w:rsidR="00873248" w:rsidRPr="00CE5D00" w:rsidRDefault="00873248" w:rsidP="002F6E33">
      <w:pPr>
        <w:pStyle w:val="ListParagraph"/>
        <w:numPr>
          <w:ilvl w:val="0"/>
          <w:numId w:val="2"/>
        </w:numPr>
        <w:spacing w:after="0" w:line="240" w:lineRule="auto"/>
        <w:ind w:left="0"/>
        <w:rPr>
          <w:rStyle w:val="Hyperlink"/>
          <w:rFonts w:ascii="Arial" w:hAnsi="Arial" w:cs="Arial"/>
          <w:color w:val="auto"/>
          <w:u w:val="none"/>
        </w:rPr>
      </w:pPr>
      <w:r w:rsidRPr="007A7CAC">
        <w:rPr>
          <w:rFonts w:ascii="Arial" w:hAnsi="Arial" w:cs="Arial"/>
          <w:b/>
        </w:rPr>
        <w:t>Yiannoutsos CT,</w:t>
      </w:r>
      <w:r w:rsidRPr="00CE5D00">
        <w:rPr>
          <w:rFonts w:ascii="Arial" w:hAnsi="Arial" w:cs="Arial"/>
        </w:rPr>
        <w:t xml:space="preserve"> Johnson LF, Boulle A, Musick BS,Gsponer Balestre E, Law M, Shepherd EB, Egger M for the International epidemiologic Databases to Evaluate AIDS (IeDEA) collaboration. Estimated mortality in adult HIV-infected patients starting treatment with combination Antiretroviral Therapy. Sex Trans Infect 2012; 88-i33-i43, doi</w:t>
      </w:r>
      <w:proofErr w:type="gramStart"/>
      <w:r w:rsidRPr="00CE5D00">
        <w:rPr>
          <w:rFonts w:ascii="Arial" w:hAnsi="Arial" w:cs="Arial"/>
        </w:rPr>
        <w:t>:10.1136</w:t>
      </w:r>
      <w:proofErr w:type="gramEnd"/>
      <w:r w:rsidRPr="00CE5D00">
        <w:rPr>
          <w:rFonts w:ascii="Arial" w:hAnsi="Arial" w:cs="Arial"/>
        </w:rPr>
        <w:t xml:space="preserve">/sextrans-2012-050658. </w:t>
      </w:r>
      <w:hyperlink r:id="rId123" w:history="1">
        <w:r w:rsidRPr="00CE5D00">
          <w:rPr>
            <w:rStyle w:val="Hyperlink"/>
            <w:rFonts w:ascii="Arial" w:hAnsi="Arial" w:cs="Arial"/>
          </w:rPr>
          <w:t>http://www.ncbi.nlm.nih.gov/pmc/articles/PMC3512431</w:t>
        </w:r>
      </w:hyperlink>
    </w:p>
    <w:p w:rsidR="00873248" w:rsidRPr="00CE5D00" w:rsidRDefault="00873248" w:rsidP="002F6E33">
      <w:pPr>
        <w:pStyle w:val="ListParagraph"/>
        <w:numPr>
          <w:ilvl w:val="0"/>
          <w:numId w:val="2"/>
        </w:numPr>
        <w:spacing w:after="0" w:line="240" w:lineRule="auto"/>
        <w:ind w:left="0"/>
        <w:rPr>
          <w:rFonts w:ascii="Arial" w:hAnsi="Arial" w:cs="Arial"/>
        </w:rPr>
      </w:pPr>
      <w:r w:rsidRPr="007A7CAC">
        <w:rPr>
          <w:rFonts w:ascii="Arial" w:hAnsi="Arial" w:cs="Arial"/>
          <w:b/>
        </w:rPr>
        <w:t>Semeere A,</w:t>
      </w:r>
      <w:r w:rsidRPr="00CE5D00">
        <w:rPr>
          <w:rFonts w:ascii="Arial" w:hAnsi="Arial" w:cs="Arial"/>
        </w:rPr>
        <w:t xml:space="preserve"> Busakhala N, Martin J N: Impact of Antiretroviral Therapy on the incidence of Kaposi’s sarcoma in resource-rich and resource-limited settings. Current Opinion in Oncology; 522-30 24 22729153. </w:t>
      </w:r>
      <w:hyperlink r:id="rId124" w:history="1">
        <w:r w:rsidRPr="00CE5D00">
          <w:rPr>
            <w:rStyle w:val="Hyperlink"/>
            <w:rFonts w:ascii="Arial" w:hAnsi="Arial" w:cs="Arial"/>
          </w:rPr>
          <w:t>http://www.ncbi.nlm.nih.gov/pmc/articles/PMC3418488/</w:t>
        </w:r>
      </w:hyperlink>
    </w:p>
    <w:p w:rsidR="00873248" w:rsidRPr="007A7CAC" w:rsidRDefault="00873248" w:rsidP="002F6E33">
      <w:pPr>
        <w:pStyle w:val="ListParagraph"/>
        <w:numPr>
          <w:ilvl w:val="0"/>
          <w:numId w:val="2"/>
        </w:numPr>
        <w:spacing w:after="0" w:line="240" w:lineRule="auto"/>
        <w:ind w:left="0"/>
        <w:rPr>
          <w:rFonts w:ascii="Arial" w:hAnsi="Arial" w:cs="Arial"/>
          <w:highlight w:val="yellow"/>
        </w:rPr>
      </w:pPr>
      <w:r w:rsidRPr="007A7CAC">
        <w:rPr>
          <w:rFonts w:ascii="Arial" w:hAnsi="Arial" w:cs="Arial"/>
          <w:b/>
          <w:highlight w:val="yellow"/>
        </w:rPr>
        <w:t>Siika AM</w:t>
      </w:r>
      <w:r w:rsidRPr="007A7CAC">
        <w:rPr>
          <w:rFonts w:ascii="Arial" w:hAnsi="Arial" w:cs="Arial"/>
          <w:highlight w:val="yellow"/>
        </w:rPr>
        <w:t xml:space="preserve">, Yiannoutsos CT, Wools-Kaloustian KK, Musick BS, Mwangi AW, Diero LO, Kimaiyo SN, Tierney WM, Carter JE. Active Tuberculosis Is Associated with Worse Clinical Outcomes in HIV-Infected African Patients on Antiretroviral Therapy. </w:t>
      </w:r>
      <w:r w:rsidRPr="007A7CAC">
        <w:rPr>
          <w:rFonts w:ascii="Arial" w:hAnsi="Arial" w:cs="Arial"/>
          <w:i/>
          <w:iCs/>
          <w:highlight w:val="yellow"/>
        </w:rPr>
        <w:t>PLoS One.</w:t>
      </w:r>
      <w:r w:rsidRPr="007A7CAC">
        <w:rPr>
          <w:rFonts w:ascii="Arial" w:hAnsi="Arial" w:cs="Arial"/>
          <w:highlight w:val="yellow"/>
        </w:rPr>
        <w:t xml:space="preserve"> 2013</w:t>
      </w:r>
      <w:proofErr w:type="gramStart"/>
      <w:r w:rsidRPr="007A7CAC">
        <w:rPr>
          <w:rFonts w:ascii="Arial" w:hAnsi="Arial" w:cs="Arial"/>
          <w:highlight w:val="yellow"/>
        </w:rPr>
        <w:t>;8</w:t>
      </w:r>
      <w:proofErr w:type="gramEnd"/>
      <w:r w:rsidRPr="007A7CAC">
        <w:rPr>
          <w:rFonts w:ascii="Arial" w:hAnsi="Arial" w:cs="Arial"/>
          <w:highlight w:val="yellow"/>
        </w:rPr>
        <w:t xml:space="preserve">(1):e53022. </w:t>
      </w:r>
      <w:proofErr w:type="gramStart"/>
      <w:r w:rsidRPr="007A7CAC">
        <w:rPr>
          <w:rFonts w:ascii="Arial" w:hAnsi="Arial" w:cs="Arial"/>
          <w:highlight w:val="yellow"/>
        </w:rPr>
        <w:t>doi</w:t>
      </w:r>
      <w:proofErr w:type="gramEnd"/>
      <w:r w:rsidRPr="007A7CAC">
        <w:rPr>
          <w:rFonts w:ascii="Arial" w:hAnsi="Arial" w:cs="Arial"/>
          <w:highlight w:val="yellow"/>
        </w:rPr>
        <w:t xml:space="preserve">: 10.1371/journal.pone.0053022. Epub 2013 Jan 2. </w:t>
      </w:r>
      <w:hyperlink r:id="rId125" w:history="1">
        <w:r w:rsidRPr="007A7CAC">
          <w:rPr>
            <w:rStyle w:val="Hyperlink"/>
            <w:rFonts w:ascii="Arial" w:hAnsi="Arial" w:cs="Arial"/>
            <w:highlight w:val="yellow"/>
          </w:rPr>
          <w:t>http://www.ncbi.nlm.nih.gov/pubmed/23301015</w:t>
        </w:r>
      </w:hyperlink>
      <w:r w:rsidRPr="007A7CAC">
        <w:rPr>
          <w:rFonts w:ascii="Arial" w:hAnsi="Arial" w:cs="Arial"/>
          <w:highlight w:val="yellow"/>
        </w:rPr>
        <w:t>.</w:t>
      </w:r>
      <w:r w:rsidR="00885761" w:rsidRPr="007A7CAC">
        <w:rPr>
          <w:rFonts w:ascii="Arial" w:hAnsi="Arial" w:cs="Arial"/>
          <w:highlight w:val="yellow"/>
        </w:rPr>
        <w:t xml:space="preserve">  PMCID: PMC3534658.</w:t>
      </w:r>
    </w:p>
    <w:p w:rsidR="00873248" w:rsidRPr="00CE5D00" w:rsidRDefault="00873248" w:rsidP="002F6E33">
      <w:pPr>
        <w:pStyle w:val="ListParagraph"/>
        <w:numPr>
          <w:ilvl w:val="0"/>
          <w:numId w:val="2"/>
        </w:numPr>
        <w:spacing w:after="0" w:line="240" w:lineRule="auto"/>
        <w:ind w:left="0"/>
        <w:rPr>
          <w:rFonts w:ascii="Arial" w:eastAsia="Times New Roman" w:hAnsi="Arial" w:cs="Arial"/>
        </w:rPr>
      </w:pPr>
      <w:r w:rsidRPr="007A7CAC">
        <w:rPr>
          <w:rFonts w:ascii="Arial" w:hAnsi="Arial" w:cs="Arial"/>
          <w:b/>
          <w:color w:val="000000"/>
        </w:rPr>
        <w:t>Tierney WM</w:t>
      </w:r>
      <w:r w:rsidRPr="00CE5D00">
        <w:rPr>
          <w:rFonts w:ascii="Arial" w:hAnsi="Arial" w:cs="Arial"/>
          <w:color w:val="000000"/>
        </w:rPr>
        <w:t>, Nyandiko WN, Siika AM, Wools-Kaloustian K, Sidle JE, Kiplagat J, Bell A, Inui T. These are good problems to have….</w:t>
      </w:r>
      <w:proofErr w:type="gramStart"/>
      <w:r w:rsidRPr="00CE5D00">
        <w:rPr>
          <w:rFonts w:ascii="Arial" w:hAnsi="Arial" w:cs="Arial"/>
          <w:color w:val="000000"/>
        </w:rPr>
        <w:t>”:</w:t>
      </w:r>
      <w:proofErr w:type="gramEnd"/>
      <w:r w:rsidRPr="00CE5D00">
        <w:rPr>
          <w:rFonts w:ascii="Arial" w:hAnsi="Arial" w:cs="Arial"/>
          <w:color w:val="000000"/>
        </w:rPr>
        <w:t xml:space="preserve"> Establishing a collaborative research partnership in East Africa. JGIM (e-published ahead of print- 2013 June 25) </w:t>
      </w:r>
      <w:r w:rsidR="00885761" w:rsidRPr="00CE5D00">
        <w:rPr>
          <w:rFonts w:ascii="Arial" w:eastAsia="Times New Roman" w:hAnsi="Arial" w:cs="Arial"/>
        </w:rPr>
        <w:t>PMCID: PMC3744278.</w:t>
      </w:r>
    </w:p>
    <w:p w:rsidR="00873248" w:rsidRPr="00CE5D00" w:rsidRDefault="00873248" w:rsidP="002F6E33">
      <w:pPr>
        <w:pStyle w:val="ListParagraph"/>
        <w:numPr>
          <w:ilvl w:val="0"/>
          <w:numId w:val="2"/>
        </w:numPr>
        <w:spacing w:after="0" w:line="240" w:lineRule="auto"/>
        <w:ind w:left="0"/>
        <w:rPr>
          <w:rFonts w:ascii="Arial" w:eastAsia="Times New Roman" w:hAnsi="Arial" w:cs="Arial"/>
        </w:rPr>
      </w:pPr>
      <w:r w:rsidRPr="007A7CAC">
        <w:rPr>
          <w:rFonts w:ascii="Arial" w:hAnsi="Arial" w:cs="Arial"/>
          <w:b/>
          <w:color w:val="000000"/>
        </w:rPr>
        <w:t>Wyatt CM</w:t>
      </w:r>
      <w:r w:rsidRPr="00CE5D00">
        <w:rPr>
          <w:rFonts w:ascii="Arial" w:hAnsi="Arial" w:cs="Arial"/>
          <w:color w:val="000000"/>
        </w:rPr>
        <w:t xml:space="preserve">, Schwartz GJ, Ong’or WO, Abuya J, Abraham A, Mboku C, M’mene LB, Koima WJ, Hotta M, Maier P, Klotman PE, Wools-Kaloustian K. Estimating Kidney Function in HIV-Infected Adults in Kenya: Comparison to a Direct Measure of Glomerular Filtration Rate by Iohexol Clearance. Plos One </w:t>
      </w:r>
      <w:hyperlink r:id="rId126" w:history="1">
        <w:r w:rsidRPr="00CE5D00">
          <w:rPr>
            <w:rStyle w:val="Hyperlink"/>
            <w:rFonts w:ascii="Arial" w:hAnsi="Arial" w:cs="Arial"/>
          </w:rPr>
          <w:t>http://dx.plos.org/10.1371/journal.pone.0069601</w:t>
        </w:r>
      </w:hyperlink>
      <w:r w:rsidRPr="00CE5D00">
        <w:rPr>
          <w:rFonts w:ascii="Arial" w:hAnsi="Arial" w:cs="Arial"/>
          <w:color w:val="000000"/>
        </w:rPr>
        <w:t xml:space="preserve"> </w:t>
      </w:r>
      <w:r w:rsidR="00885761" w:rsidRPr="00CE5D00">
        <w:rPr>
          <w:rFonts w:ascii="Arial" w:eastAsia="Times New Roman" w:hAnsi="Arial" w:cs="Arial"/>
        </w:rPr>
        <w:t>PMCID: PMC3738577.</w:t>
      </w:r>
      <w:r w:rsidRPr="00CE5D00">
        <w:rPr>
          <w:rFonts w:ascii="Arial" w:eastAsia="Times New Roman" w:hAnsi="Arial" w:cs="Arial"/>
        </w:rPr>
        <w:t xml:space="preserve"> </w:t>
      </w:r>
    </w:p>
    <w:p w:rsidR="00873248" w:rsidRPr="007A7CAC" w:rsidRDefault="00873248" w:rsidP="002F6E33">
      <w:pPr>
        <w:pStyle w:val="ListParagraph"/>
        <w:numPr>
          <w:ilvl w:val="0"/>
          <w:numId w:val="2"/>
        </w:numPr>
        <w:spacing w:after="0" w:line="240" w:lineRule="auto"/>
        <w:ind w:left="0"/>
        <w:rPr>
          <w:rFonts w:ascii="Arial" w:eastAsia="Times New Roman" w:hAnsi="Arial" w:cs="Arial"/>
          <w:highlight w:val="yellow"/>
        </w:rPr>
      </w:pPr>
      <w:r w:rsidRPr="007A7CAC">
        <w:rPr>
          <w:rFonts w:ascii="Arial" w:hAnsi="Arial" w:cs="Arial"/>
          <w:b/>
          <w:color w:val="000000"/>
          <w:highlight w:val="yellow"/>
        </w:rPr>
        <w:t>Mann M</w:t>
      </w:r>
      <w:r w:rsidRPr="007A7CAC">
        <w:rPr>
          <w:rFonts w:ascii="Arial" w:hAnsi="Arial" w:cs="Arial"/>
          <w:color w:val="000000"/>
          <w:highlight w:val="yellow"/>
        </w:rPr>
        <w:t xml:space="preserve">, Diero L, Kemboi E, Mambo F, Rono M, Injera W, Delong A, Schreier L, Wools-Kaloustian K, Sidle J, Buziba N, Kantor R. Antiretroviral Treatment Interruptions Induced by the Kenyan Post-Election Crisis are Associated with Virologic Failure. </w:t>
      </w:r>
      <w:proofErr w:type="gramStart"/>
      <w:r w:rsidRPr="007A7CAC">
        <w:rPr>
          <w:rFonts w:ascii="Arial" w:hAnsi="Arial" w:cs="Arial"/>
          <w:color w:val="000000"/>
          <w:highlight w:val="yellow"/>
        </w:rPr>
        <w:t xml:space="preserve">JAIDS </w:t>
      </w:r>
      <w:r w:rsidRPr="007A7CAC">
        <w:rPr>
          <w:rFonts w:ascii="Arial" w:hAnsi="Arial" w:cs="Arial"/>
          <w:highlight w:val="yellow"/>
        </w:rPr>
        <w:t xml:space="preserve"> 2013</w:t>
      </w:r>
      <w:proofErr w:type="gramEnd"/>
      <w:r w:rsidRPr="007A7CAC">
        <w:rPr>
          <w:rFonts w:ascii="Arial" w:hAnsi="Arial" w:cs="Arial"/>
          <w:highlight w:val="yellow"/>
        </w:rPr>
        <w:t xml:space="preserve"> Oct 1;64(2):220-224. </w:t>
      </w:r>
      <w:r w:rsidR="000D6445" w:rsidRPr="007A7CAC">
        <w:rPr>
          <w:rFonts w:ascii="Arial" w:eastAsia="Times New Roman" w:hAnsi="Arial" w:cs="Arial"/>
          <w:highlight w:val="yellow"/>
        </w:rPr>
        <w:t>PMCID: PMC3920989.</w:t>
      </w:r>
    </w:p>
    <w:p w:rsidR="00873248" w:rsidRPr="00CE5D00" w:rsidRDefault="00873248" w:rsidP="002F6E33">
      <w:pPr>
        <w:pStyle w:val="ListParagraph"/>
        <w:numPr>
          <w:ilvl w:val="0"/>
          <w:numId w:val="2"/>
        </w:numPr>
        <w:spacing w:after="0"/>
        <w:ind w:left="0"/>
        <w:rPr>
          <w:rFonts w:ascii="Arial" w:hAnsi="Arial" w:cs="Arial"/>
        </w:rPr>
      </w:pPr>
      <w:r w:rsidRPr="007A7CAC">
        <w:rPr>
          <w:rFonts w:ascii="Arial" w:eastAsia="Times New Roman" w:hAnsi="Arial" w:cs="Arial"/>
          <w:b/>
        </w:rPr>
        <w:t>Egger M</w:t>
      </w:r>
      <w:r w:rsidRPr="00CE5D00">
        <w:rPr>
          <w:rFonts w:ascii="Arial" w:eastAsia="Times New Roman" w:hAnsi="Arial" w:cs="Arial"/>
        </w:rPr>
        <w:t>, Avila D, Althoff N K, Mugglin C, Wools-Kaloustian K, Gsponer T, Dabis F, Nash D, SungKanuparph S, McGowan C, May M, Cooper D, Chimbetete C, Wolff M, Collier A, McManus H, Davies MA, Costagliolia D, Crabtree-Ramirez, Chaiwarith R, Cescon A, Cornell M, Diero L, Phanuphak P, Sawadogo A, Ehmer J, Eholie P S, Li C K P, Fox P M, Ghandi E N, Gonzalez E, Lee K C C, Hoffman J C, Kambugu A, Kiesser O, Rossan D, Koller M, Prozesky H, Lampe F, Kumarasamy N, Kitahata M, Lugina E, Lyamuya R, Vonthanak S, Fink V, Monforte A, Luz M P, Chen A Y-M, Minga A, Casabona J, Mwango A, Choi Y J, Newell M-L, Bukusi A E, Ngonyani K, Merati P T, Otieno J, Mwebesa B B, Phiri S, Ng T O, Anastos K, Rockstroh J, Santos I, Oka S, Somi G, Stephan C, Teira R, Wabwire D, Gilles W, Boulle A, Reiss P, Wood R, Chi H B, Williams C, Sterne A J on behalf of the International Epidemiologica Databases to Evaluate AIDS (IeDEA) and ART Cohort collaborations. Immunodeficiency at start of Combination Antiretroviral Therapy in low, middle and high income Countries. (Accepted to PLoS ONE, July 2013).</w:t>
      </w:r>
      <w:r w:rsidRPr="00CE5D00">
        <w:rPr>
          <w:rFonts w:ascii="Arial" w:hAnsi="Arial" w:cs="Arial"/>
          <w:color w:val="548DD4"/>
        </w:rPr>
        <w:t xml:space="preserve"> </w:t>
      </w:r>
      <w:r w:rsidRPr="00CE5D00">
        <w:rPr>
          <w:rFonts w:ascii="Arial" w:hAnsi="Arial" w:cs="Arial"/>
        </w:rPr>
        <w:t>DOI: 10.1097/QAI.0b013e3182a39979</w:t>
      </w:r>
      <w:r w:rsidR="000D6445" w:rsidRPr="00CE5D00">
        <w:rPr>
          <w:rFonts w:ascii="Arial" w:hAnsi="Arial" w:cs="Arial"/>
        </w:rPr>
        <w:t>. PMCID: PMC3894575.</w:t>
      </w:r>
    </w:p>
    <w:p w:rsidR="00873248" w:rsidRPr="00CE5D00" w:rsidRDefault="00873248" w:rsidP="002F6E33">
      <w:pPr>
        <w:pStyle w:val="ListParagraph"/>
        <w:numPr>
          <w:ilvl w:val="0"/>
          <w:numId w:val="2"/>
        </w:numPr>
        <w:spacing w:after="0"/>
        <w:ind w:left="0"/>
        <w:rPr>
          <w:rStyle w:val="Hyperlink"/>
          <w:rFonts w:ascii="Arial" w:hAnsi="Arial" w:cs="Arial"/>
          <w:color w:val="auto"/>
          <w:u w:val="none"/>
        </w:rPr>
      </w:pPr>
      <w:r w:rsidRPr="007A7CAC">
        <w:rPr>
          <w:rFonts w:ascii="Arial" w:hAnsi="Arial" w:cs="Arial"/>
          <w:b/>
        </w:rPr>
        <w:t>An M-W</w:t>
      </w:r>
      <w:r w:rsidRPr="00CE5D00">
        <w:rPr>
          <w:rFonts w:ascii="Arial" w:hAnsi="Arial" w:cs="Arial"/>
        </w:rPr>
        <w:t xml:space="preserve">, Frangakis CE, Yiannoutsos CT. Choosing profile double-sampling designs for survival estimation with application to President's Emergency Plan for Aids relief evaluation. </w:t>
      </w:r>
      <w:r w:rsidRPr="00CE5D00">
        <w:rPr>
          <w:rFonts w:ascii="Arial" w:hAnsi="Arial" w:cs="Arial"/>
          <w:i/>
        </w:rPr>
        <w:t>Stat Med.</w:t>
      </w:r>
      <w:r w:rsidRPr="00CE5D00">
        <w:rPr>
          <w:rFonts w:ascii="Arial" w:hAnsi="Arial" w:cs="Arial"/>
        </w:rPr>
        <w:t xml:space="preserve"> 2014 May 30</w:t>
      </w:r>
      <w:proofErr w:type="gramStart"/>
      <w:r w:rsidRPr="00CE5D00">
        <w:rPr>
          <w:rFonts w:ascii="Arial" w:hAnsi="Arial" w:cs="Arial"/>
        </w:rPr>
        <w:t>;33</w:t>
      </w:r>
      <w:proofErr w:type="gramEnd"/>
      <w:r w:rsidRPr="00CE5D00">
        <w:rPr>
          <w:rFonts w:ascii="Arial" w:hAnsi="Arial" w:cs="Arial"/>
        </w:rPr>
        <w:t xml:space="preserve">(12):2017-29. </w:t>
      </w:r>
      <w:proofErr w:type="gramStart"/>
      <w:r w:rsidRPr="00CE5D00">
        <w:rPr>
          <w:rFonts w:ascii="Arial" w:hAnsi="Arial" w:cs="Arial"/>
        </w:rPr>
        <w:t>doi</w:t>
      </w:r>
      <w:proofErr w:type="gramEnd"/>
      <w:r w:rsidRPr="00CE5D00">
        <w:rPr>
          <w:rFonts w:ascii="Arial" w:hAnsi="Arial" w:cs="Arial"/>
        </w:rPr>
        <w:t>: 10.1002/sim.6087. Epub 2014 Jan 10.</w:t>
      </w:r>
      <w:r w:rsidR="00724894" w:rsidRPr="00CE5D00">
        <w:rPr>
          <w:rFonts w:ascii="Arial" w:hAnsi="Arial" w:cs="Arial"/>
        </w:rPr>
        <w:t xml:space="preserve"> </w:t>
      </w:r>
      <w:r w:rsidR="007E20CA" w:rsidRPr="00CE5D00">
        <w:rPr>
          <w:rFonts w:ascii="Arial" w:hAnsi="Arial" w:cs="Arial"/>
        </w:rPr>
        <w:t xml:space="preserve">PMCID: 4137787. </w:t>
      </w:r>
      <w:hyperlink r:id="rId127" w:history="1">
        <w:r w:rsidRPr="00CE5D00">
          <w:rPr>
            <w:rStyle w:val="Hyperlink"/>
            <w:rFonts w:ascii="Arial" w:hAnsi="Arial" w:cs="Arial"/>
          </w:rPr>
          <w:t>http://www.ncbi.nlm.nih.gov/pubmed/24408038</w:t>
        </w:r>
      </w:hyperlink>
      <w:r w:rsidR="000D6445" w:rsidRPr="00CE5D00">
        <w:rPr>
          <w:rStyle w:val="Hyperlink"/>
          <w:rFonts w:ascii="Arial" w:hAnsi="Arial" w:cs="Arial"/>
        </w:rPr>
        <w:t xml:space="preserve">. </w:t>
      </w:r>
      <w:r w:rsidR="000D6445" w:rsidRPr="00CE5D00">
        <w:rPr>
          <w:rStyle w:val="Hyperlink"/>
          <w:rFonts w:ascii="Arial" w:hAnsi="Arial" w:cs="Arial"/>
          <w:color w:val="auto"/>
          <w:u w:val="none"/>
        </w:rPr>
        <w:t>PMCID: PMC4013226.</w:t>
      </w:r>
    </w:p>
    <w:p w:rsidR="00873248" w:rsidRPr="00CE5D00" w:rsidRDefault="00873248" w:rsidP="002F6E33">
      <w:pPr>
        <w:pStyle w:val="ListParagraph"/>
        <w:numPr>
          <w:ilvl w:val="0"/>
          <w:numId w:val="2"/>
        </w:numPr>
        <w:autoSpaceDE w:val="0"/>
        <w:autoSpaceDN w:val="0"/>
        <w:spacing w:after="0" w:line="240" w:lineRule="auto"/>
        <w:ind w:left="0"/>
        <w:rPr>
          <w:rFonts w:ascii="Arial" w:hAnsi="Arial" w:cs="Arial"/>
          <w:color w:val="000000"/>
        </w:rPr>
      </w:pPr>
      <w:r w:rsidRPr="007A7CAC">
        <w:rPr>
          <w:rFonts w:ascii="Arial" w:hAnsi="Arial" w:cs="Arial"/>
          <w:b/>
        </w:rPr>
        <w:t>Yu M</w:t>
      </w:r>
      <w:r w:rsidRPr="00CE5D00">
        <w:rPr>
          <w:rFonts w:ascii="Arial" w:hAnsi="Arial" w:cs="Arial"/>
        </w:rPr>
        <w:t>, Yiannoutsos CT. Marginal and Conditional distribution estimation from double-sampled semi-competing risk data</w:t>
      </w:r>
      <w:r w:rsidR="000D6445" w:rsidRPr="00CE5D00">
        <w:rPr>
          <w:rFonts w:ascii="Arial" w:hAnsi="Arial" w:cs="Arial"/>
        </w:rPr>
        <w:t>.  PMCID: PMC4764884. DOI: 10.1111/sjos.1296.</w:t>
      </w:r>
    </w:p>
    <w:p w:rsidR="00873248" w:rsidRPr="00CE5D00" w:rsidRDefault="00873248" w:rsidP="002F6E33">
      <w:pPr>
        <w:pStyle w:val="DataField11pt-Single"/>
        <w:numPr>
          <w:ilvl w:val="0"/>
          <w:numId w:val="2"/>
        </w:numPr>
        <w:ind w:left="0"/>
        <w:rPr>
          <w:szCs w:val="22"/>
        </w:rPr>
      </w:pPr>
      <w:r w:rsidRPr="007A7CAC">
        <w:rPr>
          <w:b/>
          <w:szCs w:val="22"/>
        </w:rPr>
        <w:t>Kiragga AN</w:t>
      </w:r>
      <w:r w:rsidRPr="00CE5D00">
        <w:rPr>
          <w:szCs w:val="22"/>
        </w:rPr>
        <w:t>, Castelnuovo B, Musomba R, Levin J, Kiwanuka N, Kambugu A, Manabe Y, Yiannoutsos CT. Comparison of methods for correction of mortality estimates for loss to follow-</w:t>
      </w:r>
      <w:r w:rsidRPr="00CE5D00">
        <w:rPr>
          <w:szCs w:val="22"/>
        </w:rPr>
        <w:lastRenderedPageBreak/>
        <w:t xml:space="preserve">up after ART initiation: A case of the Infectious Diseases Institute, Uganda. </w:t>
      </w:r>
      <w:r w:rsidRPr="00CE5D00">
        <w:rPr>
          <w:i/>
          <w:szCs w:val="22"/>
        </w:rPr>
        <w:t>PLoS One.</w:t>
      </w:r>
      <w:r w:rsidRPr="00CE5D00">
        <w:rPr>
          <w:szCs w:val="22"/>
        </w:rPr>
        <w:t xml:space="preserve"> 2013 Dec 31;</w:t>
      </w:r>
      <w:r w:rsidR="007E20CA" w:rsidRPr="00CE5D00">
        <w:rPr>
          <w:szCs w:val="22"/>
        </w:rPr>
        <w:t xml:space="preserve"> </w:t>
      </w:r>
      <w:r w:rsidRPr="00CE5D00">
        <w:rPr>
          <w:szCs w:val="22"/>
        </w:rPr>
        <w:t xml:space="preserve">8(12):e83524. </w:t>
      </w:r>
      <w:proofErr w:type="gramStart"/>
      <w:r w:rsidRPr="00CE5D00">
        <w:rPr>
          <w:szCs w:val="22"/>
        </w:rPr>
        <w:t>doi</w:t>
      </w:r>
      <w:proofErr w:type="gramEnd"/>
      <w:r w:rsidRPr="00CE5D00">
        <w:rPr>
          <w:szCs w:val="22"/>
        </w:rPr>
        <w:t xml:space="preserve">: 10.1371/journal.pone.0083524. </w:t>
      </w:r>
      <w:proofErr w:type="gramStart"/>
      <w:r w:rsidRPr="00CE5D00">
        <w:rPr>
          <w:szCs w:val="22"/>
        </w:rPr>
        <w:t>eCollection</w:t>
      </w:r>
      <w:proofErr w:type="gramEnd"/>
      <w:r w:rsidRPr="00CE5D00">
        <w:rPr>
          <w:szCs w:val="22"/>
        </w:rPr>
        <w:t xml:space="preserve"> 2013. </w:t>
      </w:r>
      <w:hyperlink r:id="rId128" w:history="1">
        <w:r w:rsidRPr="00CE5D00">
          <w:rPr>
            <w:rStyle w:val="Hyperlink"/>
            <w:szCs w:val="22"/>
          </w:rPr>
          <w:t>http://www.ncbi.nlm.nih.gov/pubmed/24391780</w:t>
        </w:r>
      </w:hyperlink>
      <w:r w:rsidR="00746BF0" w:rsidRPr="00CE5D00">
        <w:rPr>
          <w:rStyle w:val="Hyperlink"/>
          <w:szCs w:val="22"/>
        </w:rPr>
        <w:t xml:space="preserve">. </w:t>
      </w:r>
      <w:r w:rsidR="00746BF0" w:rsidRPr="00CE5D00">
        <w:rPr>
          <w:szCs w:val="22"/>
        </w:rPr>
        <w:t>PMCID: PMC3877043.</w:t>
      </w:r>
    </w:p>
    <w:p w:rsidR="00873248" w:rsidRPr="00CE5D00" w:rsidRDefault="00873248" w:rsidP="002F6E33">
      <w:pPr>
        <w:pStyle w:val="DataField11pt-Single"/>
        <w:numPr>
          <w:ilvl w:val="0"/>
          <w:numId w:val="2"/>
        </w:numPr>
        <w:ind w:left="0"/>
        <w:rPr>
          <w:i/>
          <w:color w:val="0000FF"/>
          <w:szCs w:val="22"/>
          <w:u w:val="single"/>
        </w:rPr>
      </w:pPr>
      <w:r w:rsidRPr="007A7CAC">
        <w:rPr>
          <w:b/>
          <w:szCs w:val="22"/>
        </w:rPr>
        <w:t>Petersen ML</w:t>
      </w:r>
      <w:r w:rsidRPr="00CE5D00">
        <w:rPr>
          <w:szCs w:val="22"/>
        </w:rPr>
        <w:t xml:space="preserve">, Tran L, Geng EH, Reynolds SJ, Kambugu A, Wood R, Bangsberg DR, Yiannoutsos CT, Deeks SG, Martin JN. Delayed switch of antiretroviral therapy after virologic failure associated with elevated mortality among HIV-infected adults in Africa. </w:t>
      </w:r>
      <w:r w:rsidRPr="00CE5D00">
        <w:rPr>
          <w:i/>
          <w:szCs w:val="22"/>
        </w:rPr>
        <w:t xml:space="preserve">Aids. </w:t>
      </w:r>
      <w:r w:rsidRPr="00CE5D00">
        <w:rPr>
          <w:szCs w:val="22"/>
        </w:rPr>
        <w:t>Sep 10 2014</w:t>
      </w:r>
      <w:proofErr w:type="gramStart"/>
      <w:r w:rsidRPr="00CE5D00">
        <w:rPr>
          <w:szCs w:val="22"/>
        </w:rPr>
        <w:t>;28</w:t>
      </w:r>
      <w:proofErr w:type="gramEnd"/>
      <w:r w:rsidRPr="00CE5D00">
        <w:rPr>
          <w:szCs w:val="22"/>
        </w:rPr>
        <w:t xml:space="preserve">(14):2097-2107. </w:t>
      </w:r>
      <w:hyperlink r:id="rId129" w:history="1">
        <w:r w:rsidRPr="00CE5D00">
          <w:rPr>
            <w:rStyle w:val="Hyperlink"/>
            <w:i/>
            <w:szCs w:val="22"/>
          </w:rPr>
          <w:t>http://www.ncbi.nlm.nih.gov/pubmed/24977440</w:t>
        </w:r>
      </w:hyperlink>
      <w:r w:rsidR="00746BF0" w:rsidRPr="00CE5D00">
        <w:rPr>
          <w:rStyle w:val="Hyperlink"/>
          <w:i/>
          <w:szCs w:val="22"/>
        </w:rPr>
        <w:t xml:space="preserve">. </w:t>
      </w:r>
      <w:r w:rsidR="00746BF0" w:rsidRPr="00CE5D00">
        <w:rPr>
          <w:rStyle w:val="Hyperlink"/>
          <w:color w:val="auto"/>
          <w:szCs w:val="22"/>
          <w:u w:val="none"/>
        </w:rPr>
        <w:t>PMCID: PMC4317283.</w:t>
      </w:r>
    </w:p>
    <w:p w:rsidR="00873248" w:rsidRPr="00CE5D00" w:rsidRDefault="00FB1A17" w:rsidP="002F6E33">
      <w:pPr>
        <w:pStyle w:val="DataField11pt-Single"/>
        <w:numPr>
          <w:ilvl w:val="0"/>
          <w:numId w:val="2"/>
        </w:numPr>
        <w:ind w:left="0"/>
        <w:rPr>
          <w:szCs w:val="22"/>
        </w:rPr>
      </w:pPr>
      <w:hyperlink r:id="rId130" w:history="1">
        <w:r w:rsidR="00873248" w:rsidRPr="007A7CAC">
          <w:rPr>
            <w:rStyle w:val="highlight2"/>
            <w:b/>
            <w:szCs w:val="22"/>
          </w:rPr>
          <w:t>Ciaranello</w:t>
        </w:r>
        <w:r w:rsidR="00873248" w:rsidRPr="007A7CAC">
          <w:rPr>
            <w:b/>
            <w:szCs w:val="22"/>
          </w:rPr>
          <w:t xml:space="preserve"> A</w:t>
        </w:r>
      </w:hyperlink>
      <w:r w:rsidR="00873248" w:rsidRPr="00CE5D00">
        <w:rPr>
          <w:szCs w:val="22"/>
        </w:rPr>
        <w:t xml:space="preserve">, </w:t>
      </w:r>
      <w:hyperlink r:id="rId131" w:history="1">
        <w:r w:rsidR="00873248" w:rsidRPr="00CE5D00">
          <w:rPr>
            <w:szCs w:val="22"/>
          </w:rPr>
          <w:t>Lu Z</w:t>
        </w:r>
      </w:hyperlink>
      <w:r w:rsidR="00873248" w:rsidRPr="00CE5D00">
        <w:rPr>
          <w:szCs w:val="22"/>
        </w:rPr>
        <w:t xml:space="preserve">, </w:t>
      </w:r>
      <w:hyperlink r:id="rId132" w:history="1">
        <w:r w:rsidR="00873248" w:rsidRPr="00CE5D00">
          <w:rPr>
            <w:szCs w:val="22"/>
          </w:rPr>
          <w:t>Ayaya S</w:t>
        </w:r>
      </w:hyperlink>
      <w:r w:rsidR="00873248" w:rsidRPr="00CE5D00">
        <w:rPr>
          <w:szCs w:val="22"/>
        </w:rPr>
        <w:t xml:space="preserve">, </w:t>
      </w:r>
      <w:hyperlink r:id="rId133" w:history="1">
        <w:r w:rsidR="00873248" w:rsidRPr="00CE5D00">
          <w:rPr>
            <w:szCs w:val="22"/>
          </w:rPr>
          <w:t>Losina E</w:t>
        </w:r>
      </w:hyperlink>
      <w:r w:rsidR="00873248" w:rsidRPr="00CE5D00">
        <w:rPr>
          <w:szCs w:val="22"/>
        </w:rPr>
        <w:t xml:space="preserve">, </w:t>
      </w:r>
      <w:hyperlink r:id="rId134" w:history="1">
        <w:r w:rsidR="00873248" w:rsidRPr="00CE5D00">
          <w:rPr>
            <w:szCs w:val="22"/>
          </w:rPr>
          <w:t>Musick B</w:t>
        </w:r>
      </w:hyperlink>
      <w:r w:rsidR="00873248" w:rsidRPr="00CE5D00">
        <w:rPr>
          <w:szCs w:val="22"/>
        </w:rPr>
        <w:t xml:space="preserve">, </w:t>
      </w:r>
      <w:hyperlink r:id="rId135" w:history="1">
        <w:r w:rsidR="00873248" w:rsidRPr="00CE5D00">
          <w:rPr>
            <w:szCs w:val="22"/>
          </w:rPr>
          <w:t>Vreeman R</w:t>
        </w:r>
      </w:hyperlink>
      <w:r w:rsidR="00873248" w:rsidRPr="00CE5D00">
        <w:rPr>
          <w:szCs w:val="22"/>
        </w:rPr>
        <w:t xml:space="preserve">, </w:t>
      </w:r>
      <w:hyperlink r:id="rId136" w:history="1">
        <w:r w:rsidR="00873248" w:rsidRPr="00CE5D00">
          <w:rPr>
            <w:szCs w:val="22"/>
          </w:rPr>
          <w:t>Freedberg KA</w:t>
        </w:r>
      </w:hyperlink>
      <w:r w:rsidR="00873248" w:rsidRPr="00CE5D00">
        <w:rPr>
          <w:szCs w:val="22"/>
        </w:rPr>
        <w:t xml:space="preserve">, </w:t>
      </w:r>
      <w:hyperlink r:id="rId137" w:history="1">
        <w:r w:rsidR="00873248" w:rsidRPr="00CE5D00">
          <w:rPr>
            <w:szCs w:val="22"/>
          </w:rPr>
          <w:t>Abrams EJ</w:t>
        </w:r>
      </w:hyperlink>
      <w:r w:rsidR="00873248" w:rsidRPr="00CE5D00">
        <w:rPr>
          <w:szCs w:val="22"/>
        </w:rPr>
        <w:t xml:space="preserve">, </w:t>
      </w:r>
      <w:hyperlink r:id="rId138" w:history="1">
        <w:r w:rsidR="00873248" w:rsidRPr="00CE5D00">
          <w:rPr>
            <w:szCs w:val="22"/>
          </w:rPr>
          <w:t>Dillabaugh L</w:t>
        </w:r>
      </w:hyperlink>
      <w:r w:rsidR="00873248" w:rsidRPr="00CE5D00">
        <w:rPr>
          <w:szCs w:val="22"/>
        </w:rPr>
        <w:t xml:space="preserve">, </w:t>
      </w:r>
      <w:hyperlink r:id="rId139" w:history="1">
        <w:r w:rsidR="00873248" w:rsidRPr="00CE5D00">
          <w:rPr>
            <w:szCs w:val="22"/>
          </w:rPr>
          <w:t>Doherty K</w:t>
        </w:r>
      </w:hyperlink>
      <w:r w:rsidR="00873248" w:rsidRPr="00CE5D00">
        <w:rPr>
          <w:szCs w:val="22"/>
        </w:rPr>
        <w:t xml:space="preserve">, </w:t>
      </w:r>
      <w:hyperlink r:id="rId140" w:history="1">
        <w:r w:rsidR="00873248" w:rsidRPr="00CE5D00">
          <w:rPr>
            <w:szCs w:val="22"/>
          </w:rPr>
          <w:t>Ssali J</w:t>
        </w:r>
      </w:hyperlink>
      <w:r w:rsidR="00873248" w:rsidRPr="00CE5D00">
        <w:rPr>
          <w:szCs w:val="22"/>
        </w:rPr>
        <w:t xml:space="preserve">, </w:t>
      </w:r>
      <w:hyperlink r:id="rId141" w:history="1">
        <w:r w:rsidR="00873248" w:rsidRPr="00CE5D00">
          <w:rPr>
            <w:szCs w:val="22"/>
          </w:rPr>
          <w:t>Yiannoutsos CT</w:t>
        </w:r>
      </w:hyperlink>
      <w:r w:rsidR="00873248" w:rsidRPr="00CE5D00">
        <w:rPr>
          <w:szCs w:val="22"/>
        </w:rPr>
        <w:t xml:space="preserve">, </w:t>
      </w:r>
      <w:hyperlink r:id="rId142" w:history="1">
        <w:r w:rsidR="00873248" w:rsidRPr="00CE5D00">
          <w:rPr>
            <w:szCs w:val="22"/>
          </w:rPr>
          <w:t>Wools-Kaloustian K</w:t>
        </w:r>
      </w:hyperlink>
      <w:r w:rsidR="00873248" w:rsidRPr="00CE5D00">
        <w:rPr>
          <w:szCs w:val="22"/>
        </w:rPr>
        <w:t xml:space="preserve">. Incidence of WHO Stage 3 and 4 events, tuberculosis, and mortality in untreated, HIV-infected children enrolling in care before 1 year of age: An IeDEA (International Epidemiologic Databases to Evaluate AIDS) East Africa regional analysis. </w:t>
      </w:r>
      <w:r w:rsidR="00873248" w:rsidRPr="00CE5D00">
        <w:rPr>
          <w:i/>
          <w:szCs w:val="22"/>
        </w:rPr>
        <w:t>PIDJ</w:t>
      </w:r>
      <w:r w:rsidR="00873248" w:rsidRPr="00CE5D00">
        <w:rPr>
          <w:szCs w:val="22"/>
        </w:rPr>
        <w:t>. 2013 Dec 30. [Epub ahead of print]</w:t>
      </w:r>
      <w:r w:rsidR="004B327D" w:rsidRPr="00CE5D00">
        <w:rPr>
          <w:szCs w:val="22"/>
        </w:rPr>
        <w:t>.</w:t>
      </w:r>
      <w:r w:rsidR="00873248" w:rsidRPr="00CE5D00">
        <w:rPr>
          <w:szCs w:val="22"/>
        </w:rPr>
        <w:t xml:space="preserve"> </w:t>
      </w:r>
      <w:hyperlink r:id="rId143" w:history="1">
        <w:r w:rsidR="00873248" w:rsidRPr="00CE5D00">
          <w:rPr>
            <w:rStyle w:val="Hyperlink"/>
            <w:szCs w:val="22"/>
          </w:rPr>
          <w:t>http://www.ncbi.nlm.nih.gov/pubmed/24378935</w:t>
        </w:r>
      </w:hyperlink>
      <w:r w:rsidR="00746BF0" w:rsidRPr="00CE5D00">
        <w:rPr>
          <w:rStyle w:val="Hyperlink"/>
          <w:szCs w:val="22"/>
        </w:rPr>
        <w:t xml:space="preserve">. </w:t>
      </w:r>
      <w:r w:rsidR="00746BF0" w:rsidRPr="00CE5D00">
        <w:rPr>
          <w:szCs w:val="22"/>
        </w:rPr>
        <w:t>PMCID: PMC4024340.</w:t>
      </w:r>
    </w:p>
    <w:p w:rsidR="00873248" w:rsidRPr="00CE5D00" w:rsidRDefault="00873248" w:rsidP="002F6E33">
      <w:pPr>
        <w:pStyle w:val="DataField11pt-Single"/>
        <w:numPr>
          <w:ilvl w:val="0"/>
          <w:numId w:val="2"/>
        </w:numPr>
        <w:ind w:left="0"/>
        <w:rPr>
          <w:szCs w:val="22"/>
        </w:rPr>
      </w:pPr>
      <w:r w:rsidRPr="007A7CAC">
        <w:rPr>
          <w:b/>
          <w:szCs w:val="22"/>
        </w:rPr>
        <w:t>Mann M</w:t>
      </w:r>
      <w:r w:rsidRPr="00CE5D00">
        <w:rPr>
          <w:szCs w:val="22"/>
        </w:rPr>
        <w:t xml:space="preserve">, Diero L, Kemboi E, Mambo F, Rono M, Injera W, Delong A, Schreier L, Wools-Kaloustian K, Sidle J, Buziba N, Kantor R. Antiretroviral Treatment Interruptions Induced by the Kenyan Post-Election Crisis are Associated with Virologic Failure. </w:t>
      </w:r>
      <w:hyperlink r:id="rId144" w:tooltip="Journal of acquired immune deficiency syndromes (1999)." w:history="1">
        <w:r w:rsidRPr="00CE5D00">
          <w:rPr>
            <w:i/>
            <w:szCs w:val="22"/>
          </w:rPr>
          <w:t>JAIDS</w:t>
        </w:r>
      </w:hyperlink>
      <w:r w:rsidRPr="00CE5D00">
        <w:rPr>
          <w:i/>
          <w:szCs w:val="22"/>
        </w:rPr>
        <w:t>.</w:t>
      </w:r>
      <w:r w:rsidRPr="00CE5D00">
        <w:rPr>
          <w:szCs w:val="22"/>
        </w:rPr>
        <w:t xml:space="preserve"> 2013 Oct 1</w:t>
      </w:r>
      <w:proofErr w:type="gramStart"/>
      <w:r w:rsidRPr="00CE5D00">
        <w:rPr>
          <w:szCs w:val="22"/>
        </w:rPr>
        <w:t>;64</w:t>
      </w:r>
      <w:proofErr w:type="gramEnd"/>
      <w:r w:rsidRPr="00CE5D00">
        <w:rPr>
          <w:szCs w:val="22"/>
        </w:rPr>
        <w:t xml:space="preserve">(2):220-4. doi:10.1097/QAI.0b013e31829ec485. </w:t>
      </w:r>
      <w:hyperlink r:id="rId145" w:history="1">
        <w:r w:rsidRPr="00CE5D00">
          <w:rPr>
            <w:rStyle w:val="Hyperlink"/>
            <w:szCs w:val="22"/>
          </w:rPr>
          <w:t>http://www.ncbi.nlm.nih.gov/pmc/articles/PMC3920989/</w:t>
        </w:r>
      </w:hyperlink>
    </w:p>
    <w:p w:rsidR="00873248" w:rsidRPr="007A7CAC" w:rsidRDefault="00FB1A17" w:rsidP="002F6E33">
      <w:pPr>
        <w:pStyle w:val="DataField11pt-Single"/>
        <w:numPr>
          <w:ilvl w:val="0"/>
          <w:numId w:val="2"/>
        </w:numPr>
        <w:ind w:left="0"/>
        <w:rPr>
          <w:szCs w:val="22"/>
          <w:highlight w:val="yellow"/>
        </w:rPr>
      </w:pPr>
      <w:hyperlink r:id="rId146" w:history="1">
        <w:r w:rsidR="00873248" w:rsidRPr="007A7CAC">
          <w:rPr>
            <w:b/>
            <w:szCs w:val="22"/>
            <w:highlight w:val="yellow"/>
          </w:rPr>
          <w:t>Fenner L</w:t>
        </w:r>
      </w:hyperlink>
      <w:r w:rsidR="00873248" w:rsidRPr="007A7CAC">
        <w:rPr>
          <w:szCs w:val="22"/>
          <w:highlight w:val="yellow"/>
        </w:rPr>
        <w:t xml:space="preserve">, </w:t>
      </w:r>
      <w:hyperlink r:id="rId147" w:history="1">
        <w:r w:rsidR="00873248" w:rsidRPr="007A7CAC">
          <w:rPr>
            <w:szCs w:val="22"/>
            <w:highlight w:val="yellow"/>
          </w:rPr>
          <w:t>Ballif M</w:t>
        </w:r>
      </w:hyperlink>
      <w:r w:rsidR="00873248" w:rsidRPr="007A7CAC">
        <w:rPr>
          <w:szCs w:val="22"/>
          <w:highlight w:val="yellow"/>
        </w:rPr>
        <w:t xml:space="preserve">, </w:t>
      </w:r>
      <w:hyperlink r:id="rId148" w:history="1">
        <w:r w:rsidR="00873248" w:rsidRPr="007A7CAC">
          <w:rPr>
            <w:szCs w:val="22"/>
            <w:highlight w:val="yellow"/>
          </w:rPr>
          <w:t>Graber C</w:t>
        </w:r>
      </w:hyperlink>
      <w:r w:rsidR="00873248" w:rsidRPr="007A7CAC">
        <w:rPr>
          <w:szCs w:val="22"/>
          <w:highlight w:val="yellow"/>
        </w:rPr>
        <w:t xml:space="preserve">, </w:t>
      </w:r>
      <w:hyperlink r:id="rId149" w:history="1">
        <w:r w:rsidR="00873248" w:rsidRPr="007A7CAC">
          <w:rPr>
            <w:szCs w:val="22"/>
            <w:highlight w:val="yellow"/>
          </w:rPr>
          <w:t>Nhandu V</w:t>
        </w:r>
      </w:hyperlink>
      <w:r w:rsidR="00873248" w:rsidRPr="007A7CAC">
        <w:rPr>
          <w:szCs w:val="22"/>
          <w:highlight w:val="yellow"/>
        </w:rPr>
        <w:t xml:space="preserve">, </w:t>
      </w:r>
      <w:hyperlink r:id="rId150" w:history="1">
        <w:r w:rsidR="00873248" w:rsidRPr="007A7CAC">
          <w:rPr>
            <w:szCs w:val="22"/>
            <w:highlight w:val="yellow"/>
          </w:rPr>
          <w:t>Dusingize JC</w:t>
        </w:r>
      </w:hyperlink>
      <w:r w:rsidR="00873248" w:rsidRPr="007A7CAC">
        <w:rPr>
          <w:szCs w:val="22"/>
          <w:highlight w:val="yellow"/>
        </w:rPr>
        <w:t xml:space="preserve">, </w:t>
      </w:r>
      <w:hyperlink r:id="rId151" w:history="1">
        <w:r w:rsidR="00873248" w:rsidRPr="007A7CAC">
          <w:rPr>
            <w:szCs w:val="22"/>
            <w:highlight w:val="yellow"/>
          </w:rPr>
          <w:t>Cortes CP</w:t>
        </w:r>
      </w:hyperlink>
      <w:r w:rsidR="00873248" w:rsidRPr="007A7CAC">
        <w:rPr>
          <w:szCs w:val="22"/>
          <w:highlight w:val="yellow"/>
        </w:rPr>
        <w:t xml:space="preserve">, </w:t>
      </w:r>
      <w:hyperlink r:id="rId152" w:history="1">
        <w:r w:rsidR="00873248" w:rsidRPr="007A7CAC">
          <w:rPr>
            <w:szCs w:val="22"/>
            <w:highlight w:val="yellow"/>
          </w:rPr>
          <w:t>Carriquiry G</w:t>
        </w:r>
      </w:hyperlink>
      <w:r w:rsidR="00873248" w:rsidRPr="007A7CAC">
        <w:rPr>
          <w:szCs w:val="22"/>
          <w:highlight w:val="yellow"/>
        </w:rPr>
        <w:t xml:space="preserve">, </w:t>
      </w:r>
      <w:hyperlink r:id="rId153" w:history="1">
        <w:r w:rsidR="00873248" w:rsidRPr="007A7CAC">
          <w:rPr>
            <w:szCs w:val="22"/>
            <w:highlight w:val="yellow"/>
          </w:rPr>
          <w:t>Anastos K</w:t>
        </w:r>
      </w:hyperlink>
      <w:r w:rsidR="00873248" w:rsidRPr="007A7CAC">
        <w:rPr>
          <w:szCs w:val="22"/>
          <w:highlight w:val="yellow"/>
        </w:rPr>
        <w:t xml:space="preserve">, </w:t>
      </w:r>
      <w:hyperlink r:id="rId154" w:history="1">
        <w:r w:rsidR="00873248" w:rsidRPr="007A7CAC">
          <w:rPr>
            <w:szCs w:val="22"/>
            <w:highlight w:val="yellow"/>
          </w:rPr>
          <w:t>Garone D</w:t>
        </w:r>
      </w:hyperlink>
      <w:r w:rsidR="00873248" w:rsidRPr="007A7CAC">
        <w:rPr>
          <w:szCs w:val="22"/>
          <w:highlight w:val="yellow"/>
        </w:rPr>
        <w:t xml:space="preserve">, </w:t>
      </w:r>
      <w:hyperlink r:id="rId155" w:history="1">
        <w:r w:rsidR="00873248" w:rsidRPr="007A7CAC">
          <w:rPr>
            <w:szCs w:val="22"/>
            <w:highlight w:val="yellow"/>
          </w:rPr>
          <w:t>Jong E</w:t>
        </w:r>
      </w:hyperlink>
      <w:r w:rsidR="00873248" w:rsidRPr="007A7CAC">
        <w:rPr>
          <w:szCs w:val="22"/>
          <w:highlight w:val="yellow"/>
        </w:rPr>
        <w:t xml:space="preserve">, </w:t>
      </w:r>
      <w:hyperlink r:id="rId156" w:history="1">
        <w:r w:rsidR="00873248" w:rsidRPr="007A7CAC">
          <w:rPr>
            <w:szCs w:val="22"/>
            <w:highlight w:val="yellow"/>
          </w:rPr>
          <w:t>Gnokoro JC</w:t>
        </w:r>
      </w:hyperlink>
      <w:r w:rsidR="00873248" w:rsidRPr="007A7CAC">
        <w:rPr>
          <w:szCs w:val="22"/>
          <w:highlight w:val="yellow"/>
        </w:rPr>
        <w:t xml:space="preserve">, </w:t>
      </w:r>
      <w:hyperlink r:id="rId157" w:history="1">
        <w:r w:rsidR="00873248" w:rsidRPr="007A7CAC">
          <w:rPr>
            <w:szCs w:val="22"/>
            <w:highlight w:val="yellow"/>
          </w:rPr>
          <w:t>Sued O</w:t>
        </w:r>
      </w:hyperlink>
      <w:r w:rsidR="00873248" w:rsidRPr="007A7CAC">
        <w:rPr>
          <w:szCs w:val="22"/>
          <w:highlight w:val="yellow"/>
        </w:rPr>
        <w:t xml:space="preserve">, </w:t>
      </w:r>
      <w:hyperlink r:id="rId158" w:history="1">
        <w:r w:rsidR="00873248" w:rsidRPr="007A7CAC">
          <w:rPr>
            <w:szCs w:val="22"/>
            <w:highlight w:val="yellow"/>
          </w:rPr>
          <w:t>Ajayi S</w:t>
        </w:r>
      </w:hyperlink>
      <w:r w:rsidR="00873248" w:rsidRPr="007A7CAC">
        <w:rPr>
          <w:szCs w:val="22"/>
          <w:highlight w:val="yellow"/>
        </w:rPr>
        <w:t xml:space="preserve">, </w:t>
      </w:r>
      <w:hyperlink r:id="rId159" w:history="1">
        <w:r w:rsidR="00873248" w:rsidRPr="007A7CAC">
          <w:rPr>
            <w:szCs w:val="22"/>
            <w:highlight w:val="yellow"/>
          </w:rPr>
          <w:t>Diero L</w:t>
        </w:r>
      </w:hyperlink>
      <w:r w:rsidR="00873248" w:rsidRPr="007A7CAC">
        <w:rPr>
          <w:szCs w:val="22"/>
          <w:highlight w:val="yellow"/>
        </w:rPr>
        <w:t xml:space="preserve">, </w:t>
      </w:r>
      <w:hyperlink r:id="rId160" w:history="1">
        <w:r w:rsidR="00873248" w:rsidRPr="007A7CAC">
          <w:rPr>
            <w:szCs w:val="22"/>
            <w:highlight w:val="yellow"/>
          </w:rPr>
          <w:t>Wools-Kaloustian K</w:t>
        </w:r>
      </w:hyperlink>
      <w:r w:rsidR="00873248" w:rsidRPr="007A7CAC">
        <w:rPr>
          <w:szCs w:val="22"/>
          <w:highlight w:val="yellow"/>
        </w:rPr>
        <w:t xml:space="preserve">, </w:t>
      </w:r>
      <w:hyperlink r:id="rId161" w:history="1">
        <w:r w:rsidR="00873248" w:rsidRPr="007A7CAC">
          <w:rPr>
            <w:szCs w:val="22"/>
            <w:highlight w:val="yellow"/>
          </w:rPr>
          <w:t>Kiertiburanakul S</w:t>
        </w:r>
      </w:hyperlink>
      <w:r w:rsidR="00873248" w:rsidRPr="007A7CAC">
        <w:rPr>
          <w:szCs w:val="22"/>
          <w:highlight w:val="yellow"/>
        </w:rPr>
        <w:t xml:space="preserve">, </w:t>
      </w:r>
      <w:hyperlink r:id="rId162" w:history="1">
        <w:r w:rsidR="00873248" w:rsidRPr="007A7CAC">
          <w:rPr>
            <w:szCs w:val="22"/>
            <w:highlight w:val="yellow"/>
          </w:rPr>
          <w:t>Castelnuovo B</w:t>
        </w:r>
      </w:hyperlink>
      <w:r w:rsidR="00873248" w:rsidRPr="007A7CAC">
        <w:rPr>
          <w:szCs w:val="22"/>
          <w:highlight w:val="yellow"/>
        </w:rPr>
        <w:t xml:space="preserve">, </w:t>
      </w:r>
      <w:hyperlink r:id="rId163" w:history="1">
        <w:r w:rsidR="00873248" w:rsidRPr="007A7CAC">
          <w:rPr>
            <w:szCs w:val="22"/>
            <w:highlight w:val="yellow"/>
          </w:rPr>
          <w:t>Lewden C</w:t>
        </w:r>
      </w:hyperlink>
      <w:r w:rsidR="00873248" w:rsidRPr="007A7CAC">
        <w:rPr>
          <w:szCs w:val="22"/>
          <w:highlight w:val="yellow"/>
        </w:rPr>
        <w:t xml:space="preserve">, </w:t>
      </w:r>
      <w:hyperlink r:id="rId164" w:history="1">
        <w:r w:rsidR="00873248" w:rsidRPr="007A7CAC">
          <w:rPr>
            <w:szCs w:val="22"/>
            <w:highlight w:val="yellow"/>
          </w:rPr>
          <w:t>Durier N</w:t>
        </w:r>
      </w:hyperlink>
      <w:r w:rsidR="00873248" w:rsidRPr="007A7CAC">
        <w:rPr>
          <w:szCs w:val="22"/>
          <w:highlight w:val="yellow"/>
        </w:rPr>
        <w:t xml:space="preserve">, </w:t>
      </w:r>
      <w:hyperlink r:id="rId165" w:history="1">
        <w:r w:rsidR="00873248" w:rsidRPr="007A7CAC">
          <w:rPr>
            <w:szCs w:val="22"/>
            <w:highlight w:val="yellow"/>
          </w:rPr>
          <w:t>Sterling TR</w:t>
        </w:r>
      </w:hyperlink>
      <w:r w:rsidR="00873248" w:rsidRPr="007A7CAC">
        <w:rPr>
          <w:szCs w:val="22"/>
          <w:highlight w:val="yellow"/>
        </w:rPr>
        <w:t xml:space="preserve">, </w:t>
      </w:r>
      <w:hyperlink r:id="rId166" w:history="1">
        <w:r w:rsidR="00873248" w:rsidRPr="007A7CAC">
          <w:rPr>
            <w:szCs w:val="22"/>
            <w:highlight w:val="yellow"/>
          </w:rPr>
          <w:t>Egger M</w:t>
        </w:r>
      </w:hyperlink>
      <w:r w:rsidR="00873248" w:rsidRPr="007A7CAC">
        <w:rPr>
          <w:szCs w:val="22"/>
          <w:highlight w:val="yellow"/>
        </w:rPr>
        <w:t xml:space="preserve">; </w:t>
      </w:r>
      <w:hyperlink r:id="rId167" w:history="1">
        <w:r w:rsidR="00873248" w:rsidRPr="007A7CAC">
          <w:rPr>
            <w:szCs w:val="22"/>
            <w:highlight w:val="yellow"/>
          </w:rPr>
          <w:t>International epidemiological Databases to Evaluate AIDS (IeDEA)</w:t>
        </w:r>
      </w:hyperlink>
      <w:r w:rsidR="00873248" w:rsidRPr="007A7CAC">
        <w:rPr>
          <w:szCs w:val="22"/>
          <w:highlight w:val="yellow"/>
        </w:rPr>
        <w:t xml:space="preserve">.Tuberculosis in antiretroviral treatment programs in lower income countries: availability and use of diagnostics and screening for the International epidemiological Databases to Evaluate AIDS (IeDEA). </w:t>
      </w:r>
      <w:r w:rsidR="00873248" w:rsidRPr="007A7CAC">
        <w:rPr>
          <w:i/>
          <w:szCs w:val="22"/>
          <w:highlight w:val="yellow"/>
        </w:rPr>
        <w:t>PLoS One.</w:t>
      </w:r>
      <w:r w:rsidR="00873248" w:rsidRPr="007A7CAC">
        <w:rPr>
          <w:szCs w:val="22"/>
          <w:highlight w:val="yellow"/>
        </w:rPr>
        <w:t xml:space="preserve"> 2013 Oct 17</w:t>
      </w:r>
      <w:proofErr w:type="gramStart"/>
      <w:r w:rsidR="00873248" w:rsidRPr="007A7CAC">
        <w:rPr>
          <w:szCs w:val="22"/>
          <w:highlight w:val="yellow"/>
        </w:rPr>
        <w:t>;8</w:t>
      </w:r>
      <w:proofErr w:type="gramEnd"/>
      <w:r w:rsidR="00873248" w:rsidRPr="007A7CAC">
        <w:rPr>
          <w:szCs w:val="22"/>
          <w:highlight w:val="yellow"/>
        </w:rPr>
        <w:t xml:space="preserve">(10):e77697. </w:t>
      </w:r>
      <w:proofErr w:type="gramStart"/>
      <w:r w:rsidR="00873248" w:rsidRPr="007A7CAC">
        <w:rPr>
          <w:szCs w:val="22"/>
          <w:highlight w:val="yellow"/>
        </w:rPr>
        <w:t>doi</w:t>
      </w:r>
      <w:proofErr w:type="gramEnd"/>
      <w:r w:rsidR="00873248" w:rsidRPr="007A7CAC">
        <w:rPr>
          <w:szCs w:val="22"/>
          <w:highlight w:val="yellow"/>
        </w:rPr>
        <w:t>: 10.1371</w:t>
      </w:r>
      <w:r w:rsidR="009B691F" w:rsidRPr="007A7CAC">
        <w:rPr>
          <w:szCs w:val="22"/>
          <w:highlight w:val="yellow"/>
        </w:rPr>
        <w:t xml:space="preserve"> </w:t>
      </w:r>
      <w:r w:rsidR="00873248" w:rsidRPr="007A7CAC">
        <w:rPr>
          <w:szCs w:val="22"/>
          <w:highlight w:val="yellow"/>
        </w:rPr>
        <w:t>/journal.</w:t>
      </w:r>
      <w:r w:rsidR="009B691F" w:rsidRPr="007A7CAC">
        <w:rPr>
          <w:szCs w:val="22"/>
          <w:highlight w:val="yellow"/>
        </w:rPr>
        <w:t xml:space="preserve"> </w:t>
      </w:r>
      <w:proofErr w:type="gramStart"/>
      <w:r w:rsidR="00873248" w:rsidRPr="007A7CAC">
        <w:rPr>
          <w:szCs w:val="22"/>
          <w:highlight w:val="yellow"/>
        </w:rPr>
        <w:t>pone</w:t>
      </w:r>
      <w:proofErr w:type="gramEnd"/>
      <w:r w:rsidR="00873248" w:rsidRPr="007A7CAC">
        <w:rPr>
          <w:szCs w:val="22"/>
          <w:highlight w:val="yellow"/>
        </w:rPr>
        <w:t>.</w:t>
      </w:r>
      <w:r w:rsidR="009B691F" w:rsidRPr="007A7CAC">
        <w:rPr>
          <w:szCs w:val="22"/>
          <w:highlight w:val="yellow"/>
        </w:rPr>
        <w:t xml:space="preserve"> </w:t>
      </w:r>
      <w:r w:rsidR="00873248" w:rsidRPr="007A7CAC">
        <w:rPr>
          <w:szCs w:val="22"/>
          <w:highlight w:val="yellow"/>
        </w:rPr>
        <w:t>0077697.</w:t>
      </w:r>
      <w:r w:rsidR="00890DB1" w:rsidRPr="007A7CAC">
        <w:rPr>
          <w:szCs w:val="22"/>
          <w:highlight w:val="yellow"/>
        </w:rPr>
        <w:t xml:space="preserve"> </w:t>
      </w:r>
      <w:r w:rsidR="009B691F" w:rsidRPr="007A7CAC">
        <w:rPr>
          <w:szCs w:val="22"/>
          <w:highlight w:val="yellow"/>
        </w:rPr>
        <w:t xml:space="preserve"> </w:t>
      </w:r>
      <w:hyperlink r:id="rId168" w:history="1">
        <w:r w:rsidR="00873248" w:rsidRPr="007A7CAC">
          <w:rPr>
            <w:rStyle w:val="Hyperlink"/>
            <w:szCs w:val="22"/>
            <w:highlight w:val="yellow"/>
          </w:rPr>
          <w:t>http://www.ncbi.nlm.nih.gov/pubmed/24147059</w:t>
        </w:r>
      </w:hyperlink>
      <w:r w:rsidR="009B691F" w:rsidRPr="007A7CAC">
        <w:rPr>
          <w:rStyle w:val="Hyperlink"/>
          <w:szCs w:val="22"/>
          <w:highlight w:val="yellow"/>
        </w:rPr>
        <w:t xml:space="preserve">. </w:t>
      </w:r>
      <w:r w:rsidR="009B691F" w:rsidRPr="007A7CAC">
        <w:rPr>
          <w:szCs w:val="22"/>
          <w:highlight w:val="yellow"/>
        </w:rPr>
        <w:t xml:space="preserve">PMCID: </w:t>
      </w:r>
      <w:r w:rsidR="00861DC2" w:rsidRPr="007A7CAC">
        <w:rPr>
          <w:szCs w:val="22"/>
          <w:highlight w:val="yellow"/>
        </w:rPr>
        <w:t>PMC</w:t>
      </w:r>
      <w:r w:rsidR="009B691F" w:rsidRPr="007A7CAC">
        <w:rPr>
          <w:szCs w:val="22"/>
          <w:highlight w:val="yellow"/>
        </w:rPr>
        <w:t>3798412.</w:t>
      </w:r>
    </w:p>
    <w:p w:rsidR="00873248" w:rsidRPr="00CE5D00" w:rsidRDefault="00873248" w:rsidP="002F6E33">
      <w:pPr>
        <w:pStyle w:val="DataField11pt-Single"/>
        <w:numPr>
          <w:ilvl w:val="0"/>
          <w:numId w:val="2"/>
        </w:numPr>
        <w:ind w:left="0"/>
        <w:rPr>
          <w:szCs w:val="22"/>
        </w:rPr>
      </w:pPr>
      <w:r w:rsidRPr="007A7CAC">
        <w:rPr>
          <w:b/>
          <w:szCs w:val="22"/>
        </w:rPr>
        <w:t>Kiggundu V</w:t>
      </w:r>
      <w:r w:rsidRPr="00CE5D00">
        <w:rPr>
          <w:szCs w:val="22"/>
        </w:rPr>
        <w:t xml:space="preserve">, O'Meara W, Musoke R, Nalugoda FK, Kigozi G, Baghendaghe E, Lutalo T, Achienge MK, Reynolds SJ, Makumbi F,  Serwada D, Gray RH, Wools-Kaloustian K. High prevalence of malaria parasitemia and anemia among hospitalized children in Rakai, Uganda. </w:t>
      </w:r>
      <w:r w:rsidRPr="00CE5D00">
        <w:rPr>
          <w:i/>
          <w:szCs w:val="22"/>
        </w:rPr>
        <w:t>PLoS One</w:t>
      </w:r>
      <w:r w:rsidRPr="00CE5D00">
        <w:rPr>
          <w:szCs w:val="22"/>
        </w:rPr>
        <w:t>. 2013 Dec 17</w:t>
      </w:r>
      <w:proofErr w:type="gramStart"/>
      <w:r w:rsidRPr="00CE5D00">
        <w:rPr>
          <w:szCs w:val="22"/>
        </w:rPr>
        <w:t>;8</w:t>
      </w:r>
      <w:proofErr w:type="gramEnd"/>
      <w:r w:rsidRPr="00CE5D00">
        <w:rPr>
          <w:szCs w:val="22"/>
        </w:rPr>
        <w:t xml:space="preserve">(12):e82455. </w:t>
      </w:r>
      <w:proofErr w:type="gramStart"/>
      <w:r w:rsidRPr="00CE5D00">
        <w:rPr>
          <w:szCs w:val="22"/>
        </w:rPr>
        <w:t>doi</w:t>
      </w:r>
      <w:proofErr w:type="gramEnd"/>
      <w:r w:rsidRPr="00CE5D00">
        <w:rPr>
          <w:szCs w:val="22"/>
        </w:rPr>
        <w:t>: 10.1371/journal.pone.</w:t>
      </w:r>
      <w:r w:rsidR="00913A62" w:rsidRPr="00CE5D00">
        <w:rPr>
          <w:szCs w:val="22"/>
        </w:rPr>
        <w:t xml:space="preserve"> </w:t>
      </w:r>
      <w:r w:rsidRPr="00CE5D00">
        <w:rPr>
          <w:szCs w:val="22"/>
        </w:rPr>
        <w:t>0082455</w:t>
      </w:r>
      <w:proofErr w:type="gramStart"/>
      <w:r w:rsidRPr="00CE5D00">
        <w:rPr>
          <w:szCs w:val="22"/>
        </w:rPr>
        <w:t>.</w:t>
      </w:r>
      <w:proofErr w:type="gramEnd"/>
      <w:r w:rsidR="00FF476B" w:rsidRPr="00CE5D00">
        <w:fldChar w:fldCharType="begin"/>
      </w:r>
      <w:r w:rsidR="00FF476B" w:rsidRPr="00CE5D00">
        <w:rPr>
          <w:szCs w:val="22"/>
        </w:rPr>
        <w:instrText xml:space="preserve"> HYPERLINK "http://www.ncbi.nlm.nih.gov/pubmed/24358185" </w:instrText>
      </w:r>
      <w:r w:rsidR="00FF476B" w:rsidRPr="00CE5D00">
        <w:fldChar w:fldCharType="separate"/>
      </w:r>
      <w:r w:rsidRPr="00CE5D00">
        <w:rPr>
          <w:rStyle w:val="Hyperlink"/>
          <w:szCs w:val="22"/>
        </w:rPr>
        <w:t>http://www.ncbi.nlm.nih.gov/pubmed/24358185</w:t>
      </w:r>
      <w:r w:rsidR="00FF476B" w:rsidRPr="00CE5D00">
        <w:rPr>
          <w:rStyle w:val="Hyperlink"/>
          <w:szCs w:val="22"/>
        </w:rPr>
        <w:fldChar w:fldCharType="end"/>
      </w:r>
      <w:r w:rsidR="00913A62" w:rsidRPr="00CE5D00">
        <w:rPr>
          <w:rStyle w:val="Hyperlink"/>
          <w:szCs w:val="22"/>
        </w:rPr>
        <w:t xml:space="preserve">. </w:t>
      </w:r>
      <w:r w:rsidR="00913A62" w:rsidRPr="00CE5D00">
        <w:rPr>
          <w:rStyle w:val="Hyperlink"/>
          <w:color w:val="auto"/>
          <w:szCs w:val="22"/>
          <w:u w:val="none"/>
        </w:rPr>
        <w:t>PMCID: PMC3866122.</w:t>
      </w:r>
    </w:p>
    <w:p w:rsidR="00890DB1" w:rsidRPr="00CE5D00" w:rsidRDefault="00873248" w:rsidP="002F6E33">
      <w:pPr>
        <w:pStyle w:val="DataField11pt-Single"/>
        <w:numPr>
          <w:ilvl w:val="0"/>
          <w:numId w:val="2"/>
        </w:numPr>
        <w:ind w:left="0"/>
        <w:rPr>
          <w:rStyle w:val="Hyperlink"/>
          <w:color w:val="auto"/>
          <w:szCs w:val="22"/>
          <w:u w:val="none"/>
        </w:rPr>
      </w:pPr>
      <w:r w:rsidRPr="007A7CAC">
        <w:rPr>
          <w:b/>
          <w:szCs w:val="22"/>
        </w:rPr>
        <w:t>Avila D</w:t>
      </w:r>
      <w:r w:rsidRPr="00CE5D00">
        <w:rPr>
          <w:szCs w:val="22"/>
        </w:rPr>
        <w:t>, Althoff KN, Mugglin C, Wools-Kaloustian K, Koller M, Dabis F, Nash D, Gsponer T, Sungkanuparph S, McGowan C, May M, Cooper D, Chimbetete C, Wolff M, Collier A, McManus H, Davies MA, Costagliola D, Crabtree-Ramirez B, Chaiwarith R, Cescon A, Cornell M, Diero L, Phanuphak P, Sawadogo A, Ehmer J, Eholie SP, Li PC, Fox MP, Gandhi NR, González E, Lee CK, Hoffmann CJ, Kambugu A, Keiser O, Ditangco R, Prozesky H, Lampe F, Kumarasamy N, Kitahata M, Lugina E, Lyamuya R, Vonthanak S, Fink V, d'Arminio Monforte A, Luz PM, Chen YM, Minga A, Casabona J, Mwango A, Choi JY, Newell ML, Bukusi EA, Ngonyani K, Merati TP, Otieno J, Bosco MB, Phiri S, Ng OT, Anastos K, Rockstroh J, Santos I, Oka S, Somi G, Stephan C, Teira R, Wabwire D, Wandeler G, Boulle A, Reiss P, Wood R, Chi BH, Williams C, Sterne JA, Egger M.</w:t>
      </w:r>
      <w:r w:rsidR="00CF4447" w:rsidRPr="00CE5D00">
        <w:rPr>
          <w:szCs w:val="22"/>
        </w:rPr>
        <w:t xml:space="preserve"> </w:t>
      </w:r>
      <w:r w:rsidRPr="00CE5D00">
        <w:rPr>
          <w:szCs w:val="22"/>
        </w:rPr>
        <w:t xml:space="preserve">on behalf of the International Epidemiologica Databases to Evaluate AIDS (IeDEA) and ART Cohort collaborations. Immunodeficiency at the start of Combination Antiretroviral Therapy in low, middle and high income Countries. </w:t>
      </w:r>
      <w:r w:rsidRPr="00CE5D00">
        <w:rPr>
          <w:i/>
          <w:szCs w:val="22"/>
        </w:rPr>
        <w:t>JAIDS.</w:t>
      </w:r>
      <w:r w:rsidRPr="00CE5D00">
        <w:rPr>
          <w:szCs w:val="22"/>
        </w:rPr>
        <w:t xml:space="preserve"> 2014 Jan 1</w:t>
      </w:r>
      <w:proofErr w:type="gramStart"/>
      <w:r w:rsidRPr="00CE5D00">
        <w:rPr>
          <w:szCs w:val="22"/>
        </w:rPr>
        <w:t>;65</w:t>
      </w:r>
      <w:proofErr w:type="gramEnd"/>
      <w:r w:rsidRPr="00CE5D00">
        <w:rPr>
          <w:szCs w:val="22"/>
        </w:rPr>
        <w:t xml:space="preserve">(1):e8-16. </w:t>
      </w:r>
      <w:proofErr w:type="gramStart"/>
      <w:r w:rsidRPr="00CE5D00">
        <w:rPr>
          <w:szCs w:val="22"/>
        </w:rPr>
        <w:t>doi</w:t>
      </w:r>
      <w:proofErr w:type="gramEnd"/>
      <w:r w:rsidRPr="00CE5D00">
        <w:rPr>
          <w:szCs w:val="22"/>
        </w:rPr>
        <w:t xml:space="preserve">: 10.1097/QAI.0b013e3182a39979. </w:t>
      </w:r>
      <w:hyperlink r:id="rId169" w:history="1">
        <w:r w:rsidRPr="00CE5D00">
          <w:rPr>
            <w:rStyle w:val="Hyperlink"/>
            <w:szCs w:val="22"/>
          </w:rPr>
          <w:t>http://www.ncbi.nlm.nih.gov/pubmed/24419071</w:t>
        </w:r>
      </w:hyperlink>
      <w:r w:rsidR="00913A62" w:rsidRPr="00CE5D00">
        <w:rPr>
          <w:rStyle w:val="Hyperlink"/>
          <w:szCs w:val="22"/>
        </w:rPr>
        <w:t xml:space="preserve">. </w:t>
      </w:r>
      <w:r w:rsidR="00913A62" w:rsidRPr="00CE5D00">
        <w:rPr>
          <w:rStyle w:val="Hyperlink"/>
          <w:color w:val="auto"/>
          <w:szCs w:val="22"/>
          <w:u w:val="none"/>
        </w:rPr>
        <w:t>PMCID: PMC3894575.</w:t>
      </w:r>
      <w:r w:rsidR="00890DB1" w:rsidRPr="00CE5D00">
        <w:rPr>
          <w:rStyle w:val="Hyperlink"/>
          <w:szCs w:val="22"/>
        </w:rPr>
        <w:t xml:space="preserve"> </w:t>
      </w:r>
    </w:p>
    <w:p w:rsidR="00C61743" w:rsidRPr="00C61743" w:rsidRDefault="00FB1A17" w:rsidP="00C61743">
      <w:pPr>
        <w:pStyle w:val="DataField11pt-Single"/>
        <w:numPr>
          <w:ilvl w:val="0"/>
          <w:numId w:val="2"/>
        </w:numPr>
        <w:ind w:left="0"/>
        <w:rPr>
          <w:color w:val="0000FF"/>
          <w:szCs w:val="22"/>
          <w:highlight w:val="yellow"/>
          <w:u w:val="single"/>
        </w:rPr>
      </w:pPr>
      <w:hyperlink r:id="rId170" w:history="1">
        <w:r w:rsidR="00873248" w:rsidRPr="00C61743">
          <w:rPr>
            <w:rStyle w:val="highlight2"/>
            <w:b/>
            <w:szCs w:val="22"/>
            <w:highlight w:val="yellow"/>
          </w:rPr>
          <w:t>Ciaranello</w:t>
        </w:r>
        <w:r w:rsidR="00873248" w:rsidRPr="00C61743">
          <w:rPr>
            <w:b/>
            <w:szCs w:val="22"/>
            <w:highlight w:val="yellow"/>
          </w:rPr>
          <w:t xml:space="preserve"> AL</w:t>
        </w:r>
      </w:hyperlink>
      <w:r w:rsidR="00873248" w:rsidRPr="00C61743">
        <w:rPr>
          <w:szCs w:val="22"/>
          <w:highlight w:val="yellow"/>
        </w:rPr>
        <w:t xml:space="preserve">, </w:t>
      </w:r>
      <w:hyperlink r:id="rId171" w:history="1">
        <w:r w:rsidR="00873248" w:rsidRPr="00C61743">
          <w:rPr>
            <w:szCs w:val="22"/>
            <w:highlight w:val="yellow"/>
          </w:rPr>
          <w:t>Morris BL</w:t>
        </w:r>
      </w:hyperlink>
      <w:r w:rsidR="00873248" w:rsidRPr="00C61743">
        <w:rPr>
          <w:szCs w:val="22"/>
          <w:highlight w:val="yellow"/>
        </w:rPr>
        <w:t xml:space="preserve">, </w:t>
      </w:r>
      <w:hyperlink r:id="rId172" w:history="1">
        <w:r w:rsidR="00873248" w:rsidRPr="00C61743">
          <w:rPr>
            <w:szCs w:val="22"/>
            <w:highlight w:val="yellow"/>
          </w:rPr>
          <w:t>Walensky RP</w:t>
        </w:r>
      </w:hyperlink>
      <w:r w:rsidR="00873248" w:rsidRPr="00C61743">
        <w:rPr>
          <w:szCs w:val="22"/>
          <w:highlight w:val="yellow"/>
        </w:rPr>
        <w:t xml:space="preserve">, </w:t>
      </w:r>
      <w:hyperlink r:id="rId173" w:history="1">
        <w:r w:rsidR="00873248" w:rsidRPr="00C61743">
          <w:rPr>
            <w:szCs w:val="22"/>
            <w:highlight w:val="yellow"/>
          </w:rPr>
          <w:t>Weinstein MC</w:t>
        </w:r>
      </w:hyperlink>
      <w:r w:rsidR="00873248" w:rsidRPr="00C61743">
        <w:rPr>
          <w:szCs w:val="22"/>
          <w:highlight w:val="yellow"/>
        </w:rPr>
        <w:t xml:space="preserve">, </w:t>
      </w:r>
      <w:hyperlink r:id="rId174" w:history="1">
        <w:r w:rsidR="00873248" w:rsidRPr="00C61743">
          <w:rPr>
            <w:szCs w:val="22"/>
            <w:highlight w:val="yellow"/>
          </w:rPr>
          <w:t>Ayaya S</w:t>
        </w:r>
      </w:hyperlink>
      <w:r w:rsidR="00873248" w:rsidRPr="00C61743">
        <w:rPr>
          <w:szCs w:val="22"/>
          <w:highlight w:val="yellow"/>
        </w:rPr>
        <w:t xml:space="preserve">, </w:t>
      </w:r>
      <w:hyperlink r:id="rId175" w:history="1">
        <w:r w:rsidR="00873248" w:rsidRPr="00C61743">
          <w:rPr>
            <w:szCs w:val="22"/>
            <w:highlight w:val="yellow"/>
          </w:rPr>
          <w:t>Doherty K</w:t>
        </w:r>
      </w:hyperlink>
      <w:r w:rsidR="00873248" w:rsidRPr="00C61743">
        <w:rPr>
          <w:szCs w:val="22"/>
          <w:highlight w:val="yellow"/>
        </w:rPr>
        <w:t xml:space="preserve">, </w:t>
      </w:r>
      <w:hyperlink r:id="rId176" w:history="1">
        <w:r w:rsidR="00873248" w:rsidRPr="00C61743">
          <w:rPr>
            <w:szCs w:val="22"/>
            <w:highlight w:val="yellow"/>
          </w:rPr>
          <w:t>Leroy V</w:t>
        </w:r>
      </w:hyperlink>
      <w:r w:rsidR="00873248" w:rsidRPr="00C61743">
        <w:rPr>
          <w:szCs w:val="22"/>
          <w:highlight w:val="yellow"/>
        </w:rPr>
        <w:t xml:space="preserve">, </w:t>
      </w:r>
      <w:hyperlink r:id="rId177" w:history="1">
        <w:r w:rsidR="00873248" w:rsidRPr="00C61743">
          <w:rPr>
            <w:szCs w:val="22"/>
            <w:highlight w:val="yellow"/>
          </w:rPr>
          <w:t>Hou T</w:t>
        </w:r>
      </w:hyperlink>
      <w:r w:rsidR="00873248" w:rsidRPr="00C61743">
        <w:rPr>
          <w:szCs w:val="22"/>
          <w:highlight w:val="yellow"/>
        </w:rPr>
        <w:t xml:space="preserve">, </w:t>
      </w:r>
      <w:hyperlink r:id="rId178" w:history="1">
        <w:r w:rsidR="00873248" w:rsidRPr="00C61743">
          <w:rPr>
            <w:szCs w:val="22"/>
            <w:highlight w:val="yellow"/>
          </w:rPr>
          <w:t>Desmonde S</w:t>
        </w:r>
      </w:hyperlink>
      <w:r w:rsidR="00873248" w:rsidRPr="00C61743">
        <w:rPr>
          <w:szCs w:val="22"/>
          <w:highlight w:val="yellow"/>
        </w:rPr>
        <w:t xml:space="preserve">, </w:t>
      </w:r>
      <w:hyperlink r:id="rId179" w:history="1">
        <w:r w:rsidR="00873248" w:rsidRPr="00C61743">
          <w:rPr>
            <w:szCs w:val="22"/>
            <w:highlight w:val="yellow"/>
          </w:rPr>
          <w:t>Lu Z</w:t>
        </w:r>
      </w:hyperlink>
      <w:r w:rsidR="00873248" w:rsidRPr="00C61743">
        <w:rPr>
          <w:szCs w:val="22"/>
          <w:highlight w:val="yellow"/>
        </w:rPr>
        <w:t xml:space="preserve">, </w:t>
      </w:r>
      <w:hyperlink r:id="rId180" w:history="1">
        <w:r w:rsidR="00873248" w:rsidRPr="00C61743">
          <w:rPr>
            <w:szCs w:val="22"/>
            <w:highlight w:val="yellow"/>
          </w:rPr>
          <w:t>Noubary F</w:t>
        </w:r>
      </w:hyperlink>
      <w:r w:rsidR="00873248" w:rsidRPr="00C61743">
        <w:rPr>
          <w:szCs w:val="22"/>
          <w:highlight w:val="yellow"/>
        </w:rPr>
        <w:t xml:space="preserve">, </w:t>
      </w:r>
      <w:hyperlink r:id="rId181" w:history="1">
        <w:r w:rsidR="00873248" w:rsidRPr="00C61743">
          <w:rPr>
            <w:szCs w:val="22"/>
            <w:highlight w:val="yellow"/>
          </w:rPr>
          <w:t>Patel K</w:t>
        </w:r>
      </w:hyperlink>
      <w:r w:rsidR="00873248" w:rsidRPr="00C61743">
        <w:rPr>
          <w:szCs w:val="22"/>
          <w:highlight w:val="yellow"/>
        </w:rPr>
        <w:t xml:space="preserve">, </w:t>
      </w:r>
      <w:hyperlink r:id="rId182" w:history="1">
        <w:r w:rsidR="00873248" w:rsidRPr="00C61743">
          <w:rPr>
            <w:szCs w:val="22"/>
            <w:highlight w:val="yellow"/>
          </w:rPr>
          <w:t>Ramirez-Avila L</w:t>
        </w:r>
      </w:hyperlink>
      <w:r w:rsidR="00873248" w:rsidRPr="00C61743">
        <w:rPr>
          <w:szCs w:val="22"/>
          <w:highlight w:val="yellow"/>
        </w:rPr>
        <w:t xml:space="preserve">, </w:t>
      </w:r>
      <w:hyperlink r:id="rId183" w:history="1">
        <w:r w:rsidR="00873248" w:rsidRPr="00C61743">
          <w:rPr>
            <w:szCs w:val="22"/>
            <w:highlight w:val="yellow"/>
          </w:rPr>
          <w:t>Losina E</w:t>
        </w:r>
      </w:hyperlink>
      <w:r w:rsidR="00873248" w:rsidRPr="00C61743">
        <w:rPr>
          <w:szCs w:val="22"/>
          <w:highlight w:val="yellow"/>
        </w:rPr>
        <w:t xml:space="preserve">, </w:t>
      </w:r>
      <w:hyperlink r:id="rId184" w:history="1">
        <w:r w:rsidR="00873248" w:rsidRPr="00C61743">
          <w:rPr>
            <w:szCs w:val="22"/>
            <w:highlight w:val="yellow"/>
          </w:rPr>
          <w:t>Seage GR 3rd</w:t>
        </w:r>
      </w:hyperlink>
      <w:r w:rsidR="00873248" w:rsidRPr="00C61743">
        <w:rPr>
          <w:szCs w:val="22"/>
          <w:highlight w:val="yellow"/>
        </w:rPr>
        <w:t xml:space="preserve">, </w:t>
      </w:r>
      <w:hyperlink r:id="rId185" w:history="1">
        <w:r w:rsidR="00873248" w:rsidRPr="00C61743">
          <w:rPr>
            <w:szCs w:val="22"/>
            <w:highlight w:val="yellow"/>
          </w:rPr>
          <w:t>Freedberg KA</w:t>
        </w:r>
      </w:hyperlink>
      <w:r w:rsidR="00873248" w:rsidRPr="00C61743">
        <w:rPr>
          <w:szCs w:val="22"/>
          <w:highlight w:val="yellow"/>
        </w:rPr>
        <w:t xml:space="preserve">. </w:t>
      </w:r>
      <w:r w:rsidR="00873248" w:rsidRPr="00C61743">
        <w:rPr>
          <w:szCs w:val="22"/>
          <w:highlight w:val="yellow"/>
          <w:vertAlign w:val="superscript"/>
        </w:rPr>
        <w:t xml:space="preserve"> </w:t>
      </w:r>
      <w:r w:rsidR="00873248" w:rsidRPr="00C61743">
        <w:rPr>
          <w:szCs w:val="22"/>
          <w:highlight w:val="yellow"/>
        </w:rPr>
        <w:t xml:space="preserve">Validation and Calibration of a Computer Simulation Model of Pediatric HIV Infection. ). </w:t>
      </w:r>
      <w:r w:rsidR="00873248" w:rsidRPr="00C61743">
        <w:rPr>
          <w:i/>
          <w:szCs w:val="22"/>
          <w:highlight w:val="yellow"/>
        </w:rPr>
        <w:t xml:space="preserve">PLoS One. </w:t>
      </w:r>
      <w:r w:rsidR="00873248" w:rsidRPr="00C61743">
        <w:rPr>
          <w:szCs w:val="22"/>
          <w:highlight w:val="yellow"/>
        </w:rPr>
        <w:t>2013 Dec 13</w:t>
      </w:r>
      <w:proofErr w:type="gramStart"/>
      <w:r w:rsidR="00873248" w:rsidRPr="00C61743">
        <w:rPr>
          <w:szCs w:val="22"/>
          <w:highlight w:val="yellow"/>
        </w:rPr>
        <w:t>;8</w:t>
      </w:r>
      <w:proofErr w:type="gramEnd"/>
      <w:r w:rsidR="00873248" w:rsidRPr="00C61743">
        <w:rPr>
          <w:szCs w:val="22"/>
          <w:highlight w:val="yellow"/>
        </w:rPr>
        <w:t xml:space="preserve">(12):e83389. </w:t>
      </w:r>
      <w:proofErr w:type="gramStart"/>
      <w:r w:rsidR="00873248" w:rsidRPr="00C61743">
        <w:rPr>
          <w:szCs w:val="22"/>
          <w:highlight w:val="yellow"/>
        </w:rPr>
        <w:t>doi</w:t>
      </w:r>
      <w:proofErr w:type="gramEnd"/>
      <w:r w:rsidR="00873248" w:rsidRPr="00C61743">
        <w:rPr>
          <w:szCs w:val="22"/>
          <w:highlight w:val="yellow"/>
        </w:rPr>
        <w:t xml:space="preserve">: 10.1371/journal.pone.0083389. </w:t>
      </w:r>
      <w:proofErr w:type="gramStart"/>
      <w:r w:rsidR="00873248" w:rsidRPr="00C61743">
        <w:rPr>
          <w:szCs w:val="22"/>
          <w:highlight w:val="yellow"/>
        </w:rPr>
        <w:t>eCollection</w:t>
      </w:r>
      <w:proofErr w:type="gramEnd"/>
      <w:r w:rsidR="00873248" w:rsidRPr="00C61743">
        <w:rPr>
          <w:szCs w:val="22"/>
          <w:highlight w:val="yellow"/>
        </w:rPr>
        <w:t xml:space="preserve"> 2013. </w:t>
      </w:r>
      <w:hyperlink r:id="rId186" w:history="1">
        <w:r w:rsidR="00873248" w:rsidRPr="00C61743">
          <w:rPr>
            <w:rStyle w:val="Hyperlink"/>
            <w:szCs w:val="22"/>
            <w:highlight w:val="yellow"/>
          </w:rPr>
          <w:t>http://www.ncbi.nlm.nih.gov/pubmed/24349503</w:t>
        </w:r>
      </w:hyperlink>
      <w:r w:rsidR="00913A62" w:rsidRPr="00C61743">
        <w:rPr>
          <w:rStyle w:val="Hyperlink"/>
          <w:szCs w:val="22"/>
          <w:highlight w:val="yellow"/>
        </w:rPr>
        <w:t xml:space="preserve">. </w:t>
      </w:r>
      <w:r w:rsidR="00913A62" w:rsidRPr="00C61743">
        <w:rPr>
          <w:szCs w:val="22"/>
          <w:highlight w:val="yellow"/>
        </w:rPr>
        <w:t>PMCID: PMC3862684.</w:t>
      </w:r>
    </w:p>
    <w:p w:rsidR="00C61743" w:rsidRPr="00C61743" w:rsidRDefault="00C61743" w:rsidP="00C61743">
      <w:pPr>
        <w:pStyle w:val="DataField11pt-Single"/>
        <w:numPr>
          <w:ilvl w:val="0"/>
          <w:numId w:val="2"/>
        </w:numPr>
        <w:ind w:left="0"/>
        <w:rPr>
          <w:color w:val="0000FF"/>
          <w:szCs w:val="22"/>
          <w:highlight w:val="yellow"/>
          <w:u w:val="single"/>
        </w:rPr>
      </w:pPr>
      <w:r w:rsidRPr="00C61743">
        <w:rPr>
          <w:b/>
          <w:szCs w:val="22"/>
          <w:highlight w:val="yellow"/>
        </w:rPr>
        <w:t>Elvin H. Geng</w:t>
      </w:r>
      <w:r w:rsidRPr="00C61743">
        <w:rPr>
          <w:szCs w:val="22"/>
          <w:highlight w:val="yellow"/>
        </w:rPr>
        <w:t xml:space="preserve">, Mwebesa Bosco Bwana, Winnie Muyindike, David V. Glidden, David R. Bangsberg, Torsten B. Neilands, Ingrid Bernheimer, Nicolas Musinguzi, Constantin T. </w:t>
      </w:r>
      <w:r w:rsidRPr="00C61743">
        <w:rPr>
          <w:szCs w:val="22"/>
          <w:highlight w:val="yellow"/>
        </w:rPr>
        <w:lastRenderedPageBreak/>
        <w:t xml:space="preserve">Yiannoutsos, Jeffrey N. Martin. </w:t>
      </w:r>
      <w:hyperlink r:id="rId187" w:history="1">
        <w:r w:rsidRPr="00C61743">
          <w:rPr>
            <w:color w:val="2222CC"/>
            <w:szCs w:val="22"/>
            <w:highlight w:val="yellow"/>
            <w:u w:val="single"/>
          </w:rPr>
          <w:t>Failure to Initiate Antiretroviral Therapy, Loss to Follow-up and Mortality among HIV-infected Patients during the Pre-ART period in Uganda</w:t>
        </w:r>
      </w:hyperlink>
      <w:r w:rsidRPr="00C61743">
        <w:rPr>
          <w:szCs w:val="22"/>
          <w:highlight w:val="yellow"/>
        </w:rPr>
        <w:t>. J Acquir Immune Defic Syndr. Author manuscript; available in PMC 2014 Jun 1.Published in final edited form as: J Acquir Immune Defic Syndr. 2013 Jun 1; 63(2): e64–e71. doi: 10.1097/QAI.0b013e31828af5a6.</w:t>
      </w:r>
      <w:r w:rsidRPr="00C61743">
        <w:rPr>
          <w:color w:val="575757"/>
          <w:szCs w:val="22"/>
          <w:highlight w:val="yellow"/>
        </w:rPr>
        <w:t>PMCID:PMC3654002</w:t>
      </w:r>
    </w:p>
    <w:p w:rsidR="00C61743" w:rsidRPr="00C61743" w:rsidRDefault="00C61743" w:rsidP="00C61743">
      <w:pPr>
        <w:pStyle w:val="DataField11pt-Single"/>
        <w:rPr>
          <w:color w:val="0000FF"/>
          <w:szCs w:val="22"/>
          <w:highlight w:val="yellow"/>
          <w:u w:val="single"/>
        </w:rPr>
      </w:pPr>
    </w:p>
    <w:p w:rsidR="000C3ECA" w:rsidRPr="00CE5D00" w:rsidRDefault="000C3ECA" w:rsidP="002F6E33">
      <w:pPr>
        <w:pStyle w:val="DataField11pt-Single"/>
        <w:rPr>
          <w:rStyle w:val="Hyperlink"/>
          <w:szCs w:val="22"/>
        </w:rPr>
      </w:pPr>
    </w:p>
    <w:p w:rsidR="00B654E1" w:rsidRPr="00CE5D00" w:rsidRDefault="00B654E1" w:rsidP="002F6E33">
      <w:pPr>
        <w:pStyle w:val="DataField11pt-Single"/>
        <w:jc w:val="center"/>
        <w:rPr>
          <w:rStyle w:val="Hyperlink"/>
          <w:b/>
          <w:color w:val="auto"/>
          <w:szCs w:val="22"/>
          <w:u w:val="none"/>
        </w:rPr>
      </w:pPr>
      <w:r w:rsidRPr="00CE5D00">
        <w:rPr>
          <w:rStyle w:val="Hyperlink"/>
          <w:b/>
          <w:color w:val="auto"/>
          <w:szCs w:val="22"/>
          <w:u w:val="none"/>
        </w:rPr>
        <w:t>2014</w:t>
      </w:r>
    </w:p>
    <w:p w:rsidR="0094744F" w:rsidRPr="00CE5D00" w:rsidRDefault="0094744F" w:rsidP="002F6E33">
      <w:pPr>
        <w:pStyle w:val="DataField11pt-Single"/>
        <w:jc w:val="center"/>
        <w:rPr>
          <w:rStyle w:val="Hyperlink"/>
          <w:b/>
          <w:szCs w:val="22"/>
          <w:u w:val="none"/>
        </w:rPr>
      </w:pPr>
    </w:p>
    <w:p w:rsidR="008546B6" w:rsidRPr="008546B6" w:rsidRDefault="00B654E1" w:rsidP="008B3324">
      <w:pPr>
        <w:pStyle w:val="DataField11pt-Single"/>
        <w:numPr>
          <w:ilvl w:val="0"/>
          <w:numId w:val="2"/>
        </w:numPr>
        <w:shd w:val="clear" w:color="auto" w:fill="FFFFFF"/>
        <w:ind w:left="0"/>
        <w:rPr>
          <w:szCs w:val="22"/>
          <w:highlight w:val="yellow"/>
        </w:rPr>
      </w:pPr>
      <w:r w:rsidRPr="008546B6">
        <w:rPr>
          <w:b/>
          <w:szCs w:val="22"/>
        </w:rPr>
        <w:t>Ballif M</w:t>
      </w:r>
      <w:r w:rsidRPr="00BB5226">
        <w:rPr>
          <w:szCs w:val="22"/>
        </w:rPr>
        <w:t xml:space="preserve">, Renner L, Dusingize JC, Leroy V, Ayaya S, Wools-Kaloustian K, Cortes C, McGowan C, Graber C, Mandalakas A, Mofenson L, Egger M, Wati KDK , Nallusamy R, Reubenson G, Davies MA,  Fenner L, for the International epidemiologic Databases to Evaluate AIDS (IeDEA). Tuberculosis in pediatric ART programs in low- and middle-income countries: diagnosis and screening practices. </w:t>
      </w:r>
      <w:r w:rsidRPr="008546B6">
        <w:rPr>
          <w:i/>
          <w:szCs w:val="22"/>
        </w:rPr>
        <w:t>Journal of the Pediatric Infectious Diseases Society</w:t>
      </w:r>
      <w:r w:rsidR="00AE5BA7" w:rsidRPr="008546B6">
        <w:rPr>
          <w:i/>
          <w:szCs w:val="22"/>
        </w:rPr>
        <w:t xml:space="preserve"> Advance Access,</w:t>
      </w:r>
      <w:r w:rsidR="00AE5BA7" w:rsidRPr="00BB5226">
        <w:rPr>
          <w:szCs w:val="22"/>
        </w:rPr>
        <w:t xml:space="preserve"> </w:t>
      </w:r>
      <w:r w:rsidR="00AE5BA7" w:rsidRPr="008546B6">
        <w:rPr>
          <w:szCs w:val="22"/>
        </w:rPr>
        <w:t xml:space="preserve">March 28, 2014; 1-9. </w:t>
      </w:r>
      <w:r w:rsidR="00AE5BA7" w:rsidRPr="008546B6">
        <w:rPr>
          <w:rFonts w:eastAsiaTheme="minorHAnsi"/>
          <w:szCs w:val="22"/>
        </w:rPr>
        <w:t xml:space="preserve"> DOI:10.1093/jpids/piu020</w:t>
      </w:r>
      <w:r w:rsidR="00890DB1" w:rsidRPr="008546B6">
        <w:rPr>
          <w:rFonts w:eastAsiaTheme="minorHAnsi"/>
          <w:szCs w:val="22"/>
        </w:rPr>
        <w:t xml:space="preserve">. </w:t>
      </w:r>
      <w:r w:rsidR="001C2F72" w:rsidRPr="008546B6">
        <w:rPr>
          <w:rFonts w:eastAsiaTheme="minorHAnsi"/>
          <w:szCs w:val="22"/>
        </w:rPr>
        <w:t>PMCID: PMC5654358.</w:t>
      </w:r>
    </w:p>
    <w:p w:rsidR="008546B6" w:rsidRPr="008546B6" w:rsidRDefault="008546B6" w:rsidP="008B3324">
      <w:pPr>
        <w:pStyle w:val="DataField11pt-Single"/>
        <w:numPr>
          <w:ilvl w:val="0"/>
          <w:numId w:val="2"/>
        </w:numPr>
        <w:shd w:val="clear" w:color="auto" w:fill="FFFFFF"/>
        <w:ind w:left="0"/>
        <w:rPr>
          <w:szCs w:val="22"/>
          <w:highlight w:val="yellow"/>
        </w:rPr>
      </w:pPr>
      <w:r w:rsidRPr="008546B6">
        <w:rPr>
          <w:szCs w:val="22"/>
          <w:highlight w:val="yellow"/>
        </w:rPr>
        <w:t xml:space="preserve">The IeDEA and ART cohort collaborations. </w:t>
      </w:r>
      <w:hyperlink r:id="rId188" w:history="1">
        <w:r w:rsidRPr="008546B6">
          <w:rPr>
            <w:color w:val="2222CC"/>
            <w:szCs w:val="22"/>
            <w:highlight w:val="yellow"/>
            <w:u w:val="single"/>
          </w:rPr>
          <w:t>Immunodeficiency at the start of combination antiretroviral therapy in low-, middle- and high-income countries</w:t>
        </w:r>
      </w:hyperlink>
      <w:r w:rsidRPr="008546B6">
        <w:rPr>
          <w:szCs w:val="22"/>
          <w:highlight w:val="yellow"/>
        </w:rPr>
        <w:t xml:space="preserve">. J Acquir Immune Defic Syndr. Author manuscript; available in PMC 2015 Jan 1. Published in final edited form as: J Acquir Immune Defic Syndr. 2014 Jan 1; 65(1): e8–e16. </w:t>
      </w:r>
      <w:proofErr w:type="gramStart"/>
      <w:r w:rsidRPr="008546B6">
        <w:rPr>
          <w:szCs w:val="22"/>
          <w:highlight w:val="yellow"/>
        </w:rPr>
        <w:t>doi</w:t>
      </w:r>
      <w:proofErr w:type="gramEnd"/>
      <w:r w:rsidRPr="008546B6">
        <w:rPr>
          <w:szCs w:val="22"/>
          <w:highlight w:val="yellow"/>
        </w:rPr>
        <w:t xml:space="preserve">: 10.1097/QAI.0b013e3182a39979. </w:t>
      </w:r>
      <w:r w:rsidRPr="008546B6">
        <w:rPr>
          <w:color w:val="575757"/>
          <w:szCs w:val="22"/>
          <w:highlight w:val="yellow"/>
        </w:rPr>
        <w:t>PMCID:PMC3894575</w:t>
      </w:r>
    </w:p>
    <w:p w:rsidR="00174013" w:rsidRPr="008546B6" w:rsidRDefault="00B654E1" w:rsidP="008B3324">
      <w:pPr>
        <w:pStyle w:val="DataField11pt-Single"/>
        <w:numPr>
          <w:ilvl w:val="0"/>
          <w:numId w:val="2"/>
        </w:numPr>
        <w:shd w:val="clear" w:color="auto" w:fill="FFFFFF"/>
        <w:ind w:left="0"/>
        <w:rPr>
          <w:szCs w:val="22"/>
          <w:highlight w:val="yellow"/>
        </w:rPr>
      </w:pPr>
      <w:r w:rsidRPr="008546B6">
        <w:rPr>
          <w:b/>
          <w:iCs/>
          <w:szCs w:val="22"/>
          <w:highlight w:val="yellow"/>
        </w:rPr>
        <w:t>Gourlay A</w:t>
      </w:r>
      <w:r w:rsidRPr="008546B6">
        <w:rPr>
          <w:iCs/>
          <w:szCs w:val="22"/>
          <w:highlight w:val="yellow"/>
        </w:rPr>
        <w:t>, Mshana G, Birdthistle I, Bulugu G, Zaba B, Urassa M.  Using vignettes in qualitative research to explore barriers and facilitating factors to the uptake of prevention of mother-to-child transmission services in rural Tanzania:  a critical analysis. </w:t>
      </w:r>
      <w:hyperlink r:id="rId189" w:tooltip="BMC medical research methodology." w:history="1">
        <w:r w:rsidRPr="008546B6">
          <w:rPr>
            <w:rStyle w:val="Hyperlink"/>
            <w:szCs w:val="22"/>
            <w:highlight w:val="yellow"/>
          </w:rPr>
          <w:t>BMC Med Res Methodol.</w:t>
        </w:r>
      </w:hyperlink>
      <w:r w:rsidRPr="008546B6">
        <w:rPr>
          <w:szCs w:val="22"/>
          <w:highlight w:val="yellow"/>
        </w:rPr>
        <w:t xml:space="preserve"> 2014 Feb 11</w:t>
      </w:r>
      <w:proofErr w:type="gramStart"/>
      <w:r w:rsidRPr="008546B6">
        <w:rPr>
          <w:szCs w:val="22"/>
          <w:highlight w:val="yellow"/>
        </w:rPr>
        <w:t>;14:21</w:t>
      </w:r>
      <w:proofErr w:type="gramEnd"/>
      <w:r w:rsidRPr="008546B6">
        <w:rPr>
          <w:szCs w:val="22"/>
          <w:highlight w:val="yellow"/>
        </w:rPr>
        <w:t xml:space="preserve">. </w:t>
      </w:r>
      <w:proofErr w:type="gramStart"/>
      <w:r w:rsidRPr="008546B6">
        <w:rPr>
          <w:szCs w:val="22"/>
          <w:highlight w:val="yellow"/>
        </w:rPr>
        <w:t>doi</w:t>
      </w:r>
      <w:proofErr w:type="gramEnd"/>
      <w:r w:rsidRPr="008546B6">
        <w:rPr>
          <w:szCs w:val="22"/>
          <w:highlight w:val="yellow"/>
        </w:rPr>
        <w:t>: 10.1186/1471-2288-14-21.</w:t>
      </w:r>
      <w:r w:rsidR="00174013" w:rsidRPr="008546B6">
        <w:rPr>
          <w:szCs w:val="22"/>
          <w:highlight w:val="yellow"/>
        </w:rPr>
        <w:t xml:space="preserve"> </w:t>
      </w:r>
      <w:hyperlink r:id="rId190" w:history="1">
        <w:r w:rsidRPr="008546B6">
          <w:rPr>
            <w:rStyle w:val="Hyperlink"/>
            <w:szCs w:val="22"/>
            <w:highlight w:val="yellow"/>
          </w:rPr>
          <w:t>http://www.ncbi.nlm.nih.gov/pubmed/24512206</w:t>
        </w:r>
      </w:hyperlink>
      <w:r w:rsidRPr="008546B6">
        <w:rPr>
          <w:szCs w:val="22"/>
          <w:highlight w:val="yellow"/>
        </w:rPr>
        <w:t xml:space="preserve">  </w:t>
      </w:r>
      <w:r w:rsidR="00174013" w:rsidRPr="008546B6">
        <w:rPr>
          <w:szCs w:val="22"/>
          <w:highlight w:val="yellow"/>
        </w:rPr>
        <w:t>PMCID: PMC3922981.</w:t>
      </w:r>
    </w:p>
    <w:p w:rsidR="00BB5226" w:rsidRPr="00BB5226" w:rsidRDefault="00BB5226" w:rsidP="008B3324">
      <w:pPr>
        <w:pStyle w:val="DataField11pt-Single"/>
        <w:numPr>
          <w:ilvl w:val="0"/>
          <w:numId w:val="2"/>
        </w:numPr>
        <w:ind w:left="0"/>
        <w:rPr>
          <w:szCs w:val="22"/>
          <w:highlight w:val="yellow"/>
        </w:rPr>
      </w:pPr>
      <w:r w:rsidRPr="00BB5226">
        <w:rPr>
          <w:b/>
          <w:iCs/>
          <w:szCs w:val="22"/>
          <w:highlight w:val="yellow"/>
        </w:rPr>
        <w:t>Petersen M,</w:t>
      </w:r>
      <w:r>
        <w:rPr>
          <w:iCs/>
          <w:szCs w:val="22"/>
          <w:highlight w:val="yellow"/>
        </w:rPr>
        <w:t xml:space="preserve"> Yiannoutsos CT, Justice A, Egger M. Observational research on NCDs in HIV-positive populations: conceptual and methodological consderations. </w:t>
      </w:r>
      <w:r w:rsidR="008546B6">
        <w:rPr>
          <w:iCs/>
          <w:szCs w:val="22"/>
          <w:highlight w:val="yellow"/>
        </w:rPr>
        <w:t>J Acquir Immune Defic Syndr 2014 Sep1:67 Suppl 1:S8-16.doi:10.1097/QAI.0000000000000253. PMCID: PMC4317266</w:t>
      </w:r>
      <w:r>
        <w:rPr>
          <w:iCs/>
          <w:szCs w:val="22"/>
          <w:highlight w:val="yellow"/>
        </w:rPr>
        <w:t xml:space="preserve"> </w:t>
      </w:r>
    </w:p>
    <w:p w:rsidR="00B654E1" w:rsidRPr="00BB5226" w:rsidRDefault="00B654E1" w:rsidP="008B3324">
      <w:pPr>
        <w:pStyle w:val="DataField11pt-Single"/>
        <w:numPr>
          <w:ilvl w:val="0"/>
          <w:numId w:val="2"/>
        </w:numPr>
        <w:ind w:left="0"/>
        <w:rPr>
          <w:szCs w:val="22"/>
          <w:highlight w:val="yellow"/>
        </w:rPr>
      </w:pPr>
      <w:r w:rsidRPr="00BB5226">
        <w:rPr>
          <w:b/>
          <w:szCs w:val="22"/>
          <w:highlight w:val="yellow"/>
        </w:rPr>
        <w:t>Duda SN</w:t>
      </w:r>
      <w:r w:rsidRPr="00BB5226">
        <w:rPr>
          <w:szCs w:val="22"/>
          <w:highlight w:val="yellow"/>
        </w:rPr>
        <w:t xml:space="preserve">, Farr AM, Lindegren ML, Blevins M, Wester CW, Wools-Kaloustian K, Ekouevi DK, Egger M, Hemingway-Foday J, Cooper DA, Moore RD, McGowan CC, Nash D, International Epidemiologic Databases to Evaluate AC. Characteristics and comprehensiveness of adult HIV care and treatment programmes in Asia-Pacific, sub-Saharan Africa and the Americas: results of a site assessment conducted by the International epidemiologic Databases to Evaluate AIDS (IeDEA) Collaboration. </w:t>
      </w:r>
      <w:r w:rsidRPr="00BB5226">
        <w:rPr>
          <w:i/>
          <w:szCs w:val="22"/>
          <w:highlight w:val="yellow"/>
        </w:rPr>
        <w:t xml:space="preserve">Journal of the International AIDS Society. </w:t>
      </w:r>
      <w:r w:rsidRPr="00BB5226">
        <w:rPr>
          <w:szCs w:val="22"/>
          <w:highlight w:val="yellow"/>
        </w:rPr>
        <w:t>2014</w:t>
      </w:r>
      <w:proofErr w:type="gramStart"/>
      <w:r w:rsidRPr="00BB5226">
        <w:rPr>
          <w:szCs w:val="22"/>
          <w:highlight w:val="yellow"/>
        </w:rPr>
        <w:t>;17:19045</w:t>
      </w:r>
      <w:proofErr w:type="gramEnd"/>
      <w:r w:rsidRPr="00BB5226">
        <w:rPr>
          <w:szCs w:val="22"/>
          <w:highlight w:val="yellow"/>
        </w:rPr>
        <w:t xml:space="preserve">. </w:t>
      </w:r>
      <w:hyperlink r:id="rId191" w:history="1">
        <w:r w:rsidRPr="00BB5226">
          <w:rPr>
            <w:rStyle w:val="Hyperlink"/>
            <w:i/>
            <w:szCs w:val="22"/>
            <w:highlight w:val="yellow"/>
          </w:rPr>
          <w:t>http://www.ncbi.nlm.nih.gov/pubmed/25516092</w:t>
        </w:r>
      </w:hyperlink>
      <w:r w:rsidR="00174013" w:rsidRPr="00BB5226">
        <w:rPr>
          <w:rStyle w:val="Hyperlink"/>
          <w:i/>
          <w:szCs w:val="22"/>
          <w:highlight w:val="yellow"/>
        </w:rPr>
        <w:t xml:space="preserve">. </w:t>
      </w:r>
      <w:r w:rsidR="00174013" w:rsidRPr="00BB5226">
        <w:rPr>
          <w:rStyle w:val="Hyperlink"/>
          <w:color w:val="auto"/>
          <w:szCs w:val="22"/>
          <w:highlight w:val="yellow"/>
          <w:u w:val="none"/>
        </w:rPr>
        <w:t>PMCID: PMC4268491.</w:t>
      </w:r>
    </w:p>
    <w:p w:rsidR="00724894" w:rsidRPr="00B15ACC" w:rsidRDefault="00B654E1" w:rsidP="002F6E33">
      <w:pPr>
        <w:pStyle w:val="EndNoteBibliography"/>
        <w:numPr>
          <w:ilvl w:val="0"/>
          <w:numId w:val="2"/>
        </w:numPr>
        <w:spacing w:after="0"/>
        <w:ind w:left="0"/>
        <w:rPr>
          <w:rStyle w:val="Hyperlink"/>
          <w:i/>
          <w:highlight w:val="yellow"/>
        </w:rPr>
      </w:pPr>
      <w:r w:rsidRPr="00B15ACC">
        <w:rPr>
          <w:b/>
          <w:highlight w:val="yellow"/>
        </w:rPr>
        <w:t>Kiragga AN,</w:t>
      </w:r>
      <w:r w:rsidRPr="00B15ACC">
        <w:rPr>
          <w:highlight w:val="yellow"/>
        </w:rPr>
        <w:t xml:space="preserve"> Lok JJ, Musick BS, Bosch RJ, Mwangi A, Wools-Kaloustian KK, Yiannoutsos CT. CD4 trajectory adjusting for dropout among HIV-positive patients receiving combination antiretroviral therapy in an East African HIV care centre. </w:t>
      </w:r>
      <w:r w:rsidRPr="00B15ACC">
        <w:rPr>
          <w:i/>
          <w:highlight w:val="yellow"/>
        </w:rPr>
        <w:t xml:space="preserve">Journal of the International AIDS Society. </w:t>
      </w:r>
      <w:r w:rsidRPr="00B15ACC">
        <w:rPr>
          <w:highlight w:val="yellow"/>
        </w:rPr>
        <w:t xml:space="preserve">2014;17:18957. </w:t>
      </w:r>
      <w:hyperlink r:id="rId192" w:history="1">
        <w:r w:rsidRPr="00B15ACC">
          <w:rPr>
            <w:rStyle w:val="Hyperlink"/>
            <w:i/>
            <w:highlight w:val="yellow"/>
          </w:rPr>
          <w:t>http://www.ncbi.nlm.nih.gov/pubmed/25131801</w:t>
        </w:r>
      </w:hyperlink>
      <w:r w:rsidR="009328A5" w:rsidRPr="00B15ACC">
        <w:rPr>
          <w:rStyle w:val="Hyperlink"/>
          <w:i/>
          <w:highlight w:val="yellow"/>
        </w:rPr>
        <w:t xml:space="preserve">. </w:t>
      </w:r>
      <w:r w:rsidR="009328A5" w:rsidRPr="00B15ACC">
        <w:rPr>
          <w:rStyle w:val="Hyperlink"/>
          <w:color w:val="auto"/>
          <w:highlight w:val="yellow"/>
          <w:u w:val="none"/>
        </w:rPr>
        <w:t>PMCID: PMC4136415.</w:t>
      </w:r>
    </w:p>
    <w:p w:rsidR="00822698" w:rsidRPr="00822698" w:rsidRDefault="00822698" w:rsidP="002F6E33">
      <w:pPr>
        <w:pStyle w:val="EndNoteBibliography"/>
        <w:numPr>
          <w:ilvl w:val="0"/>
          <w:numId w:val="2"/>
        </w:numPr>
        <w:spacing w:after="0"/>
        <w:ind w:left="0"/>
        <w:rPr>
          <w:i/>
          <w:color w:val="0000FF"/>
          <w:u w:val="single"/>
        </w:rPr>
      </w:pPr>
      <w:r w:rsidRPr="00822698">
        <w:rPr>
          <w:b/>
          <w:lang w:val="en"/>
        </w:rPr>
        <w:t>Dicko F</w:t>
      </w:r>
      <w:r w:rsidRPr="00822698">
        <w:rPr>
          <w:lang w:val="en"/>
        </w:rPr>
        <w:t xml:space="preserve">, Desmonde S, Koumakpai S, Dior-Mbodj H, Kouéta F, Baeta N, Koné N, Akakpo J, Signate Sy H, Ye D, Renner L, Lewden C, Leroy V; Pediatric IeDEA West Africa Working Group. </w:t>
      </w:r>
      <w:hyperlink r:id="rId193" w:history="1">
        <w:r w:rsidRPr="00822698">
          <w:rPr>
            <w:color w:val="2222CC"/>
            <w:u w:val="single"/>
            <w:lang w:val="en"/>
          </w:rPr>
          <w:t>Reasons for hospitalization in HIV-infected children in West Africa.</w:t>
        </w:r>
      </w:hyperlink>
      <w:r w:rsidRPr="00822698">
        <w:rPr>
          <w:lang w:val="en"/>
        </w:rPr>
        <w:t xml:space="preserve"> </w:t>
      </w:r>
      <w:r w:rsidRPr="00822698">
        <w:rPr>
          <w:rStyle w:val="jrnl"/>
          <w:lang w:val="en"/>
        </w:rPr>
        <w:t>J Int AIDS Soc</w:t>
      </w:r>
      <w:r w:rsidRPr="00822698">
        <w:rPr>
          <w:lang w:val="en"/>
        </w:rPr>
        <w:t>. 2014 Apr 22;17:18818. doi: 10.7448/IAS.17.1.18818. eCollection 2014. PMCID: PMC3999943</w:t>
      </w:r>
    </w:p>
    <w:p w:rsidR="00822698" w:rsidRPr="00822698" w:rsidRDefault="00822698" w:rsidP="002F6E33">
      <w:pPr>
        <w:pStyle w:val="EndNoteBibliography"/>
        <w:numPr>
          <w:ilvl w:val="0"/>
          <w:numId w:val="2"/>
        </w:numPr>
        <w:spacing w:after="0"/>
        <w:ind w:left="0"/>
        <w:rPr>
          <w:rStyle w:val="Hyperlink"/>
          <w:i/>
        </w:rPr>
      </w:pPr>
      <w:r w:rsidRPr="00822698">
        <w:rPr>
          <w:b/>
          <w:lang w:val="en"/>
        </w:rPr>
        <w:t>Lewden C,</w:t>
      </w:r>
      <w:r w:rsidRPr="00822698">
        <w:rPr>
          <w:lang w:val="en"/>
        </w:rPr>
        <w:t xml:space="preserve"> Drabo YJ, Zannou DM, Maiga MY, Minta DK, Sow PS, Akakpo J, Dabis F, Eholié SP; IeDEA West Africa Collaboration. </w:t>
      </w:r>
      <w:hyperlink r:id="rId194" w:history="1">
        <w:r w:rsidRPr="00822698">
          <w:rPr>
            <w:color w:val="2222CC"/>
            <w:u w:val="single"/>
            <w:lang w:val="en"/>
          </w:rPr>
          <w:t>Disease patterns and causes of death of hospitalized HIV-positive adults in West Africa: a multicountry survey in the antiretroviral treatment era.</w:t>
        </w:r>
      </w:hyperlink>
      <w:r w:rsidRPr="00822698">
        <w:rPr>
          <w:lang w:val="en"/>
        </w:rPr>
        <w:t xml:space="preserve"> </w:t>
      </w:r>
      <w:r w:rsidRPr="00822698">
        <w:rPr>
          <w:rStyle w:val="jrnl"/>
          <w:lang w:val="en"/>
        </w:rPr>
        <w:t>J Int AIDS Soc</w:t>
      </w:r>
      <w:r w:rsidRPr="00822698">
        <w:rPr>
          <w:lang w:val="en"/>
        </w:rPr>
        <w:t>. 2014 Apr 7;17:18797. doi: 10.7448/IAS.17.1.18797. eCollection 2014.</w:t>
      </w:r>
      <w:r>
        <w:rPr>
          <w:lang w:val="en"/>
        </w:rPr>
        <w:t xml:space="preserve"> PMCID: PMC3980465</w:t>
      </w:r>
    </w:p>
    <w:p w:rsidR="00724894" w:rsidRPr="001C442D" w:rsidRDefault="00724894" w:rsidP="002F6E33">
      <w:pPr>
        <w:pStyle w:val="EndNoteBibliography"/>
        <w:numPr>
          <w:ilvl w:val="0"/>
          <w:numId w:val="2"/>
        </w:numPr>
        <w:spacing w:after="0"/>
        <w:ind w:left="0"/>
        <w:rPr>
          <w:rStyle w:val="Hyperlink"/>
          <w:i/>
        </w:rPr>
      </w:pPr>
      <w:r w:rsidRPr="006E570B">
        <w:rPr>
          <w:rStyle w:val="Hyperlink"/>
          <w:b/>
          <w:color w:val="auto"/>
          <w:u w:val="none"/>
        </w:rPr>
        <w:lastRenderedPageBreak/>
        <w:t>Avila D</w:t>
      </w:r>
      <w:r w:rsidRPr="001C442D">
        <w:rPr>
          <w:rStyle w:val="Hyperlink"/>
          <w:color w:val="auto"/>
          <w:u w:val="none"/>
        </w:rPr>
        <w:t>, Althoff N K, Mugglin C, Wools-Kaloustian K, Gsponer T, Dabis F, Nash D, SungKanuparph S, McGowan C, May M, Cooper D, Chimbetete C, Wolff M, Collier A, McManus H, Davies MA, Costagliolia D, Crabtree-Ramirez, Chaiwarith R, Cescon A, Cornell M, Diero L, Phanuphak P, Sawadogo A, Ehmer J, Eholie P S, Li C K P, Fox P M, Ghandi E N, Gonzalez E, Lee K C C, Hoffman J C, Kambugu A, Kiesser O, Rossan D, Koller M, Prozesky H, Lampe F, Kumarasamy N, Kitahata M, Lugina E, Lyamuya R, Vonthanak S, Fink V, Monforte A, Luz M P, Chen A Y-M, Minga A, Casabona J, Mwango A, Choi Y J, Newell M-L, Bukusi A E, Ngonyani K, Merati P T, Otieno J, Mwebesa B B, Phiri S, Ng T O, Anastos K, Rockstroh J, Santos I, Oka S, Somi G, Stephan C, Teira R, Wabwire D, Gilles W, Boulle A, Reiss P, Wood R, Chi H B, Williams C, Sterne A J , Egger M, on behalf of the International Epidemiologica Databases to Evaluate AIDS (IeDEA) and ART Cohort collaborations. Immunodeficiency at the start of Combination Antiretroviral Therapy in low, middle and high income Countries.  PMCID:</w:t>
      </w:r>
      <w:r w:rsidR="00896480" w:rsidRPr="001C442D">
        <w:rPr>
          <w:rStyle w:val="Hyperlink"/>
          <w:color w:val="auto"/>
          <w:u w:val="none"/>
        </w:rPr>
        <w:t xml:space="preserve"> PMC</w:t>
      </w:r>
      <w:r w:rsidRPr="001C442D">
        <w:rPr>
          <w:rStyle w:val="Hyperlink"/>
          <w:color w:val="auto"/>
          <w:u w:val="none"/>
        </w:rPr>
        <w:t>3894575.</w:t>
      </w:r>
    </w:p>
    <w:p w:rsidR="00B654E1" w:rsidRPr="00B15ACC" w:rsidRDefault="00B654E1" w:rsidP="002F6E33">
      <w:pPr>
        <w:pStyle w:val="EndNoteBibliography"/>
        <w:numPr>
          <w:ilvl w:val="0"/>
          <w:numId w:val="2"/>
        </w:numPr>
        <w:spacing w:after="0"/>
        <w:ind w:left="0"/>
        <w:rPr>
          <w:rStyle w:val="Hyperlink"/>
          <w:i/>
          <w:highlight w:val="yellow"/>
        </w:rPr>
      </w:pPr>
      <w:r w:rsidRPr="00B15ACC">
        <w:rPr>
          <w:b/>
          <w:highlight w:val="yellow"/>
        </w:rPr>
        <w:t>Gourlay A</w:t>
      </w:r>
      <w:r w:rsidRPr="00B15ACC">
        <w:rPr>
          <w:highlight w:val="yellow"/>
        </w:rPr>
        <w:t xml:space="preserve">, Wringe A, Birdthistle I, Mshana G, Michael D, Urassa M. "It is like that, we didn't understand each other": exploring the influence of patient-provider interactions on prevention of mother-to-child transmission of HIV service use in rural Tanzania. </w:t>
      </w:r>
      <w:r w:rsidRPr="00B15ACC">
        <w:rPr>
          <w:i/>
          <w:highlight w:val="yellow"/>
        </w:rPr>
        <w:t xml:space="preserve">PloS one. </w:t>
      </w:r>
      <w:r w:rsidRPr="00B15ACC">
        <w:rPr>
          <w:highlight w:val="yellow"/>
        </w:rPr>
        <w:t xml:space="preserve">2014;9(9):e106325. </w:t>
      </w:r>
      <w:hyperlink r:id="rId195" w:history="1">
        <w:r w:rsidRPr="00B15ACC">
          <w:rPr>
            <w:rStyle w:val="Hyperlink"/>
            <w:i/>
            <w:highlight w:val="yellow"/>
          </w:rPr>
          <w:t>http://www.ncbi.nlm.nih.gov/pubmed/25180575</w:t>
        </w:r>
      </w:hyperlink>
      <w:r w:rsidR="00896480" w:rsidRPr="00B15ACC">
        <w:rPr>
          <w:rStyle w:val="Hyperlink"/>
          <w:i/>
          <w:highlight w:val="yellow"/>
        </w:rPr>
        <w:t xml:space="preserve">. </w:t>
      </w:r>
      <w:r w:rsidR="00C03C86" w:rsidRPr="00B15ACC">
        <w:rPr>
          <w:rStyle w:val="Hyperlink"/>
          <w:color w:val="auto"/>
          <w:highlight w:val="yellow"/>
          <w:u w:val="none"/>
        </w:rPr>
        <w:t>PMCID: PMC4152246.</w:t>
      </w:r>
    </w:p>
    <w:p w:rsidR="00B15ACC" w:rsidRPr="00B15ACC" w:rsidRDefault="00B654E1" w:rsidP="00B15ACC">
      <w:pPr>
        <w:pStyle w:val="EndNoteBibliography"/>
        <w:numPr>
          <w:ilvl w:val="0"/>
          <w:numId w:val="2"/>
        </w:numPr>
        <w:spacing w:after="0"/>
        <w:ind w:left="0"/>
        <w:jc w:val="both"/>
        <w:rPr>
          <w:rStyle w:val="Hyperlink"/>
          <w:i/>
          <w:color w:val="auto"/>
          <w:highlight w:val="yellow"/>
          <w:u w:val="none"/>
        </w:rPr>
      </w:pPr>
      <w:r w:rsidRPr="00B15ACC">
        <w:rPr>
          <w:b/>
          <w:highlight w:val="yellow"/>
        </w:rPr>
        <w:t>Ballif M,</w:t>
      </w:r>
      <w:r w:rsidRPr="00B15ACC">
        <w:rPr>
          <w:highlight w:val="yellow"/>
        </w:rPr>
        <w:t xml:space="preserve"> Nhandu V, Wood R, Dusingize JC, Carter EJ, Cortes CP, McGowan CC, Diero L, Graber C, Renner L, Hawerlander D, Kiertiburanakul S, Du QT, Sterling TR, Egger M, Fenner L. Detection and management of drug-resistant tuberculosis in HIV-infected patients in lower-income countries. </w:t>
      </w:r>
      <w:r w:rsidRPr="00B15ACC">
        <w:rPr>
          <w:i/>
          <w:highlight w:val="yellow"/>
        </w:rPr>
        <w:t xml:space="preserve">The international journal of tuberculosis and lung disease : the official journal of the International Union against Tuberculosis and Lung Disease. </w:t>
      </w:r>
      <w:r w:rsidRPr="00B15ACC">
        <w:rPr>
          <w:highlight w:val="yellow"/>
        </w:rPr>
        <w:t xml:space="preserve">Nov 2014;18(11):1327-1336. </w:t>
      </w:r>
      <w:hyperlink r:id="rId196" w:history="1">
        <w:r w:rsidRPr="00B15ACC">
          <w:rPr>
            <w:rStyle w:val="Hyperlink"/>
            <w:i/>
            <w:highlight w:val="yellow"/>
          </w:rPr>
          <w:t>http://www.ncbi.nlm.nih.gov/pubmed/25299866</w:t>
        </w:r>
      </w:hyperlink>
      <w:r w:rsidR="00C03C86" w:rsidRPr="00B15ACC">
        <w:rPr>
          <w:rStyle w:val="Hyperlink"/>
          <w:i/>
          <w:highlight w:val="yellow"/>
        </w:rPr>
        <w:t xml:space="preserve">. </w:t>
      </w:r>
      <w:r w:rsidR="00C03C86" w:rsidRPr="00B15ACC">
        <w:rPr>
          <w:rStyle w:val="Hyperlink"/>
          <w:color w:val="auto"/>
          <w:highlight w:val="yellow"/>
          <w:u w:val="none"/>
        </w:rPr>
        <w:t>PMCID: PMC4323497.</w:t>
      </w:r>
    </w:p>
    <w:p w:rsidR="002C6459" w:rsidRDefault="00984C76" w:rsidP="002C6459">
      <w:pPr>
        <w:pStyle w:val="EndNoteBibliography"/>
        <w:numPr>
          <w:ilvl w:val="0"/>
          <w:numId w:val="2"/>
        </w:numPr>
        <w:spacing w:after="0"/>
        <w:ind w:left="0"/>
        <w:jc w:val="both"/>
        <w:rPr>
          <w:i/>
        </w:rPr>
      </w:pPr>
      <w:r w:rsidRPr="00B15ACC">
        <w:rPr>
          <w:b/>
        </w:rPr>
        <w:t>Vreeman RC</w:t>
      </w:r>
      <w:r w:rsidRPr="006E570B">
        <w:t xml:space="preserve">, Nyandiko WM, Liu H, Tu W, Scanlon ML, Slaven JE, Ayaya SO, Inui TS.  </w:t>
      </w:r>
      <w:hyperlink r:id="rId197" w:history="1">
        <w:r w:rsidRPr="00B15ACC">
          <w:rPr>
            <w:rFonts w:eastAsia="Calibri"/>
            <w:noProof w:val="0"/>
            <w:color w:val="0000FF"/>
            <w:u w:val="single"/>
          </w:rPr>
          <w:t>Measuring adherence to antiretroviral therapy in children and adolescents in western Kenya.</w:t>
        </w:r>
      </w:hyperlink>
      <w:r w:rsidRPr="00B15ACC">
        <w:rPr>
          <w:rFonts w:eastAsia="Calibri"/>
          <w:noProof w:val="0"/>
        </w:rPr>
        <w:t xml:space="preserve"> </w:t>
      </w:r>
      <w:r w:rsidRPr="006E570B">
        <w:rPr>
          <w:rStyle w:val="jrnl"/>
        </w:rPr>
        <w:t>J Int AIDS Soc</w:t>
      </w:r>
      <w:r w:rsidRPr="006E570B">
        <w:t>. 2014 Nov 25;17:19227. doi: 10.7448/IAS.17.1.19227. eCollection 2014. PMCID: PMC4245448</w:t>
      </w:r>
    </w:p>
    <w:p w:rsidR="002C6459" w:rsidRDefault="006E570B" w:rsidP="002C6459">
      <w:pPr>
        <w:pStyle w:val="EndNoteBibliography"/>
        <w:numPr>
          <w:ilvl w:val="0"/>
          <w:numId w:val="2"/>
        </w:numPr>
        <w:spacing w:after="0"/>
        <w:ind w:left="0"/>
        <w:jc w:val="both"/>
        <w:rPr>
          <w:i/>
        </w:rPr>
      </w:pPr>
      <w:r w:rsidRPr="002C6459">
        <w:rPr>
          <w:b/>
          <w:lang w:val="en"/>
        </w:rPr>
        <w:t>Desmonde S</w:t>
      </w:r>
      <w:r w:rsidRPr="002C6459">
        <w:rPr>
          <w:lang w:val="en"/>
        </w:rPr>
        <w:t xml:space="preserve">, Dicko F, Koueta F, Eboua T, Balestre E, Amani-Bosse C, Aka EA, Lawson-Evi K, Amorissani-Folquet M, Kouakou K, Koumakpai S, Renner L, Signaté Sy H, Leroy V; IeDEA West Africa Paediatric Collaboration. </w:t>
      </w:r>
      <w:hyperlink r:id="rId198" w:history="1">
        <w:r w:rsidRPr="002C6459">
          <w:rPr>
            <w:color w:val="2222CC"/>
            <w:u w:val="single"/>
            <w:lang w:val="en"/>
          </w:rPr>
          <w:t>Association between age at antiretroviral therapy initiation and 24-month immune response in West-African HIV-infected children.</w:t>
        </w:r>
      </w:hyperlink>
      <w:r w:rsidRPr="002C6459">
        <w:rPr>
          <w:lang w:val="en"/>
        </w:rPr>
        <w:t xml:space="preserve"> </w:t>
      </w:r>
      <w:r w:rsidRPr="002C6459">
        <w:rPr>
          <w:rStyle w:val="jrnl"/>
          <w:lang w:val="en"/>
        </w:rPr>
        <w:t>J Int AIDS Soc</w:t>
      </w:r>
      <w:r w:rsidRPr="002C6459">
        <w:rPr>
          <w:lang w:val="en"/>
        </w:rPr>
        <w:t>. 2014 Jun 2;17:18737. doi: 10.7448/IAS.17.1.18737. eCollection 2014. PMCID:PMC4169343</w:t>
      </w:r>
    </w:p>
    <w:p w:rsidR="002C6459" w:rsidRDefault="008546B6" w:rsidP="002C6459">
      <w:pPr>
        <w:pStyle w:val="EndNoteBibliography"/>
        <w:numPr>
          <w:ilvl w:val="0"/>
          <w:numId w:val="2"/>
        </w:numPr>
        <w:spacing w:after="0"/>
        <w:ind w:left="0"/>
        <w:jc w:val="both"/>
        <w:rPr>
          <w:i/>
        </w:rPr>
      </w:pPr>
      <w:r w:rsidRPr="002C6459">
        <w:rPr>
          <w:b/>
          <w:highlight w:val="yellow"/>
        </w:rPr>
        <w:t>Andrea Ciaranello</w:t>
      </w:r>
      <w:r w:rsidRPr="002C6459">
        <w:rPr>
          <w:highlight w:val="yellow"/>
        </w:rPr>
        <w:t xml:space="preserve">, Zhigang Lu, Samuel Ayaya, Elena Losina, Beverly Musick, Rachel Vreeman, Kenneth A. Freedberg, Elaine J. Abrams, Lisa Dillabaugh, Katie Doherty, John Ssali, Constantin T. Yiannoutsos, Kara Wools-Kaloustian. </w:t>
      </w:r>
      <w:hyperlink r:id="rId199" w:history="1">
        <w:r w:rsidRPr="002C6459">
          <w:rPr>
            <w:color w:val="2222CC"/>
            <w:highlight w:val="yellow"/>
            <w:u w:val="single"/>
          </w:rPr>
          <w:t>Incidence of WHO Stage 3 and 4 Events, Tuberculosis, and Mortality in Untreated, HIV-Infected Children Enrolling in Care Before 1 Year of Age: An Iedea (International Epidemiologic Databases To Evaluate AIDS) East Africa Regional Analysis</w:t>
        </w:r>
      </w:hyperlink>
      <w:r w:rsidRPr="002C6459">
        <w:rPr>
          <w:highlight w:val="yellow"/>
        </w:rPr>
        <w:t xml:space="preserve">. </w:t>
      </w:r>
      <w:r w:rsidRPr="002C6459">
        <w:rPr>
          <w:rFonts w:eastAsia="Times New Roman"/>
          <w:highlight w:val="yellow"/>
        </w:rPr>
        <w:t>Pediatr Infect Dis J. Author manuscript; available in PMC 2015 Jun 1.</w:t>
      </w:r>
      <w:r w:rsidRPr="008546B6">
        <w:rPr>
          <w:rFonts w:eastAsia="Times New Roman"/>
          <w:highlight w:val="yellow"/>
        </w:rPr>
        <w:t>Published in final edited form as: Pediatr Infect Dis J. 2014 Jun; 33(6): 623–629. doi: 10.1097/INF.0000000000000223</w:t>
      </w:r>
      <w:r w:rsidRPr="002C6459">
        <w:rPr>
          <w:rFonts w:eastAsia="Times New Roman"/>
          <w:highlight w:val="yellow"/>
        </w:rPr>
        <w:t>.</w:t>
      </w:r>
      <w:r w:rsidRPr="008546B6">
        <w:rPr>
          <w:rFonts w:eastAsia="Times New Roman"/>
          <w:color w:val="575757"/>
          <w:highlight w:val="yellow"/>
        </w:rPr>
        <w:t>PMCID: PMC4024340</w:t>
      </w:r>
    </w:p>
    <w:p w:rsidR="002C6459" w:rsidRDefault="008546B6" w:rsidP="002C6459">
      <w:pPr>
        <w:pStyle w:val="EndNoteBibliography"/>
        <w:numPr>
          <w:ilvl w:val="0"/>
          <w:numId w:val="2"/>
        </w:numPr>
        <w:spacing w:after="0"/>
        <w:ind w:left="0"/>
        <w:jc w:val="both"/>
        <w:rPr>
          <w:i/>
        </w:rPr>
      </w:pPr>
      <w:r w:rsidRPr="002C6459">
        <w:rPr>
          <w:b/>
          <w:highlight w:val="yellow"/>
        </w:rPr>
        <w:t>Ming-Wen An</w:t>
      </w:r>
      <w:r w:rsidRPr="002C6459">
        <w:rPr>
          <w:highlight w:val="yellow"/>
        </w:rPr>
        <w:t xml:space="preserve">, Constantine E. Frangakis, Constantin T. Yiannoutsos. </w:t>
      </w:r>
      <w:hyperlink r:id="rId200" w:history="1">
        <w:r w:rsidRPr="002C6459">
          <w:rPr>
            <w:color w:val="2222CC"/>
            <w:highlight w:val="yellow"/>
            <w:u w:val="single"/>
          </w:rPr>
          <w:t>Choosing profile double-sampling designs for survival estimation with application to PEPFAR evaluation</w:t>
        </w:r>
      </w:hyperlink>
      <w:r w:rsidR="0044309B" w:rsidRPr="002C6459">
        <w:rPr>
          <w:highlight w:val="yellow"/>
        </w:rPr>
        <w:t xml:space="preserve">. </w:t>
      </w:r>
      <w:r w:rsidR="0044309B" w:rsidRPr="002C6459">
        <w:rPr>
          <w:rFonts w:eastAsia="Times New Roman"/>
          <w:highlight w:val="yellow"/>
        </w:rPr>
        <w:t xml:space="preserve">Published in final edited form as: Stat Med. 2014 May 30; 33(12): 2017–2029. Published online 2014 Jan 10. doi: 10.1002/sim.6087. </w:t>
      </w:r>
      <w:r w:rsidR="0044309B" w:rsidRPr="0044309B">
        <w:rPr>
          <w:rFonts w:eastAsia="Times New Roman"/>
          <w:color w:val="575757"/>
          <w:highlight w:val="yellow"/>
        </w:rPr>
        <w:t>PMCID:PMC4013226</w:t>
      </w:r>
    </w:p>
    <w:p w:rsidR="002C6459" w:rsidRPr="002C6459" w:rsidRDefault="002C6459" w:rsidP="002C6459">
      <w:pPr>
        <w:pStyle w:val="EndNoteBibliography"/>
        <w:numPr>
          <w:ilvl w:val="0"/>
          <w:numId w:val="2"/>
        </w:numPr>
        <w:spacing w:after="0"/>
        <w:ind w:left="0"/>
        <w:jc w:val="both"/>
        <w:rPr>
          <w:i/>
          <w:highlight w:val="yellow"/>
        </w:rPr>
      </w:pPr>
      <w:r w:rsidRPr="002C6459">
        <w:rPr>
          <w:b/>
          <w:highlight w:val="yellow"/>
        </w:rPr>
        <w:t>Ronald Scott Braithwaite</w:t>
      </w:r>
      <w:r w:rsidRPr="002C6459">
        <w:rPr>
          <w:highlight w:val="yellow"/>
        </w:rPr>
        <w:t xml:space="preserve">, Kimberly A. Nucifora, Christopher Toohey, Jason Kessler, Lauren M. Uhler, Sherry M. Mentor, Daniel Keebler, Timothy Hallett. </w:t>
      </w:r>
      <w:hyperlink r:id="rId201" w:history="1">
        <w:r w:rsidRPr="002C6459">
          <w:rPr>
            <w:color w:val="2222CC"/>
            <w:highlight w:val="yellow"/>
            <w:u w:val="single"/>
          </w:rPr>
          <w:t>How do different eligibility guidelines for antiretroviral therapy affect the cost–effectiveness of routine viral load testing in sub-Saharan Africa?</w:t>
        </w:r>
      </w:hyperlink>
      <w:r w:rsidRPr="002C6459">
        <w:rPr>
          <w:highlight w:val="yellow"/>
        </w:rPr>
        <w:t xml:space="preserve"> </w:t>
      </w:r>
      <w:r w:rsidRPr="002C6459">
        <w:rPr>
          <w:rFonts w:eastAsia="Times New Roman"/>
          <w:highlight w:val="yellow"/>
        </w:rPr>
        <w:t>Published in final edited form as: AIDS. 2014 Jan; 28(0 1): S73–S83. doi: 10.1097/QAD.0000000000000110.</w:t>
      </w:r>
      <w:r w:rsidRPr="002C6459">
        <w:rPr>
          <w:rFonts w:eastAsia="Times New Roman"/>
          <w:color w:val="575757"/>
          <w:highlight w:val="yellow"/>
        </w:rPr>
        <w:t>PMCID:PMC4089870</w:t>
      </w:r>
    </w:p>
    <w:p w:rsidR="006A2588" w:rsidRPr="006A2588" w:rsidRDefault="002C6459" w:rsidP="006A2588">
      <w:pPr>
        <w:pStyle w:val="EndNoteBibliography"/>
        <w:numPr>
          <w:ilvl w:val="0"/>
          <w:numId w:val="2"/>
        </w:numPr>
        <w:spacing w:after="0"/>
        <w:ind w:left="0"/>
        <w:jc w:val="both"/>
        <w:rPr>
          <w:i/>
          <w:highlight w:val="yellow"/>
        </w:rPr>
      </w:pPr>
      <w:r w:rsidRPr="002C6459">
        <w:rPr>
          <w:b/>
          <w:highlight w:val="yellow"/>
        </w:rPr>
        <w:t>Maya L. Petersen</w:t>
      </w:r>
      <w:r w:rsidRPr="002C6459">
        <w:rPr>
          <w:highlight w:val="yellow"/>
        </w:rPr>
        <w:t xml:space="preserve">, Linh Tran, Elvin H. Geng, Steven J. Reynolds, Andrew Kambugu, Robin Wood, David R. Bangsberg, Constantin T. Yiannoutsos, Steven G. Deeks, Jeffrey N. Martin. </w:t>
      </w:r>
      <w:hyperlink r:id="rId202" w:history="1">
        <w:r w:rsidRPr="002C6459">
          <w:rPr>
            <w:color w:val="2222CC"/>
            <w:highlight w:val="yellow"/>
            <w:u w:val="single"/>
          </w:rPr>
          <w:t>Delayed switch of antiretroviral therapy after virologic failure associated with elevated mortality among HIV-infected adults in Africa</w:t>
        </w:r>
      </w:hyperlink>
      <w:r w:rsidRPr="002C6459">
        <w:rPr>
          <w:highlight w:val="yellow"/>
        </w:rPr>
        <w:t>.</w:t>
      </w:r>
      <w:r>
        <w:rPr>
          <w:highlight w:val="yellow"/>
        </w:rPr>
        <w:t xml:space="preserve"> Published in final edited form as: AIDS 2014 Sep 10:28(14):</w:t>
      </w:r>
      <w:r w:rsidRPr="006A2588">
        <w:rPr>
          <w:highlight w:val="yellow"/>
        </w:rPr>
        <w:t>2097-2107. Doi:10.1097/QAD.0000000000000349. PMCID: PMC4317283.</w:t>
      </w:r>
    </w:p>
    <w:p w:rsidR="002C6459" w:rsidRPr="006A2588" w:rsidRDefault="00E060DB" w:rsidP="006A2588">
      <w:pPr>
        <w:pStyle w:val="EndNoteBibliography"/>
        <w:numPr>
          <w:ilvl w:val="0"/>
          <w:numId w:val="2"/>
        </w:numPr>
        <w:spacing w:after="0"/>
        <w:ind w:left="0"/>
        <w:jc w:val="both"/>
        <w:rPr>
          <w:i/>
          <w:highlight w:val="yellow"/>
        </w:rPr>
      </w:pPr>
      <w:r w:rsidRPr="006A2588">
        <w:rPr>
          <w:b/>
          <w:highlight w:val="yellow"/>
        </w:rPr>
        <w:t>Alexander J</w:t>
      </w:r>
      <w:r w:rsidRPr="006A2588">
        <w:rPr>
          <w:highlight w:val="yellow"/>
        </w:rPr>
        <w:t xml:space="preserve">. Lankowski, Alexander C. Tsai, Michael Kanyesigye, Mwebesa Bwana, Jessica E. Haberer, Megan Wenger, Jeffrey N. Martin, David R. Bangsberg, Peter W. Hunt, Mark J. Siedner. </w:t>
      </w:r>
      <w:hyperlink r:id="rId203" w:history="1">
        <w:r w:rsidRPr="006A2588">
          <w:rPr>
            <w:color w:val="2222CC"/>
            <w:highlight w:val="yellow"/>
            <w:u w:val="single"/>
          </w:rPr>
          <w:t>Empiric Deworming and CD4 Count Recovery in HIV-Infected Ugandans Initiating Antiretroviral Therapy</w:t>
        </w:r>
      </w:hyperlink>
      <w:r w:rsidRPr="006A2588">
        <w:rPr>
          <w:highlight w:val="yellow"/>
        </w:rPr>
        <w:t xml:space="preserve">.  </w:t>
      </w:r>
      <w:r w:rsidRPr="006A2588">
        <w:rPr>
          <w:rFonts w:eastAsia="Times New Roman"/>
          <w:highlight w:val="yellow"/>
        </w:rPr>
        <w:t xml:space="preserve">PLoS Negl Trop Dis. 2014 Aug; 8(8): e3036. Published online 2014 Aug 7. </w:t>
      </w:r>
      <w:r w:rsidR="006A2588" w:rsidRPr="006A2588">
        <w:rPr>
          <w:rFonts w:eastAsia="Times New Roman"/>
          <w:highlight w:val="yellow"/>
        </w:rPr>
        <w:t>d</w:t>
      </w:r>
      <w:r w:rsidRPr="006A2588">
        <w:rPr>
          <w:rFonts w:eastAsia="Times New Roman"/>
          <w:highlight w:val="yellow"/>
        </w:rPr>
        <w:t>oi: 10.1371/journal.pntd.0003036</w:t>
      </w:r>
      <w:r w:rsidR="006A2588" w:rsidRPr="006A2588">
        <w:rPr>
          <w:rFonts w:eastAsia="Times New Roman"/>
          <w:highlight w:val="yellow"/>
        </w:rPr>
        <w:t xml:space="preserve">. </w:t>
      </w:r>
      <w:r w:rsidRPr="006A2588">
        <w:rPr>
          <w:rFonts w:eastAsia="Times New Roman"/>
          <w:color w:val="575757"/>
          <w:highlight w:val="yellow"/>
        </w:rPr>
        <w:t>PMCID:PMC4125278</w:t>
      </w:r>
    </w:p>
    <w:p w:rsidR="006E570B" w:rsidRPr="0044309B" w:rsidRDefault="006E570B" w:rsidP="002C6459">
      <w:pPr>
        <w:pStyle w:val="EndNoteBibliography"/>
        <w:spacing w:after="0"/>
        <w:jc w:val="both"/>
        <w:rPr>
          <w:lang w:val="en"/>
        </w:rPr>
      </w:pPr>
    </w:p>
    <w:p w:rsidR="00C87B8D" w:rsidRPr="001C442D" w:rsidRDefault="00C87B8D" w:rsidP="002F6E33">
      <w:pPr>
        <w:pStyle w:val="EndNoteBibliography"/>
        <w:spacing w:after="0"/>
        <w:jc w:val="center"/>
        <w:rPr>
          <w:rStyle w:val="Hyperlink"/>
          <w:b/>
          <w:color w:val="auto"/>
          <w:u w:val="none"/>
        </w:rPr>
      </w:pPr>
      <w:r w:rsidRPr="001C442D">
        <w:rPr>
          <w:rStyle w:val="Hyperlink"/>
          <w:b/>
          <w:color w:val="auto"/>
          <w:u w:val="none"/>
        </w:rPr>
        <w:t>2015</w:t>
      </w:r>
    </w:p>
    <w:p w:rsidR="0094744F" w:rsidRPr="001C442D" w:rsidRDefault="0094744F" w:rsidP="002F6E33">
      <w:pPr>
        <w:pStyle w:val="EndNoteBibliography"/>
        <w:spacing w:after="0"/>
        <w:jc w:val="center"/>
        <w:rPr>
          <w:b/>
        </w:rPr>
      </w:pPr>
    </w:p>
    <w:p w:rsidR="00C87B8D" w:rsidRPr="0051225A" w:rsidRDefault="00C87B8D" w:rsidP="002F6E33">
      <w:pPr>
        <w:numPr>
          <w:ilvl w:val="0"/>
          <w:numId w:val="2"/>
        </w:numPr>
        <w:spacing w:after="0" w:line="240" w:lineRule="auto"/>
        <w:ind w:left="0"/>
        <w:rPr>
          <w:rFonts w:ascii="Arial" w:hAnsi="Arial" w:cs="Arial"/>
          <w:highlight w:val="yellow"/>
        </w:rPr>
      </w:pPr>
      <w:r w:rsidRPr="0051225A">
        <w:rPr>
          <w:rFonts w:ascii="Arial" w:hAnsi="Arial" w:cs="Arial"/>
          <w:highlight w:val="yellow"/>
        </w:rPr>
        <w:t xml:space="preserve">Laker-Oketta M, Wenger MA, Semeere AS, Castelnuovo B, Kambugu A, Lukande R, Asirwa FC, Busakhala N, Buziba N, Diero L, Wools-Kaloustian K, Strother RM, Bwana M, Muyindike W, Amerson E, Mbidde E, Maurer T, Martin JN. Task-shifting and skin punch for the histologic diagnosis of Kaposi's sarcoma in sub-Saharan Africa: a public health solution to a public health problem. </w:t>
      </w:r>
      <w:r w:rsidRPr="0051225A">
        <w:rPr>
          <w:rFonts w:ascii="Arial" w:hAnsi="Arial" w:cs="Arial"/>
          <w:i/>
          <w:highlight w:val="yellow"/>
        </w:rPr>
        <w:t xml:space="preserve">Oncology. </w:t>
      </w:r>
      <w:r w:rsidRPr="0051225A">
        <w:rPr>
          <w:rFonts w:ascii="Arial" w:hAnsi="Arial" w:cs="Arial"/>
          <w:highlight w:val="yellow"/>
        </w:rPr>
        <w:t>2015</w:t>
      </w:r>
      <w:proofErr w:type="gramStart"/>
      <w:r w:rsidRPr="0051225A">
        <w:rPr>
          <w:rFonts w:ascii="Arial" w:hAnsi="Arial" w:cs="Arial"/>
          <w:highlight w:val="yellow"/>
        </w:rPr>
        <w:t>;Epub</w:t>
      </w:r>
      <w:proofErr w:type="gramEnd"/>
      <w:r w:rsidRPr="0051225A">
        <w:rPr>
          <w:rFonts w:ascii="Arial" w:hAnsi="Arial" w:cs="Arial"/>
          <w:highlight w:val="yellow"/>
        </w:rPr>
        <w:t xml:space="preserve"> ahead of print at DOI: 10.1159/000375165.</w:t>
      </w:r>
      <w:r w:rsidR="00C03C86" w:rsidRPr="0051225A">
        <w:rPr>
          <w:rFonts w:ascii="Arial" w:hAnsi="Arial" w:cs="Arial"/>
          <w:highlight w:val="yellow"/>
        </w:rPr>
        <w:t xml:space="preserve">  PMCID: PMC4485601.</w:t>
      </w:r>
    </w:p>
    <w:p w:rsidR="0034623D" w:rsidRPr="0034623D" w:rsidRDefault="0034623D" w:rsidP="001D211A">
      <w:pPr>
        <w:numPr>
          <w:ilvl w:val="0"/>
          <w:numId w:val="2"/>
        </w:numPr>
        <w:spacing w:after="0" w:line="240" w:lineRule="auto"/>
        <w:ind w:left="0"/>
        <w:rPr>
          <w:rFonts w:ascii="Arial" w:hAnsi="Arial" w:cs="Arial"/>
          <w:highlight w:val="yellow"/>
        </w:rPr>
      </w:pPr>
      <w:r w:rsidRPr="0034623D">
        <w:rPr>
          <w:rFonts w:ascii="Arial" w:hAnsi="Arial" w:cs="Arial"/>
          <w:b/>
          <w:bCs/>
          <w:highlight w:val="yellow"/>
          <w:lang w:val="en"/>
        </w:rPr>
        <w:t>Forrestel AK</w:t>
      </w:r>
      <w:r w:rsidRPr="0034623D">
        <w:rPr>
          <w:rFonts w:ascii="Arial" w:hAnsi="Arial" w:cs="Arial"/>
          <w:highlight w:val="yellow"/>
          <w:lang w:val="en"/>
        </w:rPr>
        <w:t xml:space="preserve">, Naujokas A, Martin JN, Maurer TA, McCalmont TH, Laker-Opwonya MO, Mulyowa G, Busakhala N, Amerson EH. </w:t>
      </w:r>
      <w:hyperlink r:id="rId204" w:history="1">
        <w:r w:rsidRPr="0034623D">
          <w:rPr>
            <w:rFonts w:ascii="Arial" w:hAnsi="Arial" w:cs="Arial"/>
            <w:color w:val="2222CC"/>
            <w:highlight w:val="yellow"/>
            <w:u w:val="single"/>
            <w:lang w:val="en"/>
          </w:rPr>
          <w:t>Bacillary angiomatosis masquerading as Kaposi's sarcoma in East Africa.</w:t>
        </w:r>
      </w:hyperlink>
      <w:r>
        <w:rPr>
          <w:rFonts w:ascii="Arial" w:hAnsi="Arial" w:cs="Arial"/>
          <w:highlight w:val="yellow"/>
          <w:lang w:val="en"/>
        </w:rPr>
        <w:t xml:space="preserve"> J Int Assoc Provid AIDS Care. 2015 Jan-Feb</w:t>
      </w:r>
      <w:proofErr w:type="gramStart"/>
      <w:r>
        <w:rPr>
          <w:rFonts w:ascii="Arial" w:hAnsi="Arial" w:cs="Arial"/>
          <w:highlight w:val="yellow"/>
          <w:lang w:val="en"/>
        </w:rPr>
        <w:t>;14</w:t>
      </w:r>
      <w:proofErr w:type="gramEnd"/>
      <w:r>
        <w:rPr>
          <w:rFonts w:ascii="Arial" w:hAnsi="Arial" w:cs="Arial"/>
          <w:highlight w:val="yellow"/>
          <w:lang w:val="en"/>
        </w:rPr>
        <w:t>(1):21-5.doi:10.1177/2325957414521497.Epup 2014 Apr.9. PMCID: PMC4492938</w:t>
      </w:r>
    </w:p>
    <w:p w:rsidR="00C87B8D" w:rsidRDefault="00C87B8D" w:rsidP="001D211A">
      <w:pPr>
        <w:numPr>
          <w:ilvl w:val="0"/>
          <w:numId w:val="2"/>
        </w:numPr>
        <w:spacing w:after="0" w:line="240" w:lineRule="auto"/>
        <w:ind w:left="0"/>
        <w:rPr>
          <w:rStyle w:val="Hyperlink"/>
          <w:rFonts w:ascii="Arial" w:hAnsi="Arial" w:cs="Arial"/>
          <w:color w:val="auto"/>
          <w:highlight w:val="yellow"/>
          <w:u w:val="none"/>
        </w:rPr>
      </w:pPr>
      <w:r w:rsidRPr="00F04523">
        <w:rPr>
          <w:rFonts w:ascii="Arial" w:hAnsi="Arial" w:cs="Arial"/>
          <w:highlight w:val="yellow"/>
        </w:rPr>
        <w:t xml:space="preserve">Genberg BL, Naanyu V, Wachira J, Hogan JW, Sang E, Nyambura M, Odawa M, Duefield C, Ndege S, Braitstein P. Linkage to and engagement in HIV care in western Kenya: An observational study using population-based estimates from home-based counseling and testing. </w:t>
      </w:r>
      <w:r w:rsidRPr="00F04523">
        <w:rPr>
          <w:rFonts w:ascii="Arial" w:hAnsi="Arial" w:cs="Arial"/>
          <w:i/>
          <w:highlight w:val="yellow"/>
        </w:rPr>
        <w:t xml:space="preserve">Lancet HIV. </w:t>
      </w:r>
      <w:r w:rsidRPr="00F04523">
        <w:rPr>
          <w:rFonts w:ascii="Arial" w:hAnsi="Arial" w:cs="Arial"/>
          <w:highlight w:val="yellow"/>
        </w:rPr>
        <w:t>Jan 1 2015</w:t>
      </w:r>
      <w:proofErr w:type="gramStart"/>
      <w:r w:rsidRPr="00F04523">
        <w:rPr>
          <w:rFonts w:ascii="Arial" w:hAnsi="Arial" w:cs="Arial"/>
          <w:highlight w:val="yellow"/>
        </w:rPr>
        <w:t>;2</w:t>
      </w:r>
      <w:proofErr w:type="gramEnd"/>
      <w:r w:rsidRPr="00F04523">
        <w:rPr>
          <w:rFonts w:ascii="Arial" w:hAnsi="Arial" w:cs="Arial"/>
          <w:highlight w:val="yellow"/>
        </w:rPr>
        <w:t xml:space="preserve">(1):e20-e26. </w:t>
      </w:r>
      <w:hyperlink r:id="rId205" w:history="1">
        <w:r w:rsidRPr="00F04523">
          <w:rPr>
            <w:rStyle w:val="Hyperlink"/>
            <w:rFonts w:ascii="Arial" w:hAnsi="Arial" w:cs="Arial"/>
            <w:i/>
            <w:highlight w:val="yellow"/>
          </w:rPr>
          <w:t>http://www.ncbi.nlm.nih.gov/pubmed/25621303</w:t>
        </w:r>
      </w:hyperlink>
      <w:r w:rsidR="00293C96" w:rsidRPr="00F04523">
        <w:rPr>
          <w:rStyle w:val="Hyperlink"/>
          <w:rFonts w:ascii="Arial" w:hAnsi="Arial" w:cs="Arial"/>
          <w:i/>
          <w:highlight w:val="yellow"/>
        </w:rPr>
        <w:t xml:space="preserve">. </w:t>
      </w:r>
      <w:r w:rsidR="00293C96" w:rsidRPr="00F04523">
        <w:rPr>
          <w:rStyle w:val="Hyperlink"/>
          <w:rFonts w:ascii="Arial" w:hAnsi="Arial" w:cs="Arial"/>
          <w:color w:val="auto"/>
          <w:highlight w:val="yellow"/>
          <w:u w:val="none"/>
        </w:rPr>
        <w:t>PMCID: PMC4302338.</w:t>
      </w:r>
    </w:p>
    <w:p w:rsidR="0034623D" w:rsidRPr="001D211A" w:rsidRDefault="0034623D" w:rsidP="001D211A">
      <w:pPr>
        <w:numPr>
          <w:ilvl w:val="0"/>
          <w:numId w:val="2"/>
        </w:numPr>
        <w:spacing w:after="0" w:line="240" w:lineRule="auto"/>
        <w:ind w:left="0"/>
        <w:rPr>
          <w:rFonts w:ascii="Arial" w:hAnsi="Arial" w:cs="Arial"/>
          <w:highlight w:val="yellow"/>
        </w:rPr>
      </w:pPr>
      <w:r w:rsidRPr="0034623D">
        <w:rPr>
          <w:rFonts w:ascii="Arial" w:hAnsi="Arial" w:cs="Arial"/>
          <w:highlight w:val="yellow"/>
          <w:lang w:val="en"/>
        </w:rPr>
        <w:t xml:space="preserve">Cerda R, Perez F, Domingues RM, Luz PM, Grinsztejn B, Veloso VG, Caffe S, Francke JA, Freedberg KA, Ciaranello AL. </w:t>
      </w:r>
      <w:hyperlink r:id="rId206" w:history="1">
        <w:r w:rsidRPr="0034623D">
          <w:rPr>
            <w:rFonts w:ascii="Arial" w:hAnsi="Arial" w:cs="Arial"/>
            <w:color w:val="2222CC"/>
            <w:highlight w:val="yellow"/>
            <w:u w:val="single"/>
            <w:lang w:val="en"/>
          </w:rPr>
          <w:t>Prenatal Transmission of Syphilis and Human Immunodeficiency Virus in Brazil: Achieving Regional Targets for Elimination.</w:t>
        </w:r>
      </w:hyperlink>
      <w:r>
        <w:rPr>
          <w:rFonts w:ascii="Arial" w:hAnsi="Arial" w:cs="Arial"/>
          <w:highlight w:val="yellow"/>
          <w:lang w:val="en"/>
        </w:rPr>
        <w:t xml:space="preserve"> Open Forum Infect. Dis.2015 May 22</w:t>
      </w:r>
      <w:proofErr w:type="gramStart"/>
      <w:r>
        <w:rPr>
          <w:rFonts w:ascii="Arial" w:hAnsi="Arial" w:cs="Arial"/>
          <w:highlight w:val="yellow"/>
          <w:lang w:val="en"/>
        </w:rPr>
        <w:t>;2</w:t>
      </w:r>
      <w:proofErr w:type="gramEnd"/>
      <w:r>
        <w:rPr>
          <w:rFonts w:ascii="Arial" w:hAnsi="Arial" w:cs="Arial"/>
          <w:highlight w:val="yellow"/>
          <w:lang w:val="en"/>
        </w:rPr>
        <w:t xml:space="preserve">(2):ofv073.doi:10.1093/ofid/ofv073.eCollection 2015 Apr. PMCID: PMC4498254. </w:t>
      </w:r>
    </w:p>
    <w:p w:rsidR="001D211A" w:rsidRPr="001D211A" w:rsidRDefault="001D211A" w:rsidP="001D211A">
      <w:pPr>
        <w:numPr>
          <w:ilvl w:val="0"/>
          <w:numId w:val="2"/>
        </w:numPr>
        <w:spacing w:after="0" w:line="240" w:lineRule="auto"/>
        <w:ind w:left="0"/>
        <w:rPr>
          <w:rFonts w:ascii="Arial" w:hAnsi="Arial" w:cs="Arial"/>
          <w:highlight w:val="yellow"/>
        </w:rPr>
      </w:pPr>
      <w:r w:rsidRPr="001D211A">
        <w:rPr>
          <w:rFonts w:ascii="Arial" w:hAnsi="Arial" w:cs="Arial"/>
          <w:highlight w:val="yellow"/>
          <w:lang w:val="en"/>
        </w:rPr>
        <w:t xml:space="preserve">Rachlis B, Ochieng D, Geng E, Rotich E, Ochieng V, Maritim B, Ndege S, Naanyu V, Martin JN, Keter A, Ayuo P, Diero L, Nyambura M, Braitstein P. </w:t>
      </w:r>
      <w:hyperlink r:id="rId207" w:history="1">
        <w:r w:rsidRPr="001D211A">
          <w:rPr>
            <w:rFonts w:ascii="Arial" w:hAnsi="Arial" w:cs="Arial"/>
            <w:color w:val="2222CC"/>
            <w:highlight w:val="yellow"/>
            <w:u w:val="single"/>
            <w:lang w:val="en"/>
          </w:rPr>
          <w:t>Implementation and operational research: evaluating outcomes of patients lost to follow-up in a large comprehensive care treatment program in western Kenya.</w:t>
        </w:r>
      </w:hyperlink>
      <w:r>
        <w:rPr>
          <w:rFonts w:ascii="Arial" w:hAnsi="Arial" w:cs="Arial"/>
          <w:highlight w:val="yellow"/>
          <w:lang w:val="en"/>
        </w:rPr>
        <w:t xml:space="preserve"> J Acquir Immune Defic Syndr.2015 Apr1:68(4):e46-55.doi:10.1097/Qi.0000000000000492. PMCID:PMC4348019</w:t>
      </w:r>
    </w:p>
    <w:p w:rsidR="00C87B8D" w:rsidRPr="0051225A" w:rsidRDefault="00C87B8D" w:rsidP="001D211A">
      <w:pPr>
        <w:pStyle w:val="EndNoteBibliography"/>
        <w:numPr>
          <w:ilvl w:val="0"/>
          <w:numId w:val="2"/>
        </w:numPr>
        <w:spacing w:after="0"/>
        <w:ind w:left="0"/>
        <w:rPr>
          <w:rStyle w:val="Hyperlink"/>
          <w:i/>
          <w:highlight w:val="yellow"/>
        </w:rPr>
      </w:pPr>
      <w:r w:rsidRPr="0051225A">
        <w:rPr>
          <w:highlight w:val="yellow"/>
        </w:rPr>
        <w:t xml:space="preserve">Yotebieng M, Meyers T, Behets F, Davies MA, Keiser O, Ngonyani KZ, Lyamuya RE, Kariminia A, Hansudewechakul R, Leroy V, Koumakpai S, Newman J, Van Rie A. Age-specific and sex-specific weight gain norms to monitor antiretroviral therapy in children in low-income and middle-income countries. </w:t>
      </w:r>
      <w:r w:rsidRPr="0051225A">
        <w:rPr>
          <w:i/>
          <w:highlight w:val="yellow"/>
        </w:rPr>
        <w:t xml:space="preserve">Aids. </w:t>
      </w:r>
      <w:r w:rsidRPr="0051225A">
        <w:rPr>
          <w:highlight w:val="yellow"/>
        </w:rPr>
        <w:t xml:space="preserve">Jan 2 2015;29(1):101-109. </w:t>
      </w:r>
      <w:hyperlink r:id="rId208" w:history="1">
        <w:r w:rsidRPr="0051225A">
          <w:rPr>
            <w:rStyle w:val="Hyperlink"/>
            <w:i/>
            <w:highlight w:val="yellow"/>
          </w:rPr>
          <w:t>http://www.ncbi.nlm.nih.gov/pubmed/25562494</w:t>
        </w:r>
      </w:hyperlink>
      <w:r w:rsidR="00293C96" w:rsidRPr="0051225A">
        <w:rPr>
          <w:rStyle w:val="Hyperlink"/>
          <w:i/>
          <w:highlight w:val="yellow"/>
        </w:rPr>
        <w:t xml:space="preserve">. </w:t>
      </w:r>
      <w:r w:rsidR="00293C96" w:rsidRPr="0051225A">
        <w:rPr>
          <w:rStyle w:val="Hyperlink"/>
          <w:color w:val="auto"/>
          <w:highlight w:val="yellow"/>
          <w:u w:val="none"/>
        </w:rPr>
        <w:t>PMCID: PMC4383257.</w:t>
      </w:r>
    </w:p>
    <w:p w:rsidR="00C87B8D" w:rsidRPr="00CE5D00" w:rsidRDefault="00C87B8D" w:rsidP="001D211A">
      <w:pPr>
        <w:numPr>
          <w:ilvl w:val="0"/>
          <w:numId w:val="2"/>
        </w:numPr>
        <w:spacing w:after="0" w:line="240" w:lineRule="auto"/>
        <w:ind w:left="0"/>
        <w:rPr>
          <w:rStyle w:val="Hyperlink"/>
          <w:rFonts w:ascii="Arial" w:hAnsi="Arial" w:cs="Arial"/>
        </w:rPr>
      </w:pPr>
      <w:r w:rsidRPr="00A52AF6">
        <w:rPr>
          <w:rFonts w:ascii="Arial" w:hAnsi="Arial" w:cs="Arial"/>
          <w:b/>
          <w:highlight w:val="yellow"/>
        </w:rPr>
        <w:t>Koller M</w:t>
      </w:r>
      <w:r w:rsidRPr="00A52AF6">
        <w:rPr>
          <w:rFonts w:ascii="Arial" w:hAnsi="Arial" w:cs="Arial"/>
          <w:highlight w:val="yellow"/>
        </w:rPr>
        <w:t xml:space="preserve">, Althoff KN, Davies MA, </w:t>
      </w:r>
      <w:proofErr w:type="gramStart"/>
      <w:r w:rsidRPr="00A52AF6">
        <w:rPr>
          <w:rFonts w:ascii="Arial" w:hAnsi="Arial" w:cs="Arial"/>
          <w:highlight w:val="yellow"/>
        </w:rPr>
        <w:t>Egger</w:t>
      </w:r>
      <w:proofErr w:type="gramEnd"/>
      <w:r w:rsidRPr="00A52AF6">
        <w:rPr>
          <w:rFonts w:ascii="Arial" w:hAnsi="Arial" w:cs="Arial"/>
          <w:highlight w:val="yellow"/>
        </w:rPr>
        <w:t xml:space="preserve"> M. Authors' reply: immunodeficiency at the start of combination antiretroviral therapy: steady improvement or step changes? </w:t>
      </w:r>
      <w:r w:rsidRPr="00A52AF6">
        <w:rPr>
          <w:rFonts w:ascii="Arial" w:hAnsi="Arial" w:cs="Arial"/>
          <w:i/>
          <w:highlight w:val="yellow"/>
        </w:rPr>
        <w:t xml:space="preserve">Journal of acquired immune deficiency syndromes. </w:t>
      </w:r>
      <w:r w:rsidRPr="00A52AF6">
        <w:rPr>
          <w:rFonts w:ascii="Arial" w:hAnsi="Arial" w:cs="Arial"/>
          <w:highlight w:val="yellow"/>
        </w:rPr>
        <w:t>Jan 1 2015</w:t>
      </w:r>
      <w:proofErr w:type="gramStart"/>
      <w:r w:rsidRPr="00A52AF6">
        <w:rPr>
          <w:rFonts w:ascii="Arial" w:hAnsi="Arial" w:cs="Arial"/>
          <w:highlight w:val="yellow"/>
        </w:rPr>
        <w:t>;68</w:t>
      </w:r>
      <w:proofErr w:type="gramEnd"/>
      <w:r w:rsidRPr="00A52AF6">
        <w:rPr>
          <w:rFonts w:ascii="Arial" w:hAnsi="Arial" w:cs="Arial"/>
          <w:highlight w:val="yellow"/>
        </w:rPr>
        <w:t xml:space="preserve">(1):e16-17. </w:t>
      </w:r>
      <w:hyperlink r:id="rId209" w:history="1">
        <w:r w:rsidRPr="00A52AF6">
          <w:rPr>
            <w:rStyle w:val="Hyperlink"/>
            <w:rFonts w:ascii="Arial" w:hAnsi="Arial" w:cs="Arial"/>
            <w:i/>
            <w:highlight w:val="yellow"/>
          </w:rPr>
          <w:t>http://www.ncbi.nlm.nih.gov/pubmed/25321185</w:t>
        </w:r>
      </w:hyperlink>
      <w:r w:rsidR="00293C96" w:rsidRPr="00A52AF6">
        <w:rPr>
          <w:rStyle w:val="Hyperlink"/>
          <w:rFonts w:ascii="Arial" w:hAnsi="Arial" w:cs="Arial"/>
          <w:i/>
          <w:highlight w:val="yellow"/>
        </w:rPr>
        <w:t xml:space="preserve">. </w:t>
      </w:r>
      <w:r w:rsidR="00293C96" w:rsidRPr="00A52AF6">
        <w:rPr>
          <w:rStyle w:val="Hyperlink"/>
          <w:rFonts w:ascii="Arial" w:hAnsi="Arial" w:cs="Arial"/>
          <w:color w:val="auto"/>
          <w:highlight w:val="yellow"/>
          <w:u w:val="none"/>
        </w:rPr>
        <w:t>PMCID: PMC4262657.</w:t>
      </w:r>
    </w:p>
    <w:p w:rsidR="00C87B8D" w:rsidRPr="001C4875" w:rsidRDefault="00C87B8D" w:rsidP="001D211A">
      <w:pPr>
        <w:numPr>
          <w:ilvl w:val="0"/>
          <w:numId w:val="2"/>
        </w:numPr>
        <w:spacing w:after="0" w:line="240" w:lineRule="auto"/>
        <w:ind w:left="0"/>
        <w:rPr>
          <w:rFonts w:ascii="Arial" w:hAnsi="Arial" w:cs="Arial"/>
          <w:highlight w:val="yellow"/>
        </w:rPr>
      </w:pPr>
      <w:r w:rsidRPr="001C4875">
        <w:rPr>
          <w:rFonts w:ascii="Arial" w:hAnsi="Arial" w:cs="Arial"/>
          <w:highlight w:val="yellow"/>
        </w:rPr>
        <w:t xml:space="preserve">Koller M, Patel K, Chi BH, Wools-Kaloustian K, Dicko F, Chokephaibulkit K, Chimbetete C, Avila D, Hazra R, Ayaya S, Leroy V, Truong HK, Egger M, Davies MA. Immunodeficiency in children starting antiretroviral therapy in low-, middle-, and high-income countries. </w:t>
      </w:r>
      <w:r w:rsidRPr="001C4875">
        <w:rPr>
          <w:rFonts w:ascii="Arial" w:hAnsi="Arial" w:cs="Arial"/>
          <w:i/>
          <w:highlight w:val="yellow"/>
        </w:rPr>
        <w:t xml:space="preserve">Journal of acquired immune deficiency syndromes. </w:t>
      </w:r>
      <w:r w:rsidRPr="001C4875">
        <w:rPr>
          <w:rFonts w:ascii="Arial" w:hAnsi="Arial" w:cs="Arial"/>
          <w:highlight w:val="yellow"/>
        </w:rPr>
        <w:t>Jan 1 2015</w:t>
      </w:r>
      <w:proofErr w:type="gramStart"/>
      <w:r w:rsidRPr="001C4875">
        <w:rPr>
          <w:rFonts w:ascii="Arial" w:hAnsi="Arial" w:cs="Arial"/>
          <w:highlight w:val="yellow"/>
        </w:rPr>
        <w:t>;68</w:t>
      </w:r>
      <w:proofErr w:type="gramEnd"/>
      <w:r w:rsidRPr="001C4875">
        <w:rPr>
          <w:rFonts w:ascii="Arial" w:hAnsi="Arial" w:cs="Arial"/>
          <w:highlight w:val="yellow"/>
        </w:rPr>
        <w:t xml:space="preserve">(1):62-72. </w:t>
      </w:r>
      <w:hyperlink r:id="rId210" w:history="1">
        <w:r w:rsidRPr="001C4875">
          <w:rPr>
            <w:rStyle w:val="Hyperlink"/>
            <w:rFonts w:ascii="Arial" w:hAnsi="Arial" w:cs="Arial"/>
            <w:i/>
            <w:highlight w:val="yellow"/>
          </w:rPr>
          <w:t>http://www.ncbi.nlm.nih.gov/pubmed/25501345</w:t>
        </w:r>
      </w:hyperlink>
      <w:r w:rsidR="00293C96" w:rsidRPr="001C4875">
        <w:rPr>
          <w:rStyle w:val="Hyperlink"/>
          <w:rFonts w:ascii="Arial" w:hAnsi="Arial" w:cs="Arial"/>
          <w:i/>
          <w:highlight w:val="yellow"/>
        </w:rPr>
        <w:t xml:space="preserve">. </w:t>
      </w:r>
      <w:r w:rsidR="00293C96" w:rsidRPr="001C4875">
        <w:rPr>
          <w:rStyle w:val="Hyperlink"/>
          <w:rFonts w:ascii="Arial" w:hAnsi="Arial" w:cs="Arial"/>
          <w:color w:val="auto"/>
          <w:highlight w:val="yellow"/>
          <w:u w:val="none"/>
        </w:rPr>
        <w:t>PMCID: PMC4351302.</w:t>
      </w:r>
    </w:p>
    <w:p w:rsidR="00C87B8D" w:rsidRPr="00A52AF6" w:rsidRDefault="00C87B8D" w:rsidP="001D211A">
      <w:pPr>
        <w:numPr>
          <w:ilvl w:val="0"/>
          <w:numId w:val="2"/>
        </w:numPr>
        <w:spacing w:after="0" w:line="240" w:lineRule="auto"/>
        <w:ind w:left="0"/>
        <w:rPr>
          <w:rStyle w:val="Hyperlink"/>
          <w:rFonts w:ascii="Arial" w:hAnsi="Arial" w:cs="Arial"/>
          <w:highlight w:val="yellow"/>
        </w:rPr>
      </w:pPr>
      <w:r w:rsidRPr="00181D6C">
        <w:rPr>
          <w:rFonts w:ascii="Arial" w:hAnsi="Arial" w:cs="Arial"/>
          <w:highlight w:val="yellow"/>
        </w:rPr>
        <w:t>G</w:t>
      </w:r>
      <w:r w:rsidRPr="00A52AF6">
        <w:rPr>
          <w:rFonts w:ascii="Arial" w:hAnsi="Arial" w:cs="Arial"/>
          <w:highlight w:val="yellow"/>
        </w:rPr>
        <w:t xml:space="preserve">eng EH, Neilands TB, Thiebaut R, Bwana MB, Nash D, Moore RD, Wood R, Zannou DM, Althoff KN, Lim PL, Nachega JB, Easterbrook PJ, Kambugu A, Little F, Nakigozi G, Nakanjako </w:t>
      </w:r>
      <w:r w:rsidRPr="00A52AF6">
        <w:rPr>
          <w:rFonts w:ascii="Arial" w:hAnsi="Arial" w:cs="Arial"/>
          <w:highlight w:val="yellow"/>
        </w:rPr>
        <w:lastRenderedPageBreak/>
        <w:t>D, Kiggundu V, Ki Li PC, Bangsberg DR, Fox MP, Prozesky H, Hunt PW, Davies MA, Reynolds SJ, Egger M, Yiannoutsos CT, Vittinghoff EV, Deeks SG, Martin JN. CD41 T cell recovery during suppression of HIV replication: an international comparison of the immunological efficacy of antiretroviral therapy in North America, Asia and Africa. Int J Epidemiol. Feb 2015</w:t>
      </w:r>
      <w:proofErr w:type="gramStart"/>
      <w:r w:rsidRPr="00A52AF6">
        <w:rPr>
          <w:rFonts w:ascii="Arial" w:hAnsi="Arial" w:cs="Arial"/>
          <w:highlight w:val="yellow"/>
        </w:rPr>
        <w:t>;44</w:t>
      </w:r>
      <w:proofErr w:type="gramEnd"/>
      <w:r w:rsidRPr="00A52AF6">
        <w:rPr>
          <w:rFonts w:ascii="Arial" w:hAnsi="Arial" w:cs="Arial"/>
          <w:highlight w:val="yellow"/>
        </w:rPr>
        <w:t xml:space="preserve">(1):251-263. </w:t>
      </w:r>
      <w:hyperlink r:id="rId211" w:history="1">
        <w:r w:rsidRPr="00A52AF6">
          <w:rPr>
            <w:rStyle w:val="Hyperlink"/>
            <w:rFonts w:ascii="Arial" w:hAnsi="Arial" w:cs="Arial"/>
            <w:highlight w:val="yellow"/>
          </w:rPr>
          <w:t>http://www.ncbi.nlm.nih.gov/pubmed/25859596</w:t>
        </w:r>
      </w:hyperlink>
      <w:r w:rsidR="00293C96" w:rsidRPr="00A52AF6">
        <w:rPr>
          <w:rStyle w:val="Hyperlink"/>
          <w:rFonts w:ascii="Arial" w:hAnsi="Arial" w:cs="Arial"/>
          <w:highlight w:val="yellow"/>
        </w:rPr>
        <w:t xml:space="preserve">. </w:t>
      </w:r>
      <w:r w:rsidR="00293C96" w:rsidRPr="00A52AF6">
        <w:rPr>
          <w:rStyle w:val="Hyperlink"/>
          <w:rFonts w:ascii="Arial" w:hAnsi="Arial" w:cs="Arial"/>
          <w:color w:val="auto"/>
          <w:highlight w:val="yellow"/>
          <w:u w:val="none"/>
        </w:rPr>
        <w:t>PMCID: PMC4339766.</w:t>
      </w:r>
    </w:p>
    <w:p w:rsidR="00C87B8D" w:rsidRPr="00A52AF6" w:rsidRDefault="00C87B8D" w:rsidP="001D211A">
      <w:pPr>
        <w:numPr>
          <w:ilvl w:val="0"/>
          <w:numId w:val="2"/>
        </w:numPr>
        <w:spacing w:after="0" w:line="240" w:lineRule="auto"/>
        <w:ind w:left="0"/>
        <w:rPr>
          <w:rStyle w:val="Hyperlink"/>
          <w:rFonts w:ascii="Arial" w:hAnsi="Arial" w:cs="Arial"/>
          <w:highlight w:val="yellow"/>
        </w:rPr>
      </w:pPr>
      <w:r w:rsidRPr="00A52AF6">
        <w:rPr>
          <w:rFonts w:ascii="Arial" w:hAnsi="Arial" w:cs="Arial"/>
          <w:highlight w:val="yellow"/>
        </w:rPr>
        <w:t>Huis in ‘t Veld D, Balestre E, Buyze J, Menten J, Jaquet A, Cooper D, Dabis F, Yiannoutsos C, Egger M, Hemingway J, Colebunders R. Determinants of weight evolution among HIV-positive patients initiating antiretroviral treatment in low resource settings. For the International Epidemiologic Databases to Evaluate AIDS (IeDEA</w:t>
      </w:r>
      <w:proofErr w:type="gramStart"/>
      <w:r w:rsidRPr="00A52AF6">
        <w:rPr>
          <w:rFonts w:ascii="Arial" w:hAnsi="Arial" w:cs="Arial"/>
          <w:highlight w:val="yellow"/>
        </w:rPr>
        <w:t>)(</w:t>
      </w:r>
      <w:proofErr w:type="gramEnd"/>
      <w:r w:rsidRPr="00A52AF6">
        <w:rPr>
          <w:rFonts w:ascii="Arial" w:hAnsi="Arial" w:cs="Arial"/>
          <w:highlight w:val="yellow"/>
        </w:rPr>
        <w:t>In press: manuscript accepted for publication by J AIDS).</w:t>
      </w:r>
      <w:r w:rsidR="00293C96" w:rsidRPr="00A52AF6">
        <w:rPr>
          <w:rFonts w:ascii="Arial" w:hAnsi="Arial" w:cs="Arial"/>
          <w:highlight w:val="yellow"/>
        </w:rPr>
        <w:t xml:space="preserve"> DOI: 10.1097/QAI.0000000000000691. PMCID: PMC4576726.</w:t>
      </w:r>
    </w:p>
    <w:p w:rsidR="00C87B8D" w:rsidRPr="00CE5D00" w:rsidRDefault="00C87B8D" w:rsidP="001D211A">
      <w:pPr>
        <w:pStyle w:val="EndNoteBibliography"/>
        <w:numPr>
          <w:ilvl w:val="0"/>
          <w:numId w:val="2"/>
        </w:numPr>
        <w:spacing w:after="0"/>
        <w:ind w:left="0"/>
        <w:rPr>
          <w:i/>
        </w:rPr>
      </w:pPr>
      <w:r w:rsidRPr="00CE5D00">
        <w:t xml:space="preserve">Geng EH, Odeny T, Lyamuya RE, Nakiwogga-Muwanga A, Diero L, Bwana M, Muyindike W, Braitstein P, Somi GR, Kambugu A, Bukusi EA, Wenger M, Wools-Kaloustian KK, Glidden DV, Yiannoutsos CT, Martin JN. Estimation of mortality among HIV-infected people on antiretroviral treatment in east Africa: a sampling based approach in an observational, multisite, cohort study. </w:t>
      </w:r>
      <w:r w:rsidRPr="00CE5D00">
        <w:rPr>
          <w:i/>
        </w:rPr>
        <w:t xml:space="preserve">Lancet HIV. </w:t>
      </w:r>
      <w:r w:rsidRPr="00CE5D00">
        <w:t>2015;2(3):e107-e116</w:t>
      </w:r>
      <w:r w:rsidR="00697698" w:rsidRPr="00CE5D00">
        <w:t>. DOI: 10.1016/S2352-3018(15)00002-8.  PMCID: PMC4480204.</w:t>
      </w:r>
      <w:r w:rsidRPr="00CE5D00">
        <w:t xml:space="preserve">  </w:t>
      </w:r>
    </w:p>
    <w:p w:rsidR="00D80F28" w:rsidRPr="00D320DC" w:rsidRDefault="00C87B8D" w:rsidP="001D211A">
      <w:pPr>
        <w:pStyle w:val="BodyText"/>
        <w:numPr>
          <w:ilvl w:val="0"/>
          <w:numId w:val="2"/>
        </w:numPr>
        <w:spacing w:line="240" w:lineRule="auto"/>
        <w:ind w:left="0" w:right="0"/>
        <w:rPr>
          <w:rFonts w:cs="Arial"/>
          <w:sz w:val="22"/>
          <w:szCs w:val="22"/>
          <w:highlight w:val="yellow"/>
        </w:rPr>
      </w:pPr>
      <w:r w:rsidRPr="00D320DC">
        <w:rPr>
          <w:rFonts w:cs="Arial"/>
          <w:b w:val="0"/>
          <w:sz w:val="22"/>
          <w:szCs w:val="22"/>
          <w:highlight w:val="yellow"/>
        </w:rPr>
        <w:t xml:space="preserve">Byakwaga H, Hunt PW, Laker-Oketta M, Glidden DV, Huang Y, Bwana M, Mocello AR, Bennett J, Walusansa V, Dollard S, Bangsberg DR, Mbidde E, Martin JN. The Kynurenine Pathway of Tryptophan Catabolism and AIDS-associated </w:t>
      </w:r>
      <w:proofErr w:type="gramStart"/>
      <w:r w:rsidRPr="00D320DC">
        <w:rPr>
          <w:rFonts w:cs="Arial"/>
          <w:b w:val="0"/>
          <w:sz w:val="22"/>
          <w:szCs w:val="22"/>
          <w:highlight w:val="yellow"/>
        </w:rPr>
        <w:t>Kaposi’s Sarcoma</w:t>
      </w:r>
      <w:proofErr w:type="gramEnd"/>
      <w:r w:rsidRPr="00D320DC">
        <w:rPr>
          <w:rFonts w:cs="Arial"/>
          <w:b w:val="0"/>
          <w:sz w:val="22"/>
          <w:szCs w:val="22"/>
          <w:highlight w:val="yellow"/>
        </w:rPr>
        <w:t xml:space="preserve"> in Africa. 2015. </w:t>
      </w:r>
      <w:r w:rsidR="00801079" w:rsidRPr="00D320DC">
        <w:rPr>
          <w:rFonts w:cs="Arial"/>
          <w:b w:val="0"/>
          <w:sz w:val="22"/>
          <w:szCs w:val="22"/>
          <w:highlight w:val="yellow"/>
        </w:rPr>
        <w:t>DOI: 10.1097/WAI.0000000000000747. PMCID: PMC4607630.</w:t>
      </w:r>
    </w:p>
    <w:p w:rsidR="00AD4EAB" w:rsidRPr="00AD4EAB" w:rsidRDefault="000C3ECA" w:rsidP="001D211A">
      <w:pPr>
        <w:pStyle w:val="BodyText"/>
        <w:numPr>
          <w:ilvl w:val="0"/>
          <w:numId w:val="2"/>
        </w:numPr>
        <w:spacing w:line="240" w:lineRule="auto"/>
        <w:ind w:left="0" w:right="0"/>
        <w:rPr>
          <w:rStyle w:val="doi2"/>
          <w:rFonts w:cs="Arial"/>
          <w:b w:val="0"/>
          <w:sz w:val="22"/>
          <w:szCs w:val="22"/>
        </w:rPr>
      </w:pPr>
      <w:r w:rsidRPr="00CE5D00">
        <w:rPr>
          <w:rFonts w:cs="Arial"/>
          <w:b w:val="0"/>
          <w:sz w:val="22"/>
          <w:szCs w:val="22"/>
        </w:rPr>
        <w:t xml:space="preserve">Martin C. WERE, Jason KESSLER, Changyu SHEN, John SIDLE, Stephen MACHARIA, John LIZCANO, Abraham SIIKA, Kara WOOLS-KALOUSTIAN, Ann KURTH. A Time Motion Analysis of HIV Transmission Prevention Counseling and Antiretroviral Adherence Messages in Western Kenya. Published in final edited form as: </w:t>
      </w:r>
      <w:r w:rsidRPr="00CE5D00">
        <w:rPr>
          <w:rStyle w:val="cit"/>
          <w:rFonts w:cs="Arial"/>
          <w:b w:val="0"/>
          <w:sz w:val="22"/>
          <w:szCs w:val="22"/>
        </w:rPr>
        <w:t xml:space="preserve">J Acquir Immune Defic Syndr. 2015 Aug 1; 69(4): </w:t>
      </w:r>
      <w:r w:rsidRPr="00AD4EAB">
        <w:rPr>
          <w:rStyle w:val="cit"/>
          <w:rFonts w:cs="Arial"/>
          <w:b w:val="0"/>
          <w:sz w:val="22"/>
          <w:szCs w:val="22"/>
        </w:rPr>
        <w:t xml:space="preserve">e135–e141. </w:t>
      </w:r>
      <w:proofErr w:type="gramStart"/>
      <w:r w:rsidRPr="00AD4EAB">
        <w:rPr>
          <w:rStyle w:val="doi2"/>
          <w:rFonts w:cs="Arial"/>
          <w:b w:val="0"/>
          <w:sz w:val="22"/>
          <w:szCs w:val="22"/>
        </w:rPr>
        <w:t>doi</w:t>
      </w:r>
      <w:proofErr w:type="gramEnd"/>
      <w:r w:rsidRPr="00AD4EAB">
        <w:rPr>
          <w:rStyle w:val="doi2"/>
          <w:rFonts w:cs="Arial"/>
          <w:b w:val="0"/>
          <w:sz w:val="22"/>
          <w:szCs w:val="22"/>
        </w:rPr>
        <w:t>: 10.1097/QAI.0000000000000666. PMCID: PMC4683585.</w:t>
      </w:r>
    </w:p>
    <w:p w:rsidR="00AD4EAB" w:rsidRDefault="005B30C4" w:rsidP="001D211A">
      <w:pPr>
        <w:pStyle w:val="BodyText"/>
        <w:numPr>
          <w:ilvl w:val="0"/>
          <w:numId w:val="2"/>
        </w:numPr>
        <w:spacing w:line="240" w:lineRule="auto"/>
        <w:ind w:left="0" w:right="0"/>
        <w:rPr>
          <w:rFonts w:cs="Arial"/>
          <w:b w:val="0"/>
          <w:sz w:val="22"/>
          <w:szCs w:val="22"/>
        </w:rPr>
      </w:pPr>
      <w:r w:rsidRPr="005B30C4">
        <w:rPr>
          <w:rFonts w:cs="Arial"/>
          <w:sz w:val="22"/>
          <w:szCs w:val="22"/>
        </w:rPr>
        <w:t xml:space="preserve">Vreeman RC, Scanlon ML, </w:t>
      </w:r>
      <w:proofErr w:type="gramStart"/>
      <w:r w:rsidRPr="005B30C4">
        <w:rPr>
          <w:rFonts w:cs="Arial"/>
          <w:sz w:val="22"/>
          <w:szCs w:val="22"/>
        </w:rPr>
        <w:t>Marete</w:t>
      </w:r>
      <w:proofErr w:type="gramEnd"/>
      <w:r w:rsidRPr="005B30C4">
        <w:rPr>
          <w:rFonts w:cs="Arial"/>
          <w:sz w:val="22"/>
          <w:szCs w:val="22"/>
        </w:rPr>
        <w:t xml:space="preserve"> I, Mwangi A, Inui TS, McAteer CI, Nyandiko WM. </w:t>
      </w:r>
      <w:hyperlink r:id="rId212" w:history="1">
        <w:r w:rsidRPr="005B30C4">
          <w:rPr>
            <w:rFonts w:eastAsia="Calibri" w:cs="Arial"/>
            <w:b w:val="0"/>
            <w:color w:val="0000FF"/>
            <w:sz w:val="22"/>
            <w:szCs w:val="22"/>
            <w:u w:val="single"/>
            <w:lang w:val="en-US" w:eastAsia="en-US"/>
          </w:rPr>
          <w:t>Characteristics of HIV-infected adolescents enrolled in a disclosure intervention trial in western Kenya.</w:t>
        </w:r>
      </w:hyperlink>
      <w:r w:rsidRPr="005B30C4">
        <w:rPr>
          <w:rFonts w:eastAsia="Calibri" w:cs="Arial"/>
          <w:b w:val="0"/>
          <w:sz w:val="22"/>
          <w:szCs w:val="22"/>
          <w:lang w:val="en-US" w:eastAsia="en-US"/>
        </w:rPr>
        <w:t xml:space="preserve"> </w:t>
      </w:r>
      <w:r w:rsidRPr="005B30C4">
        <w:rPr>
          <w:rStyle w:val="jrnl"/>
          <w:rFonts w:cs="Arial"/>
          <w:b w:val="0"/>
          <w:sz w:val="22"/>
          <w:szCs w:val="22"/>
        </w:rPr>
        <w:t>AIDS Care</w:t>
      </w:r>
      <w:r w:rsidRPr="005B30C4">
        <w:rPr>
          <w:rFonts w:cs="Arial"/>
          <w:b w:val="0"/>
          <w:sz w:val="22"/>
          <w:szCs w:val="22"/>
        </w:rPr>
        <w:t>. 2015</w:t>
      </w:r>
      <w:proofErr w:type="gramStart"/>
      <w:r w:rsidRPr="005B30C4">
        <w:rPr>
          <w:rFonts w:cs="Arial"/>
          <w:b w:val="0"/>
          <w:sz w:val="22"/>
          <w:szCs w:val="22"/>
        </w:rPr>
        <w:t>;27</w:t>
      </w:r>
      <w:proofErr w:type="gramEnd"/>
      <w:r w:rsidRPr="005B30C4">
        <w:rPr>
          <w:rFonts w:cs="Arial"/>
          <w:b w:val="0"/>
          <w:sz w:val="22"/>
          <w:szCs w:val="22"/>
        </w:rPr>
        <w:t xml:space="preserve"> Suppl 1:6-17. </w:t>
      </w:r>
      <w:proofErr w:type="gramStart"/>
      <w:r w:rsidRPr="005B30C4">
        <w:rPr>
          <w:rFonts w:cs="Arial"/>
          <w:b w:val="0"/>
          <w:sz w:val="22"/>
          <w:szCs w:val="22"/>
        </w:rPr>
        <w:t>doi</w:t>
      </w:r>
      <w:proofErr w:type="gramEnd"/>
      <w:r w:rsidRPr="005B30C4">
        <w:rPr>
          <w:rFonts w:cs="Arial"/>
          <w:b w:val="0"/>
          <w:sz w:val="22"/>
          <w:szCs w:val="22"/>
        </w:rPr>
        <w:t>: 10.1080/09540121.2015.1026307.</w:t>
      </w:r>
      <w:r>
        <w:rPr>
          <w:rFonts w:cs="Arial"/>
          <w:b w:val="0"/>
          <w:sz w:val="22"/>
          <w:szCs w:val="22"/>
        </w:rPr>
        <w:t xml:space="preserve"> PMCID: PMC4685612</w:t>
      </w:r>
    </w:p>
    <w:p w:rsidR="0089509E" w:rsidRPr="0089509E" w:rsidRDefault="0089509E" w:rsidP="001D211A">
      <w:pPr>
        <w:pStyle w:val="BodyText"/>
        <w:numPr>
          <w:ilvl w:val="0"/>
          <w:numId w:val="2"/>
        </w:numPr>
        <w:spacing w:line="240" w:lineRule="auto"/>
        <w:ind w:left="0" w:right="0"/>
        <w:rPr>
          <w:rFonts w:cs="Arial"/>
          <w:b w:val="0"/>
          <w:sz w:val="22"/>
          <w:szCs w:val="22"/>
          <w:highlight w:val="yellow"/>
        </w:rPr>
      </w:pPr>
      <w:r w:rsidRPr="0089509E">
        <w:rPr>
          <w:rFonts w:cs="Arial"/>
          <w:sz w:val="22"/>
          <w:szCs w:val="22"/>
          <w:highlight w:val="yellow"/>
          <w:lang w:val="en"/>
        </w:rPr>
        <w:t xml:space="preserve">Ciaranello AL, </w:t>
      </w:r>
      <w:r w:rsidRPr="0089509E">
        <w:rPr>
          <w:rFonts w:cs="Arial"/>
          <w:b w:val="0"/>
          <w:sz w:val="22"/>
          <w:szCs w:val="22"/>
          <w:highlight w:val="yellow"/>
          <w:lang w:val="en"/>
        </w:rPr>
        <w:t xml:space="preserve">Myer L, Kelly K, Christensen S, Daskilewicz K, Doherty K, Bekker LG, Hou T, Wood R, Francke JA, Wools-Kaloustian K, Freedberg KA, Walensky RP. </w:t>
      </w:r>
      <w:hyperlink r:id="rId213" w:history="1">
        <w:r w:rsidRPr="0089509E">
          <w:rPr>
            <w:rFonts w:cs="Arial"/>
            <w:b w:val="0"/>
            <w:color w:val="2222CC"/>
            <w:sz w:val="22"/>
            <w:szCs w:val="22"/>
            <w:highlight w:val="yellow"/>
            <w:u w:val="single"/>
            <w:lang w:val="en"/>
          </w:rPr>
          <w:t xml:space="preserve">Point-of-care CD4 testing to inform selection of antiretroviral medications in </w:t>
        </w:r>
        <w:proofErr w:type="gramStart"/>
        <w:r w:rsidRPr="0089509E">
          <w:rPr>
            <w:rFonts w:cs="Arial"/>
            <w:b w:val="0"/>
            <w:color w:val="2222CC"/>
            <w:sz w:val="22"/>
            <w:szCs w:val="22"/>
            <w:highlight w:val="yellow"/>
            <w:u w:val="single"/>
            <w:lang w:val="en"/>
          </w:rPr>
          <w:t>south african</w:t>
        </w:r>
        <w:proofErr w:type="gramEnd"/>
        <w:r w:rsidRPr="0089509E">
          <w:rPr>
            <w:rFonts w:cs="Arial"/>
            <w:b w:val="0"/>
            <w:color w:val="2222CC"/>
            <w:sz w:val="22"/>
            <w:szCs w:val="22"/>
            <w:highlight w:val="yellow"/>
            <w:u w:val="single"/>
            <w:lang w:val="en"/>
          </w:rPr>
          <w:t xml:space="preserve"> antenatal clinics: a cost-effectiveness analysis.</w:t>
        </w:r>
      </w:hyperlink>
      <w:r w:rsidRPr="0089509E">
        <w:rPr>
          <w:rStyle w:val="Hyperlink"/>
          <w:rFonts w:cs="Arial"/>
          <w:b w:val="0"/>
          <w:sz w:val="22"/>
          <w:szCs w:val="22"/>
          <w:highlight w:val="yellow"/>
          <w:lang w:val="en"/>
        </w:rPr>
        <w:t xml:space="preserve"> </w:t>
      </w:r>
      <w:r w:rsidRPr="0089509E">
        <w:rPr>
          <w:rStyle w:val="jrnl"/>
          <w:rFonts w:cs="Arial"/>
          <w:b w:val="0"/>
          <w:sz w:val="22"/>
          <w:szCs w:val="22"/>
          <w:highlight w:val="yellow"/>
          <w:lang w:val="en"/>
        </w:rPr>
        <w:t>PLoS One</w:t>
      </w:r>
      <w:r w:rsidRPr="0089509E">
        <w:rPr>
          <w:rFonts w:cs="Arial"/>
          <w:b w:val="0"/>
          <w:sz w:val="22"/>
          <w:szCs w:val="22"/>
          <w:highlight w:val="yellow"/>
          <w:lang w:val="en"/>
        </w:rPr>
        <w:t>. 2015 Mar 10</w:t>
      </w:r>
      <w:proofErr w:type="gramStart"/>
      <w:r w:rsidRPr="0089509E">
        <w:rPr>
          <w:rFonts w:cs="Arial"/>
          <w:b w:val="0"/>
          <w:sz w:val="22"/>
          <w:szCs w:val="22"/>
          <w:highlight w:val="yellow"/>
          <w:lang w:val="en"/>
        </w:rPr>
        <w:t>;10</w:t>
      </w:r>
      <w:proofErr w:type="gramEnd"/>
      <w:r w:rsidRPr="0089509E">
        <w:rPr>
          <w:rFonts w:cs="Arial"/>
          <w:b w:val="0"/>
          <w:sz w:val="22"/>
          <w:szCs w:val="22"/>
          <w:highlight w:val="yellow"/>
          <w:lang w:val="en"/>
        </w:rPr>
        <w:t xml:space="preserve">(3):e0117751. </w:t>
      </w:r>
      <w:proofErr w:type="gramStart"/>
      <w:r w:rsidRPr="0089509E">
        <w:rPr>
          <w:rFonts w:cs="Arial"/>
          <w:b w:val="0"/>
          <w:sz w:val="22"/>
          <w:szCs w:val="22"/>
          <w:highlight w:val="yellow"/>
          <w:lang w:val="en"/>
        </w:rPr>
        <w:t>doi</w:t>
      </w:r>
      <w:proofErr w:type="gramEnd"/>
      <w:r w:rsidRPr="0089509E">
        <w:rPr>
          <w:rFonts w:cs="Arial"/>
          <w:b w:val="0"/>
          <w:sz w:val="22"/>
          <w:szCs w:val="22"/>
          <w:highlight w:val="yellow"/>
          <w:lang w:val="en"/>
        </w:rPr>
        <w:t xml:space="preserve">: 10.1371/journal.pone.0117751. </w:t>
      </w:r>
      <w:proofErr w:type="gramStart"/>
      <w:r w:rsidRPr="0089509E">
        <w:rPr>
          <w:rFonts w:cs="Arial"/>
          <w:b w:val="0"/>
          <w:sz w:val="22"/>
          <w:szCs w:val="22"/>
          <w:highlight w:val="yellow"/>
          <w:lang w:val="en"/>
        </w:rPr>
        <w:t>eCollection</w:t>
      </w:r>
      <w:proofErr w:type="gramEnd"/>
      <w:r w:rsidRPr="0089509E">
        <w:rPr>
          <w:rFonts w:cs="Arial"/>
          <w:b w:val="0"/>
          <w:sz w:val="22"/>
          <w:szCs w:val="22"/>
          <w:highlight w:val="yellow"/>
          <w:lang w:val="en"/>
        </w:rPr>
        <w:t xml:space="preserve"> 2015. PMCID</w:t>
      </w:r>
      <w:proofErr w:type="gramStart"/>
      <w:r w:rsidRPr="0089509E">
        <w:rPr>
          <w:rFonts w:cs="Arial"/>
          <w:b w:val="0"/>
          <w:sz w:val="22"/>
          <w:szCs w:val="22"/>
          <w:highlight w:val="yellow"/>
          <w:lang w:val="en"/>
        </w:rPr>
        <w:t>:PMC4355621</w:t>
      </w:r>
      <w:proofErr w:type="gramEnd"/>
      <w:r w:rsidRPr="0089509E">
        <w:rPr>
          <w:rFonts w:cs="Arial"/>
          <w:b w:val="0"/>
          <w:sz w:val="22"/>
          <w:szCs w:val="22"/>
          <w:highlight w:val="yellow"/>
          <w:lang w:val="en"/>
        </w:rPr>
        <w:t>.</w:t>
      </w:r>
    </w:p>
    <w:p w:rsidR="00242D48" w:rsidRPr="00F41AEB" w:rsidRDefault="00242D48" w:rsidP="001D211A">
      <w:pPr>
        <w:pStyle w:val="BodyText"/>
        <w:numPr>
          <w:ilvl w:val="0"/>
          <w:numId w:val="2"/>
        </w:numPr>
        <w:spacing w:line="240" w:lineRule="auto"/>
        <w:ind w:left="0" w:right="0"/>
        <w:rPr>
          <w:rFonts w:cs="Arial"/>
          <w:b w:val="0"/>
          <w:sz w:val="22"/>
          <w:szCs w:val="22"/>
        </w:rPr>
      </w:pPr>
      <w:r w:rsidRPr="0089509E">
        <w:rPr>
          <w:rFonts w:cs="Arial"/>
          <w:sz w:val="22"/>
          <w:szCs w:val="22"/>
        </w:rPr>
        <w:t>Ballif M,</w:t>
      </w:r>
      <w:r w:rsidRPr="0089509E">
        <w:rPr>
          <w:rFonts w:cs="Arial"/>
          <w:b w:val="0"/>
          <w:sz w:val="22"/>
          <w:szCs w:val="22"/>
        </w:rPr>
        <w:t xml:space="preserve"> Renner L, Claude Dusingize J, Leroy V, Ayaya S, Wools-Kaloustian K, Cortes CP, McGowan CC, Graber</w:t>
      </w:r>
      <w:r w:rsidRPr="00F41AEB">
        <w:rPr>
          <w:rFonts w:cs="Arial"/>
          <w:b w:val="0"/>
          <w:sz w:val="22"/>
          <w:szCs w:val="22"/>
        </w:rPr>
        <w:t xml:space="preserve"> C, Mandalakas AM, Mofenson LM, Egger M, Kumara Wati KD, Nallusamy R, Reubenson G, Davies MA, Fenner L; International Epidemiologic Databases to Evaluate AIDS (IeDEA); International Epidemiologic Databases to Evaluate AIDS IeDEA. </w:t>
      </w:r>
      <w:hyperlink r:id="rId214" w:history="1">
        <w:r w:rsidRPr="00F41AEB">
          <w:rPr>
            <w:rFonts w:eastAsia="Calibri" w:cs="Arial"/>
            <w:b w:val="0"/>
            <w:color w:val="0000FF"/>
            <w:sz w:val="22"/>
            <w:szCs w:val="22"/>
            <w:u w:val="single"/>
            <w:lang w:val="en-US" w:eastAsia="en-US"/>
          </w:rPr>
          <w:t>Tuberculosis in Pediatric Antiretroviral Therapy Programs in Low- and Middle-Income Countries: Diagnosis and Screening Practices.</w:t>
        </w:r>
      </w:hyperlink>
      <w:r w:rsidRPr="00F41AEB">
        <w:rPr>
          <w:rFonts w:eastAsia="Calibri" w:cs="Arial"/>
          <w:b w:val="0"/>
          <w:sz w:val="22"/>
          <w:szCs w:val="22"/>
          <w:lang w:val="en-US" w:eastAsia="en-US"/>
        </w:rPr>
        <w:t xml:space="preserve">  </w:t>
      </w:r>
      <w:r w:rsidRPr="00F41AEB">
        <w:rPr>
          <w:rStyle w:val="jrnl"/>
          <w:rFonts w:cs="Arial"/>
          <w:b w:val="0"/>
          <w:sz w:val="22"/>
          <w:szCs w:val="22"/>
        </w:rPr>
        <w:t>J Pediatric Infect Dis Soc</w:t>
      </w:r>
      <w:r w:rsidRPr="00F41AEB">
        <w:rPr>
          <w:rFonts w:cs="Arial"/>
          <w:b w:val="0"/>
          <w:sz w:val="22"/>
          <w:szCs w:val="22"/>
        </w:rPr>
        <w:t>. 2015 Mar</w:t>
      </w:r>
      <w:proofErr w:type="gramStart"/>
      <w:r w:rsidRPr="00F41AEB">
        <w:rPr>
          <w:rFonts w:cs="Arial"/>
          <w:b w:val="0"/>
          <w:sz w:val="22"/>
          <w:szCs w:val="22"/>
        </w:rPr>
        <w:t>;4</w:t>
      </w:r>
      <w:proofErr w:type="gramEnd"/>
      <w:r w:rsidRPr="00F41AEB">
        <w:rPr>
          <w:rFonts w:cs="Arial"/>
          <w:b w:val="0"/>
          <w:sz w:val="22"/>
          <w:szCs w:val="22"/>
        </w:rPr>
        <w:t xml:space="preserve">(1):30-8. </w:t>
      </w:r>
      <w:proofErr w:type="gramStart"/>
      <w:r w:rsidRPr="00F41AEB">
        <w:rPr>
          <w:rFonts w:cs="Arial"/>
          <w:b w:val="0"/>
          <w:sz w:val="22"/>
          <w:szCs w:val="22"/>
        </w:rPr>
        <w:t>doi</w:t>
      </w:r>
      <w:proofErr w:type="gramEnd"/>
      <w:r w:rsidRPr="00F41AEB">
        <w:rPr>
          <w:rFonts w:cs="Arial"/>
          <w:b w:val="0"/>
          <w:sz w:val="22"/>
          <w:szCs w:val="22"/>
        </w:rPr>
        <w:t>: 10.1093/jpids/piu020. Epub 2014 Mar 28. PMCID: PMC5654358</w:t>
      </w:r>
    </w:p>
    <w:p w:rsidR="00984C76" w:rsidRPr="0026215F" w:rsidRDefault="00984C76" w:rsidP="001D211A">
      <w:pPr>
        <w:pStyle w:val="BodyText"/>
        <w:numPr>
          <w:ilvl w:val="0"/>
          <w:numId w:val="2"/>
        </w:numPr>
        <w:spacing w:line="240" w:lineRule="auto"/>
        <w:ind w:left="0" w:right="0"/>
        <w:rPr>
          <w:rFonts w:cs="Arial"/>
          <w:b w:val="0"/>
          <w:sz w:val="22"/>
          <w:szCs w:val="22"/>
        </w:rPr>
      </w:pPr>
      <w:r w:rsidRPr="00F41AEB">
        <w:rPr>
          <w:rFonts w:cs="Arial"/>
          <w:sz w:val="22"/>
          <w:szCs w:val="22"/>
        </w:rPr>
        <w:t>Vreeman RC,</w:t>
      </w:r>
      <w:r w:rsidRPr="00F41AEB">
        <w:rPr>
          <w:rFonts w:cs="Arial"/>
          <w:b w:val="0"/>
          <w:sz w:val="22"/>
          <w:szCs w:val="22"/>
        </w:rPr>
        <w:t xml:space="preserve"> Scanlon ML, Inui TS, McAteer CI, Fischer LJ, McHenry MS, Marete I, Nyandiko </w:t>
      </w:r>
      <w:r w:rsidRPr="0026215F">
        <w:rPr>
          <w:rFonts w:cs="Arial"/>
          <w:b w:val="0"/>
          <w:sz w:val="22"/>
          <w:szCs w:val="22"/>
        </w:rPr>
        <w:t>WM.</w:t>
      </w:r>
      <w:r w:rsidRPr="0026215F">
        <w:rPr>
          <w:rFonts w:eastAsia="Calibri" w:cs="Arial"/>
          <w:b w:val="0"/>
          <w:sz w:val="22"/>
          <w:szCs w:val="22"/>
          <w:lang w:val="en-US" w:eastAsia="en-US"/>
        </w:rPr>
        <w:t xml:space="preserve"> </w:t>
      </w:r>
      <w:hyperlink r:id="rId215" w:history="1">
        <w:r w:rsidRPr="0026215F">
          <w:rPr>
            <w:rFonts w:eastAsia="Calibri" w:cs="Arial"/>
            <w:b w:val="0"/>
            <w:color w:val="0000FF"/>
            <w:sz w:val="22"/>
            <w:szCs w:val="22"/>
            <w:u w:val="single"/>
            <w:lang w:val="en-US" w:eastAsia="en-US"/>
          </w:rPr>
          <w:t>Why did you not tell me?': perspectives of caregivers and children on the social environment surrounding child HIV disclosure in Kenya.</w:t>
        </w:r>
      </w:hyperlink>
      <w:r w:rsidRPr="0026215F">
        <w:rPr>
          <w:rFonts w:eastAsia="Calibri" w:cs="Arial"/>
          <w:b w:val="0"/>
          <w:sz w:val="22"/>
          <w:szCs w:val="22"/>
          <w:lang w:val="en-US" w:eastAsia="en-US"/>
        </w:rPr>
        <w:t xml:space="preserve"> </w:t>
      </w:r>
      <w:r w:rsidRPr="0026215F">
        <w:rPr>
          <w:rFonts w:cs="Arial"/>
          <w:b w:val="0"/>
          <w:sz w:val="22"/>
          <w:szCs w:val="22"/>
        </w:rPr>
        <w:t xml:space="preserve"> </w:t>
      </w:r>
      <w:r w:rsidRPr="0026215F">
        <w:rPr>
          <w:rStyle w:val="jrnl"/>
          <w:rFonts w:cs="Arial"/>
          <w:b w:val="0"/>
          <w:sz w:val="22"/>
          <w:szCs w:val="22"/>
        </w:rPr>
        <w:t>AIDS</w:t>
      </w:r>
      <w:r w:rsidRPr="0026215F">
        <w:rPr>
          <w:rFonts w:cs="Arial"/>
          <w:b w:val="0"/>
          <w:sz w:val="22"/>
          <w:szCs w:val="22"/>
        </w:rPr>
        <w:t>. 2015 Jun</w:t>
      </w:r>
      <w:proofErr w:type="gramStart"/>
      <w:r w:rsidRPr="0026215F">
        <w:rPr>
          <w:rFonts w:cs="Arial"/>
          <w:b w:val="0"/>
          <w:sz w:val="22"/>
          <w:szCs w:val="22"/>
        </w:rPr>
        <w:t>;29</w:t>
      </w:r>
      <w:proofErr w:type="gramEnd"/>
      <w:r w:rsidRPr="0026215F">
        <w:rPr>
          <w:rFonts w:cs="Arial"/>
          <w:b w:val="0"/>
          <w:sz w:val="22"/>
          <w:szCs w:val="22"/>
        </w:rPr>
        <w:t xml:space="preserve"> Suppl 1:S47-55. </w:t>
      </w:r>
      <w:proofErr w:type="gramStart"/>
      <w:r w:rsidRPr="0026215F">
        <w:rPr>
          <w:rFonts w:cs="Arial"/>
          <w:b w:val="0"/>
          <w:sz w:val="22"/>
          <w:szCs w:val="22"/>
        </w:rPr>
        <w:t>doi</w:t>
      </w:r>
      <w:proofErr w:type="gramEnd"/>
      <w:r w:rsidRPr="0026215F">
        <w:rPr>
          <w:rFonts w:cs="Arial"/>
          <w:b w:val="0"/>
          <w:sz w:val="22"/>
          <w:szCs w:val="22"/>
        </w:rPr>
        <w:t xml:space="preserve">: 10.1097/QAD.0000000000000669. </w:t>
      </w:r>
    </w:p>
    <w:p w:rsidR="0026215F" w:rsidRPr="0026215F" w:rsidRDefault="00946DDA" w:rsidP="001D211A">
      <w:pPr>
        <w:pStyle w:val="BodyText"/>
        <w:numPr>
          <w:ilvl w:val="0"/>
          <w:numId w:val="2"/>
        </w:numPr>
        <w:shd w:val="clear" w:color="auto" w:fill="FFFFFF"/>
        <w:spacing w:line="240" w:lineRule="auto"/>
        <w:ind w:left="0" w:right="0"/>
        <w:rPr>
          <w:rFonts w:cs="Arial"/>
          <w:b w:val="0"/>
          <w:sz w:val="22"/>
          <w:szCs w:val="22"/>
          <w:highlight w:val="yellow"/>
        </w:rPr>
      </w:pPr>
      <w:r w:rsidRPr="0026215F">
        <w:rPr>
          <w:rFonts w:cs="Arial"/>
          <w:b w:val="0"/>
          <w:sz w:val="22"/>
          <w:szCs w:val="22"/>
          <w:lang w:val="en"/>
        </w:rPr>
        <w:t xml:space="preserve">Nouaman MN, Meless DG, Coffie PA, Arrivé E, Tchounga BK, Ekouévi DK, Anoma C, Eholié SP, Dabis F, Jaquet A; IeDEA West Africa collaboration </w:t>
      </w:r>
      <w:hyperlink r:id="rId216" w:history="1">
        <w:r w:rsidRPr="0026215F">
          <w:rPr>
            <w:rFonts w:cs="Arial"/>
            <w:b w:val="0"/>
            <w:color w:val="2222CC"/>
            <w:sz w:val="22"/>
            <w:szCs w:val="22"/>
            <w:u w:val="single"/>
            <w:lang w:val="en"/>
          </w:rPr>
          <w:t>Oral health and HIV infection among female sex workers in Abidjan, Côte d'Ivoire.</w:t>
        </w:r>
      </w:hyperlink>
      <w:r w:rsidRPr="0026215F">
        <w:rPr>
          <w:rFonts w:cs="Arial"/>
          <w:b w:val="0"/>
          <w:sz w:val="22"/>
          <w:szCs w:val="22"/>
          <w:lang w:val="en"/>
        </w:rPr>
        <w:t xml:space="preserve"> </w:t>
      </w:r>
      <w:r w:rsidRPr="0026215F">
        <w:rPr>
          <w:rStyle w:val="jrnl"/>
          <w:rFonts w:cs="Arial"/>
          <w:b w:val="0"/>
          <w:sz w:val="22"/>
          <w:szCs w:val="22"/>
          <w:lang w:val="en"/>
        </w:rPr>
        <w:t>BMC Oral Health</w:t>
      </w:r>
      <w:r w:rsidRPr="0026215F">
        <w:rPr>
          <w:rFonts w:cs="Arial"/>
          <w:b w:val="0"/>
          <w:sz w:val="22"/>
          <w:szCs w:val="22"/>
          <w:lang w:val="en"/>
        </w:rPr>
        <w:t>. 2015 Dec 2</w:t>
      </w:r>
      <w:proofErr w:type="gramStart"/>
      <w:r w:rsidRPr="0026215F">
        <w:rPr>
          <w:rFonts w:cs="Arial"/>
          <w:b w:val="0"/>
          <w:sz w:val="22"/>
          <w:szCs w:val="22"/>
          <w:lang w:val="en"/>
        </w:rPr>
        <w:t>;15</w:t>
      </w:r>
      <w:proofErr w:type="gramEnd"/>
      <w:r w:rsidRPr="0026215F">
        <w:rPr>
          <w:rFonts w:cs="Arial"/>
          <w:b w:val="0"/>
          <w:sz w:val="22"/>
          <w:szCs w:val="22"/>
          <w:lang w:val="en"/>
        </w:rPr>
        <w:t xml:space="preserve">(1):154. </w:t>
      </w:r>
      <w:proofErr w:type="gramStart"/>
      <w:r w:rsidRPr="0026215F">
        <w:rPr>
          <w:rFonts w:cs="Arial"/>
          <w:b w:val="0"/>
          <w:sz w:val="22"/>
          <w:szCs w:val="22"/>
          <w:lang w:val="en"/>
        </w:rPr>
        <w:t>doi</w:t>
      </w:r>
      <w:proofErr w:type="gramEnd"/>
      <w:r w:rsidRPr="0026215F">
        <w:rPr>
          <w:rFonts w:cs="Arial"/>
          <w:b w:val="0"/>
          <w:sz w:val="22"/>
          <w:szCs w:val="22"/>
          <w:lang w:val="en"/>
        </w:rPr>
        <w:t>: 10.1186/s12903-015-0129-0. PMCID: PMC4668627</w:t>
      </w:r>
    </w:p>
    <w:p w:rsidR="0026215F" w:rsidRPr="0026215F" w:rsidRDefault="0026215F" w:rsidP="001D211A">
      <w:pPr>
        <w:pStyle w:val="BodyText"/>
        <w:numPr>
          <w:ilvl w:val="0"/>
          <w:numId w:val="2"/>
        </w:numPr>
        <w:shd w:val="clear" w:color="auto" w:fill="FFFFFF"/>
        <w:spacing w:line="240" w:lineRule="auto"/>
        <w:ind w:left="0" w:right="0"/>
        <w:rPr>
          <w:rFonts w:cs="Arial"/>
          <w:b w:val="0"/>
          <w:sz w:val="22"/>
          <w:szCs w:val="22"/>
          <w:highlight w:val="yellow"/>
        </w:rPr>
      </w:pPr>
      <w:r w:rsidRPr="0026215F">
        <w:rPr>
          <w:rFonts w:cs="Arial"/>
          <w:b w:val="0"/>
          <w:sz w:val="22"/>
          <w:szCs w:val="22"/>
          <w:highlight w:val="yellow"/>
          <w:lang w:val="en"/>
        </w:rPr>
        <w:t xml:space="preserve">Gourlay A, Wringe A, Todd J, Michael D, Reniers G, Urassa M, Njau P, Kajoka D, Lema L, Zaba B. </w:t>
      </w:r>
      <w:hyperlink r:id="rId217" w:history="1">
        <w:r w:rsidRPr="0026215F">
          <w:rPr>
            <w:rFonts w:cs="Arial"/>
            <w:b w:val="0"/>
            <w:color w:val="2222CC"/>
            <w:sz w:val="22"/>
            <w:szCs w:val="22"/>
            <w:highlight w:val="yellow"/>
            <w:u w:val="single"/>
            <w:lang w:val="en"/>
          </w:rPr>
          <w:t xml:space="preserve">Challenges with routine data sources for PMTCT programme monitoring in East </w:t>
        </w:r>
        <w:r w:rsidRPr="0026215F">
          <w:rPr>
            <w:rFonts w:cs="Arial"/>
            <w:b w:val="0"/>
            <w:color w:val="2222CC"/>
            <w:sz w:val="22"/>
            <w:szCs w:val="22"/>
            <w:highlight w:val="yellow"/>
            <w:u w:val="single"/>
            <w:lang w:val="en"/>
          </w:rPr>
          <w:lastRenderedPageBreak/>
          <w:t>Africa: insights from Tanzania.</w:t>
        </w:r>
      </w:hyperlink>
      <w:r w:rsidRPr="0026215F">
        <w:rPr>
          <w:rFonts w:cs="Arial"/>
          <w:b w:val="0"/>
          <w:sz w:val="22"/>
          <w:szCs w:val="22"/>
          <w:highlight w:val="yellow"/>
          <w:lang w:val="en"/>
        </w:rPr>
        <w:t xml:space="preserve"> </w:t>
      </w:r>
      <w:r w:rsidRPr="0026215F">
        <w:rPr>
          <w:rFonts w:cs="Arial"/>
          <w:highlight w:val="yellow"/>
          <w:lang w:val="en"/>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7.85pt" o:ole="">
            <v:imagedata r:id="rId218" o:title=""/>
          </v:shape>
          <w:control r:id="rId219" w:name="DefaultOcxName" w:shapeid="_x0000_i1030"/>
        </w:object>
      </w:r>
      <w:r w:rsidRPr="0026215F">
        <w:rPr>
          <w:rFonts w:cs="Arial"/>
          <w:highlight w:val="yellow"/>
          <w:lang w:val="en"/>
        </w:rPr>
        <w:object w:dxaOrig="1440" w:dyaOrig="360">
          <v:shape id="_x0000_i1033" type="#_x0000_t75" style="width:1in;height:17.85pt" o:ole="">
            <v:imagedata r:id="rId220" o:title=""/>
          </v:shape>
          <w:control r:id="rId221" w:name="DefaultOcxName1" w:shapeid="_x0000_i1033"/>
        </w:object>
      </w:r>
      <w:hyperlink r:id="rId222" w:tooltip="Global health action." w:history="1">
        <w:r w:rsidRPr="0026215F">
          <w:rPr>
            <w:rFonts w:cs="Arial"/>
            <w:b w:val="0"/>
            <w:color w:val="2F4A8B"/>
            <w:sz w:val="22"/>
            <w:szCs w:val="22"/>
            <w:highlight w:val="yellow"/>
            <w:u w:val="single"/>
            <w:lang w:val="en"/>
          </w:rPr>
          <w:t>Glob Health Action.</w:t>
        </w:r>
      </w:hyperlink>
      <w:r w:rsidRPr="0026215F">
        <w:rPr>
          <w:rFonts w:cs="Arial"/>
          <w:b w:val="0"/>
          <w:sz w:val="22"/>
          <w:szCs w:val="22"/>
          <w:highlight w:val="yellow"/>
          <w:lang w:val="en"/>
        </w:rPr>
        <w:t xml:space="preserve"> 2015 Dec 28</w:t>
      </w:r>
      <w:proofErr w:type="gramStart"/>
      <w:r w:rsidRPr="0026215F">
        <w:rPr>
          <w:rFonts w:cs="Arial"/>
          <w:b w:val="0"/>
          <w:sz w:val="22"/>
          <w:szCs w:val="22"/>
          <w:highlight w:val="yellow"/>
          <w:lang w:val="en"/>
        </w:rPr>
        <w:t>;8:29987</w:t>
      </w:r>
      <w:proofErr w:type="gramEnd"/>
      <w:r w:rsidRPr="0026215F">
        <w:rPr>
          <w:rFonts w:cs="Arial"/>
          <w:b w:val="0"/>
          <w:sz w:val="22"/>
          <w:szCs w:val="22"/>
          <w:highlight w:val="yellow"/>
          <w:lang w:val="en"/>
        </w:rPr>
        <w:t xml:space="preserve">. </w:t>
      </w:r>
      <w:proofErr w:type="gramStart"/>
      <w:r w:rsidRPr="0026215F">
        <w:rPr>
          <w:rFonts w:cs="Arial"/>
          <w:b w:val="0"/>
          <w:sz w:val="22"/>
          <w:szCs w:val="22"/>
          <w:highlight w:val="yellow"/>
          <w:lang w:val="en"/>
        </w:rPr>
        <w:t>doi</w:t>
      </w:r>
      <w:proofErr w:type="gramEnd"/>
      <w:r w:rsidRPr="0026215F">
        <w:rPr>
          <w:rFonts w:cs="Arial"/>
          <w:b w:val="0"/>
          <w:sz w:val="22"/>
          <w:szCs w:val="22"/>
          <w:highlight w:val="yellow"/>
          <w:lang w:val="en"/>
        </w:rPr>
        <w:t xml:space="preserve">: 10.3402/gha.v8.29987. </w:t>
      </w:r>
      <w:proofErr w:type="gramStart"/>
      <w:r w:rsidRPr="0026215F">
        <w:rPr>
          <w:rFonts w:cs="Arial"/>
          <w:b w:val="0"/>
          <w:sz w:val="22"/>
          <w:szCs w:val="22"/>
          <w:highlight w:val="yellow"/>
          <w:lang w:val="en"/>
        </w:rPr>
        <w:t>eCollection</w:t>
      </w:r>
      <w:proofErr w:type="gramEnd"/>
      <w:r w:rsidRPr="0026215F">
        <w:rPr>
          <w:rFonts w:cs="Arial"/>
          <w:b w:val="0"/>
          <w:sz w:val="22"/>
          <w:szCs w:val="22"/>
          <w:highlight w:val="yellow"/>
          <w:lang w:val="en"/>
        </w:rPr>
        <w:t xml:space="preserve"> 2015. PMCID: PMC4695617</w:t>
      </w:r>
    </w:p>
    <w:p w:rsidR="00242D48" w:rsidRPr="0089509E" w:rsidRDefault="00AC302C" w:rsidP="001D211A">
      <w:pPr>
        <w:pStyle w:val="BodyText"/>
        <w:numPr>
          <w:ilvl w:val="0"/>
          <w:numId w:val="2"/>
        </w:numPr>
        <w:shd w:val="clear" w:color="auto" w:fill="FFFFFF"/>
        <w:spacing w:line="240" w:lineRule="auto"/>
        <w:ind w:left="0" w:right="0"/>
        <w:rPr>
          <w:rFonts w:cs="Arial"/>
          <w:b w:val="0"/>
          <w:sz w:val="22"/>
          <w:szCs w:val="22"/>
          <w:highlight w:val="yellow"/>
        </w:rPr>
      </w:pPr>
      <w:r w:rsidRPr="0026215F">
        <w:rPr>
          <w:rFonts w:cs="Arial"/>
          <w:b w:val="0"/>
          <w:sz w:val="22"/>
          <w:szCs w:val="22"/>
          <w:highlight w:val="yellow"/>
          <w:lang w:val="en"/>
        </w:rPr>
        <w:t xml:space="preserve">Haas AD, Keiser O, Balestre E, Brown S, Bissagnene E, Chimbetete C, Dabis F, Davies MA, Hoffmann CJ, Oyaro P, Parkes-Ratanshi R, Reynolds SJ, Sikazwe I, Wools-Kaloustian K, Zannou DM, Wandeler G, Egger M; IeDEA southern Africa, east Africa, and west Africa. </w:t>
      </w:r>
      <w:hyperlink r:id="rId223" w:history="1">
        <w:r w:rsidRPr="0026215F">
          <w:rPr>
            <w:rFonts w:cs="Arial"/>
            <w:b w:val="0"/>
            <w:color w:val="2222CC"/>
            <w:sz w:val="22"/>
            <w:szCs w:val="22"/>
            <w:highlight w:val="yellow"/>
            <w:u w:val="single"/>
            <w:lang w:val="en"/>
          </w:rPr>
          <w:t>Monitoring and switching of first-line antiretroviral therapy in adult treatment cohorts in sub-Saharan Africa: collaborative analysis.</w:t>
        </w:r>
      </w:hyperlink>
      <w:r w:rsidRPr="0026215F">
        <w:rPr>
          <w:rFonts w:cs="Arial"/>
          <w:b w:val="0"/>
          <w:sz w:val="22"/>
          <w:szCs w:val="22"/>
          <w:highlight w:val="yellow"/>
          <w:lang w:val="en"/>
        </w:rPr>
        <w:t xml:space="preserve"> </w:t>
      </w:r>
      <w:r w:rsidRPr="0026215F">
        <w:rPr>
          <w:rStyle w:val="jrnl"/>
          <w:rFonts w:cs="Arial"/>
          <w:b w:val="0"/>
          <w:sz w:val="22"/>
          <w:szCs w:val="22"/>
          <w:highlight w:val="yellow"/>
          <w:lang w:val="en"/>
        </w:rPr>
        <w:t>Lancet HIV</w:t>
      </w:r>
      <w:r w:rsidRPr="0026215F">
        <w:rPr>
          <w:rFonts w:cs="Arial"/>
          <w:b w:val="0"/>
          <w:sz w:val="22"/>
          <w:szCs w:val="22"/>
          <w:highlight w:val="yellow"/>
          <w:lang w:val="en"/>
        </w:rPr>
        <w:t>. 2015 Jul</w:t>
      </w:r>
      <w:proofErr w:type="gramStart"/>
      <w:r w:rsidRPr="0026215F">
        <w:rPr>
          <w:rFonts w:cs="Arial"/>
          <w:b w:val="0"/>
          <w:sz w:val="22"/>
          <w:szCs w:val="22"/>
          <w:highlight w:val="yellow"/>
          <w:lang w:val="en"/>
        </w:rPr>
        <w:t>;2</w:t>
      </w:r>
      <w:proofErr w:type="gramEnd"/>
      <w:r w:rsidRPr="0026215F">
        <w:rPr>
          <w:rFonts w:cs="Arial"/>
          <w:b w:val="0"/>
          <w:sz w:val="22"/>
          <w:szCs w:val="22"/>
          <w:highlight w:val="yellow"/>
          <w:lang w:val="en"/>
        </w:rPr>
        <w:t xml:space="preserve">(7):e271-8. </w:t>
      </w:r>
      <w:proofErr w:type="gramStart"/>
      <w:r w:rsidRPr="0026215F">
        <w:rPr>
          <w:rFonts w:cs="Arial"/>
          <w:b w:val="0"/>
          <w:sz w:val="22"/>
          <w:szCs w:val="22"/>
          <w:highlight w:val="yellow"/>
          <w:lang w:val="en"/>
        </w:rPr>
        <w:t>doi</w:t>
      </w:r>
      <w:proofErr w:type="gramEnd"/>
      <w:r w:rsidRPr="0026215F">
        <w:rPr>
          <w:rFonts w:cs="Arial"/>
          <w:b w:val="0"/>
          <w:sz w:val="22"/>
          <w:szCs w:val="22"/>
          <w:highlight w:val="yellow"/>
          <w:lang w:val="en"/>
        </w:rPr>
        <w:t>: 10.1016/S2352-3018(15)00087-9. Epub 2015 Jun 16. PMCID: PMC4500741</w:t>
      </w:r>
    </w:p>
    <w:p w:rsidR="0089509E" w:rsidRPr="0089509E" w:rsidRDefault="0089509E" w:rsidP="001D211A">
      <w:pPr>
        <w:pStyle w:val="BodyText"/>
        <w:numPr>
          <w:ilvl w:val="0"/>
          <w:numId w:val="2"/>
        </w:numPr>
        <w:shd w:val="clear" w:color="auto" w:fill="FFFFFF"/>
        <w:spacing w:line="240" w:lineRule="auto"/>
        <w:ind w:left="0" w:right="0"/>
        <w:rPr>
          <w:rFonts w:cs="Arial"/>
          <w:b w:val="0"/>
          <w:sz w:val="22"/>
          <w:szCs w:val="22"/>
          <w:highlight w:val="yellow"/>
        </w:rPr>
      </w:pPr>
      <w:r w:rsidRPr="002F1795">
        <w:rPr>
          <w:rFonts w:cs="Arial"/>
          <w:sz w:val="22"/>
          <w:szCs w:val="22"/>
          <w:highlight w:val="yellow"/>
          <w:lang w:val="en"/>
        </w:rPr>
        <w:t xml:space="preserve">Bakoyannis G, </w:t>
      </w:r>
      <w:r w:rsidRPr="002F1795">
        <w:rPr>
          <w:rFonts w:cs="Arial"/>
          <w:b w:val="0"/>
          <w:sz w:val="22"/>
          <w:szCs w:val="22"/>
          <w:highlight w:val="yellow"/>
          <w:lang w:val="en"/>
        </w:rPr>
        <w:t>Yiannoutso</w:t>
      </w:r>
      <w:r w:rsidRPr="002F1795">
        <w:rPr>
          <w:rFonts w:cs="Arial"/>
          <w:sz w:val="22"/>
          <w:szCs w:val="22"/>
          <w:highlight w:val="yellow"/>
          <w:lang w:val="en"/>
        </w:rPr>
        <w:t xml:space="preserve">s CT. </w:t>
      </w:r>
      <w:hyperlink r:id="rId224" w:history="1">
        <w:r w:rsidRPr="002F1795">
          <w:rPr>
            <w:rFonts w:cs="Arial"/>
            <w:b w:val="0"/>
            <w:color w:val="2222CC"/>
            <w:sz w:val="22"/>
            <w:szCs w:val="22"/>
            <w:highlight w:val="yellow"/>
            <w:u w:val="single"/>
            <w:lang w:val="en"/>
          </w:rPr>
          <w:t>Impact of and Correction for Outcome Misclassification in Cumulative Incidence Estimation.</w:t>
        </w:r>
      </w:hyperlink>
      <w:r w:rsidRPr="002F1795">
        <w:rPr>
          <w:rFonts w:cs="Arial"/>
          <w:b w:val="0"/>
          <w:sz w:val="22"/>
          <w:szCs w:val="22"/>
          <w:highlight w:val="yellow"/>
          <w:lang w:val="en"/>
        </w:rPr>
        <w:t xml:space="preserve"> </w:t>
      </w:r>
      <w:r w:rsidRPr="002F1795">
        <w:rPr>
          <w:rStyle w:val="jrnl"/>
          <w:rFonts w:cs="Arial"/>
          <w:b w:val="0"/>
          <w:sz w:val="22"/>
          <w:szCs w:val="22"/>
          <w:highlight w:val="yellow"/>
          <w:lang w:val="en"/>
        </w:rPr>
        <w:t>PLoS One</w:t>
      </w:r>
      <w:r w:rsidRPr="002F1795">
        <w:rPr>
          <w:rFonts w:cs="Arial"/>
          <w:b w:val="0"/>
          <w:sz w:val="22"/>
          <w:szCs w:val="22"/>
          <w:highlight w:val="yellow"/>
          <w:lang w:val="en"/>
        </w:rPr>
        <w:t>. 2015 Sep 2</w:t>
      </w:r>
      <w:proofErr w:type="gramStart"/>
      <w:r w:rsidRPr="002F1795">
        <w:rPr>
          <w:rFonts w:cs="Arial"/>
          <w:b w:val="0"/>
          <w:sz w:val="22"/>
          <w:szCs w:val="22"/>
          <w:highlight w:val="yellow"/>
          <w:lang w:val="en"/>
        </w:rPr>
        <w:t>;10</w:t>
      </w:r>
      <w:proofErr w:type="gramEnd"/>
      <w:r w:rsidRPr="002F1795">
        <w:rPr>
          <w:rFonts w:cs="Arial"/>
          <w:b w:val="0"/>
          <w:sz w:val="22"/>
          <w:szCs w:val="22"/>
          <w:highlight w:val="yellow"/>
          <w:lang w:val="en"/>
        </w:rPr>
        <w:t xml:space="preserve">(9):e0137454. </w:t>
      </w:r>
      <w:proofErr w:type="gramStart"/>
      <w:r w:rsidRPr="002F1795">
        <w:rPr>
          <w:rFonts w:cs="Arial"/>
          <w:b w:val="0"/>
          <w:sz w:val="22"/>
          <w:szCs w:val="22"/>
          <w:highlight w:val="yellow"/>
          <w:lang w:val="en"/>
        </w:rPr>
        <w:t>doi</w:t>
      </w:r>
      <w:proofErr w:type="gramEnd"/>
      <w:r w:rsidRPr="002F1795">
        <w:rPr>
          <w:rFonts w:cs="Arial"/>
          <w:b w:val="0"/>
          <w:sz w:val="22"/>
          <w:szCs w:val="22"/>
          <w:highlight w:val="yellow"/>
          <w:lang w:val="en"/>
        </w:rPr>
        <w:t xml:space="preserve">: 10.1371/journal.pone.0137454. </w:t>
      </w:r>
      <w:proofErr w:type="gramStart"/>
      <w:r w:rsidRPr="002F1795">
        <w:rPr>
          <w:rFonts w:cs="Arial"/>
          <w:b w:val="0"/>
          <w:sz w:val="22"/>
          <w:szCs w:val="22"/>
          <w:highlight w:val="yellow"/>
          <w:lang w:val="en"/>
        </w:rPr>
        <w:t>eCollection</w:t>
      </w:r>
      <w:proofErr w:type="gramEnd"/>
      <w:r w:rsidRPr="002F1795">
        <w:rPr>
          <w:rFonts w:cs="Arial"/>
          <w:b w:val="0"/>
          <w:sz w:val="22"/>
          <w:szCs w:val="22"/>
          <w:highlight w:val="yellow"/>
          <w:lang w:val="en"/>
        </w:rPr>
        <w:t xml:space="preserve"> 2015.</w:t>
      </w:r>
      <w:r w:rsidR="002F1795" w:rsidRPr="002F1795">
        <w:rPr>
          <w:rFonts w:cs="Arial"/>
          <w:b w:val="0"/>
          <w:sz w:val="22"/>
          <w:szCs w:val="22"/>
          <w:highlight w:val="yellow"/>
          <w:lang w:val="en"/>
        </w:rPr>
        <w:t xml:space="preserve"> PMCID: PMC4558089</w:t>
      </w:r>
      <w:r w:rsidR="002F1795">
        <w:rPr>
          <w:rFonts w:cs="Arial"/>
          <w:b w:val="0"/>
          <w:sz w:val="22"/>
          <w:szCs w:val="22"/>
          <w:lang w:val="en"/>
        </w:rPr>
        <w:t xml:space="preserve"> </w:t>
      </w:r>
    </w:p>
    <w:p w:rsidR="00AC302C" w:rsidRPr="0039038B" w:rsidRDefault="00AC302C" w:rsidP="001D211A">
      <w:pPr>
        <w:pStyle w:val="BodyText"/>
        <w:numPr>
          <w:ilvl w:val="0"/>
          <w:numId w:val="2"/>
        </w:numPr>
        <w:spacing w:line="240" w:lineRule="auto"/>
        <w:ind w:left="0" w:right="0"/>
        <w:rPr>
          <w:rFonts w:cs="Arial"/>
          <w:b w:val="0"/>
          <w:sz w:val="22"/>
          <w:szCs w:val="22"/>
        </w:rPr>
      </w:pPr>
      <w:r w:rsidRPr="0089509E">
        <w:rPr>
          <w:rFonts w:cs="Arial"/>
          <w:sz w:val="22"/>
          <w:szCs w:val="22"/>
          <w:lang w:val="en"/>
        </w:rPr>
        <w:t>Harouna AM,</w:t>
      </w:r>
      <w:r w:rsidRPr="0089509E">
        <w:rPr>
          <w:rFonts w:cs="Arial"/>
          <w:b w:val="0"/>
          <w:sz w:val="22"/>
          <w:szCs w:val="22"/>
          <w:lang w:val="en"/>
        </w:rPr>
        <w:t xml:space="preserve"> Amorissani-Folquet M, Eboua</w:t>
      </w:r>
      <w:r w:rsidRPr="00F41AEB">
        <w:rPr>
          <w:rFonts w:cs="Arial"/>
          <w:b w:val="0"/>
          <w:sz w:val="22"/>
          <w:szCs w:val="22"/>
          <w:lang w:val="en"/>
        </w:rPr>
        <w:t xml:space="preserve"> FT, Desmonde</w:t>
      </w:r>
      <w:r w:rsidRPr="00AC302C">
        <w:rPr>
          <w:rFonts w:cs="Arial"/>
          <w:b w:val="0"/>
          <w:sz w:val="22"/>
          <w:szCs w:val="22"/>
          <w:lang w:val="en"/>
        </w:rPr>
        <w:t xml:space="preserve"> S, N'Gbeche S, Aka EA, Kouadio K, Kouacou B, Malateste K, Bosse-Amani C, Ahuatchi Coffie P, Leroy V; IeDEA paediatric West African Study Group. </w:t>
      </w:r>
      <w:hyperlink r:id="rId225" w:history="1">
        <w:r w:rsidRPr="00AC302C">
          <w:rPr>
            <w:rFonts w:cs="Arial"/>
            <w:b w:val="0"/>
            <w:color w:val="2222CC"/>
            <w:sz w:val="22"/>
            <w:szCs w:val="22"/>
            <w:u w:val="single"/>
            <w:lang w:val="en"/>
          </w:rPr>
          <w:t>Effect of cotrimoxazole prophylaxis on the incidence of malaria in HIV-infected children in 2012, in Abidjan, Côte d'Ivoire: a prospective cohort study.</w:t>
        </w:r>
      </w:hyperlink>
      <w:r w:rsidRPr="00AC302C">
        <w:rPr>
          <w:rFonts w:cs="Arial"/>
          <w:b w:val="0"/>
          <w:sz w:val="22"/>
          <w:szCs w:val="22"/>
          <w:lang w:val="en"/>
        </w:rPr>
        <w:t xml:space="preserve"> </w:t>
      </w:r>
      <w:r w:rsidRPr="00AC302C">
        <w:rPr>
          <w:rStyle w:val="jrnl"/>
          <w:rFonts w:cs="Arial"/>
          <w:b w:val="0"/>
          <w:sz w:val="22"/>
          <w:szCs w:val="22"/>
          <w:lang w:val="en"/>
        </w:rPr>
        <w:t>BMC Infect Dis</w:t>
      </w:r>
      <w:r w:rsidRPr="00AC302C">
        <w:rPr>
          <w:rFonts w:cs="Arial"/>
          <w:b w:val="0"/>
          <w:sz w:val="22"/>
          <w:szCs w:val="22"/>
          <w:lang w:val="en"/>
        </w:rPr>
        <w:t xml:space="preserve">. </w:t>
      </w:r>
      <w:r w:rsidRPr="0039038B">
        <w:rPr>
          <w:rFonts w:cs="Arial"/>
          <w:b w:val="0"/>
          <w:sz w:val="22"/>
          <w:szCs w:val="22"/>
          <w:lang w:val="en"/>
        </w:rPr>
        <w:t>2015 Aug 7</w:t>
      </w:r>
      <w:proofErr w:type="gramStart"/>
      <w:r w:rsidRPr="0039038B">
        <w:rPr>
          <w:rFonts w:cs="Arial"/>
          <w:b w:val="0"/>
          <w:sz w:val="22"/>
          <w:szCs w:val="22"/>
          <w:lang w:val="en"/>
        </w:rPr>
        <w:t>;15:317</w:t>
      </w:r>
      <w:proofErr w:type="gramEnd"/>
      <w:r w:rsidRPr="0039038B">
        <w:rPr>
          <w:rFonts w:cs="Arial"/>
          <w:b w:val="0"/>
          <w:sz w:val="22"/>
          <w:szCs w:val="22"/>
          <w:lang w:val="en"/>
        </w:rPr>
        <w:t xml:space="preserve">. </w:t>
      </w:r>
      <w:proofErr w:type="gramStart"/>
      <w:r w:rsidRPr="0039038B">
        <w:rPr>
          <w:rFonts w:cs="Arial"/>
          <w:b w:val="0"/>
          <w:sz w:val="22"/>
          <w:szCs w:val="22"/>
          <w:lang w:val="en"/>
        </w:rPr>
        <w:t>doi</w:t>
      </w:r>
      <w:proofErr w:type="gramEnd"/>
      <w:r w:rsidRPr="0039038B">
        <w:rPr>
          <w:rFonts w:cs="Arial"/>
          <w:b w:val="0"/>
          <w:sz w:val="22"/>
          <w:szCs w:val="22"/>
          <w:lang w:val="en"/>
        </w:rPr>
        <w:t>: 10.1186/s12879-015-1009-6.  PMCID: PMC4527248</w:t>
      </w:r>
    </w:p>
    <w:p w:rsidR="00F41AEB" w:rsidRPr="00F41AEB" w:rsidRDefault="0039038B" w:rsidP="0026215F">
      <w:pPr>
        <w:pStyle w:val="BodyText"/>
        <w:numPr>
          <w:ilvl w:val="0"/>
          <w:numId w:val="2"/>
        </w:numPr>
        <w:spacing w:line="240" w:lineRule="auto"/>
        <w:ind w:left="0" w:right="0"/>
        <w:rPr>
          <w:rFonts w:cs="Arial"/>
          <w:b w:val="0"/>
          <w:sz w:val="22"/>
          <w:szCs w:val="22"/>
        </w:rPr>
      </w:pPr>
      <w:r w:rsidRPr="00F41AEB">
        <w:rPr>
          <w:rFonts w:cs="Arial"/>
          <w:sz w:val="22"/>
          <w:szCs w:val="22"/>
          <w:lang w:val="en"/>
        </w:rPr>
        <w:t>Abo Y,</w:t>
      </w:r>
      <w:r w:rsidRPr="00F41AEB">
        <w:rPr>
          <w:rFonts w:cs="Arial"/>
          <w:b w:val="0"/>
          <w:sz w:val="22"/>
          <w:szCs w:val="22"/>
          <w:lang w:val="en"/>
        </w:rPr>
        <w:t xml:space="preserve"> Zannou Djimon M, Messou E, Balestre E, Kouakou M, Akakpo J, Ahouada C, de Rekeneire N, Dabis F, Lewden C, Minga A; IeDEA West Africa Collaboration. </w:t>
      </w:r>
      <w:hyperlink r:id="rId226" w:history="1">
        <w:r w:rsidRPr="00F41AEB">
          <w:rPr>
            <w:rFonts w:cs="Arial"/>
            <w:b w:val="0"/>
            <w:color w:val="2222CC"/>
            <w:sz w:val="22"/>
            <w:szCs w:val="22"/>
            <w:u w:val="single"/>
            <w:lang w:val="en"/>
          </w:rPr>
          <w:t>Severe morbidity after antiretroviral (ART) initiation: active surveillance in HIV care programs, the IeDEA West Africa collaboration.</w:t>
        </w:r>
      </w:hyperlink>
      <w:r w:rsidRPr="00F41AEB">
        <w:rPr>
          <w:rFonts w:cs="Arial"/>
          <w:b w:val="0"/>
          <w:sz w:val="22"/>
          <w:szCs w:val="22"/>
          <w:lang w:val="en"/>
        </w:rPr>
        <w:t xml:space="preserve"> </w:t>
      </w:r>
      <w:r w:rsidRPr="00F41AEB">
        <w:rPr>
          <w:rStyle w:val="jrnl"/>
          <w:rFonts w:cs="Arial"/>
          <w:b w:val="0"/>
          <w:sz w:val="22"/>
          <w:szCs w:val="22"/>
          <w:lang w:val="en"/>
        </w:rPr>
        <w:t>BMC Infect Dis</w:t>
      </w:r>
      <w:r w:rsidRPr="00F41AEB">
        <w:rPr>
          <w:rFonts w:cs="Arial"/>
          <w:b w:val="0"/>
          <w:sz w:val="22"/>
          <w:szCs w:val="22"/>
          <w:lang w:val="en"/>
        </w:rPr>
        <w:t>. 2015 Apr 9</w:t>
      </w:r>
      <w:proofErr w:type="gramStart"/>
      <w:r w:rsidRPr="00F41AEB">
        <w:rPr>
          <w:rFonts w:cs="Arial"/>
          <w:b w:val="0"/>
          <w:sz w:val="22"/>
          <w:szCs w:val="22"/>
          <w:lang w:val="en"/>
        </w:rPr>
        <w:t>;15:176</w:t>
      </w:r>
      <w:proofErr w:type="gramEnd"/>
      <w:r w:rsidRPr="00F41AEB">
        <w:rPr>
          <w:rFonts w:cs="Arial"/>
          <w:b w:val="0"/>
          <w:sz w:val="22"/>
          <w:szCs w:val="22"/>
          <w:lang w:val="en"/>
        </w:rPr>
        <w:t xml:space="preserve">. </w:t>
      </w:r>
      <w:proofErr w:type="gramStart"/>
      <w:r w:rsidRPr="00F41AEB">
        <w:rPr>
          <w:rFonts w:cs="Arial"/>
          <w:b w:val="0"/>
          <w:sz w:val="22"/>
          <w:szCs w:val="22"/>
          <w:lang w:val="en"/>
        </w:rPr>
        <w:t>doi</w:t>
      </w:r>
      <w:proofErr w:type="gramEnd"/>
      <w:r w:rsidRPr="00F41AEB">
        <w:rPr>
          <w:rFonts w:cs="Arial"/>
          <w:b w:val="0"/>
          <w:sz w:val="22"/>
          <w:szCs w:val="22"/>
          <w:lang w:val="en"/>
        </w:rPr>
        <w:t>: 10.1186/s12879-015-0910-3. PMCID: PMC4396560</w:t>
      </w:r>
    </w:p>
    <w:p w:rsidR="001C4875" w:rsidRPr="00F04523" w:rsidRDefault="00AC302C" w:rsidP="0026215F">
      <w:pPr>
        <w:pStyle w:val="BodyText"/>
        <w:numPr>
          <w:ilvl w:val="0"/>
          <w:numId w:val="2"/>
        </w:numPr>
        <w:shd w:val="clear" w:color="auto" w:fill="FFFFFF"/>
        <w:spacing w:line="240" w:lineRule="auto"/>
        <w:ind w:left="0" w:right="0"/>
        <w:rPr>
          <w:rFonts w:cs="Arial"/>
          <w:color w:val="575757"/>
          <w:sz w:val="22"/>
          <w:szCs w:val="22"/>
        </w:rPr>
      </w:pPr>
      <w:r w:rsidRPr="001C4875">
        <w:rPr>
          <w:rFonts w:cs="Arial"/>
          <w:sz w:val="22"/>
          <w:szCs w:val="22"/>
          <w:lang w:val="en"/>
        </w:rPr>
        <w:t xml:space="preserve">Jesson J, Koumakpaï </w:t>
      </w:r>
      <w:r w:rsidRPr="001C4875">
        <w:rPr>
          <w:rFonts w:cs="Arial"/>
          <w:b w:val="0"/>
          <w:sz w:val="22"/>
          <w:szCs w:val="22"/>
          <w:lang w:val="en"/>
        </w:rPr>
        <w:t xml:space="preserve">S, Diagne NR, Amorissani-Folquet M, Kouéta F, Aka A, Lawson-Evi K, Dicko F, Kouakou K, Pety T, Renner L, Eboua T, Coffie PA, Desmonde S, Leroy V; Paediatric WADA IeDEA Collaboration. </w:t>
      </w:r>
      <w:hyperlink r:id="rId227" w:history="1">
        <w:r w:rsidRPr="001C4875">
          <w:rPr>
            <w:rFonts w:cs="Arial"/>
            <w:b w:val="0"/>
            <w:color w:val="2222CC"/>
            <w:sz w:val="22"/>
            <w:szCs w:val="22"/>
            <w:u w:val="single"/>
            <w:lang w:val="en"/>
          </w:rPr>
          <w:t>Effect of Age at Antiretroviral Therapy Initiation on Catch-up Growth Within the First 24 Months Among HIV-infected Children in the IeDEA West African Pediatric Cohort.</w:t>
        </w:r>
      </w:hyperlink>
      <w:r w:rsidRPr="001C4875">
        <w:rPr>
          <w:rFonts w:cs="Arial"/>
          <w:b w:val="0"/>
          <w:sz w:val="22"/>
          <w:szCs w:val="22"/>
          <w:lang w:val="en"/>
        </w:rPr>
        <w:t xml:space="preserve"> </w:t>
      </w:r>
      <w:r w:rsidRPr="001C4875">
        <w:rPr>
          <w:rStyle w:val="jrnl"/>
          <w:rFonts w:cs="Arial"/>
          <w:b w:val="0"/>
          <w:sz w:val="22"/>
          <w:szCs w:val="22"/>
          <w:lang w:val="en"/>
        </w:rPr>
        <w:t>Pediatr Infect Dis J</w:t>
      </w:r>
      <w:r w:rsidRPr="001C4875">
        <w:rPr>
          <w:rFonts w:cs="Arial"/>
          <w:b w:val="0"/>
          <w:sz w:val="22"/>
          <w:szCs w:val="22"/>
          <w:lang w:val="en"/>
        </w:rPr>
        <w:t>. 2015 Jul</w:t>
      </w:r>
      <w:proofErr w:type="gramStart"/>
      <w:r w:rsidRPr="001C4875">
        <w:rPr>
          <w:rFonts w:cs="Arial"/>
          <w:b w:val="0"/>
          <w:sz w:val="22"/>
          <w:szCs w:val="22"/>
          <w:lang w:val="en"/>
        </w:rPr>
        <w:t>;34</w:t>
      </w:r>
      <w:proofErr w:type="gramEnd"/>
      <w:r w:rsidRPr="001C4875">
        <w:rPr>
          <w:rFonts w:cs="Arial"/>
          <w:b w:val="0"/>
          <w:sz w:val="22"/>
          <w:szCs w:val="22"/>
          <w:lang w:val="en"/>
        </w:rPr>
        <w:t xml:space="preserve">(7):e159-68. </w:t>
      </w:r>
      <w:proofErr w:type="gramStart"/>
      <w:r w:rsidRPr="001C4875">
        <w:rPr>
          <w:rFonts w:cs="Arial"/>
          <w:b w:val="0"/>
          <w:sz w:val="22"/>
          <w:szCs w:val="22"/>
          <w:lang w:val="en"/>
        </w:rPr>
        <w:t>doi</w:t>
      </w:r>
      <w:proofErr w:type="gramEnd"/>
      <w:r w:rsidRPr="001C4875">
        <w:rPr>
          <w:rFonts w:cs="Arial"/>
          <w:b w:val="0"/>
          <w:sz w:val="22"/>
          <w:szCs w:val="22"/>
          <w:lang w:val="en"/>
        </w:rPr>
        <w:t>: 10.1097/INF.</w:t>
      </w:r>
      <w:r w:rsidR="00F41AEB" w:rsidRPr="001C4875">
        <w:rPr>
          <w:rFonts w:cs="Arial"/>
          <w:b w:val="0"/>
          <w:sz w:val="22"/>
          <w:szCs w:val="22"/>
          <w:lang w:val="en"/>
        </w:rPr>
        <w:t xml:space="preserve"> 0000000000000734. PMCID: PMC4466006</w:t>
      </w:r>
    </w:p>
    <w:p w:rsidR="00F04523" w:rsidRPr="0034623D" w:rsidRDefault="00F04523" w:rsidP="0026215F">
      <w:pPr>
        <w:pStyle w:val="BodyText"/>
        <w:numPr>
          <w:ilvl w:val="0"/>
          <w:numId w:val="2"/>
        </w:numPr>
        <w:shd w:val="clear" w:color="auto" w:fill="FFFFFF"/>
        <w:spacing w:line="240" w:lineRule="auto"/>
        <w:ind w:left="0" w:right="0"/>
        <w:rPr>
          <w:rFonts w:cs="Arial"/>
          <w:b w:val="0"/>
          <w:color w:val="575757"/>
          <w:sz w:val="22"/>
          <w:szCs w:val="22"/>
          <w:highlight w:val="yellow"/>
        </w:rPr>
      </w:pPr>
      <w:r w:rsidRPr="0034623D">
        <w:rPr>
          <w:rFonts w:cs="Arial"/>
          <w:sz w:val="22"/>
          <w:szCs w:val="22"/>
          <w:highlight w:val="yellow"/>
          <w:lang w:val="en"/>
        </w:rPr>
        <w:t>Yu M</w:t>
      </w:r>
      <w:r w:rsidR="0034623D" w:rsidRPr="0034623D">
        <w:rPr>
          <w:rFonts w:cs="Arial"/>
          <w:sz w:val="22"/>
          <w:szCs w:val="22"/>
          <w:highlight w:val="yellow"/>
          <w:lang w:val="en"/>
        </w:rPr>
        <w:t>enggang</w:t>
      </w:r>
      <w:r w:rsidRPr="0034623D">
        <w:rPr>
          <w:rFonts w:cs="Arial"/>
          <w:sz w:val="22"/>
          <w:szCs w:val="22"/>
          <w:highlight w:val="yellow"/>
          <w:lang w:val="en"/>
        </w:rPr>
        <w:t xml:space="preserve">, </w:t>
      </w:r>
      <w:r w:rsidRPr="0034623D">
        <w:rPr>
          <w:rFonts w:cs="Arial"/>
          <w:b w:val="0"/>
          <w:sz w:val="22"/>
          <w:szCs w:val="22"/>
          <w:highlight w:val="yellow"/>
          <w:lang w:val="en"/>
        </w:rPr>
        <w:t xml:space="preserve">Yiannoutsos CT. </w:t>
      </w:r>
      <w:hyperlink r:id="rId228" w:history="1">
        <w:r w:rsidRPr="0034623D">
          <w:rPr>
            <w:rFonts w:cs="Arial"/>
            <w:b w:val="0"/>
            <w:color w:val="2222CC"/>
            <w:sz w:val="22"/>
            <w:szCs w:val="22"/>
            <w:highlight w:val="yellow"/>
            <w:u w:val="single"/>
            <w:lang w:val="en"/>
          </w:rPr>
          <w:t>Marginal and Conditional Distribution Estimation from Double-Sampled Semi-Competing Risks Data.</w:t>
        </w:r>
      </w:hyperlink>
      <w:r w:rsidRPr="0034623D">
        <w:rPr>
          <w:rFonts w:cs="Arial"/>
          <w:b w:val="0"/>
          <w:sz w:val="22"/>
          <w:szCs w:val="22"/>
          <w:highlight w:val="yellow"/>
          <w:lang w:val="en"/>
        </w:rPr>
        <w:t xml:space="preserve"> </w:t>
      </w:r>
      <w:r w:rsidRPr="0034623D">
        <w:rPr>
          <w:rStyle w:val="jrnl"/>
          <w:rFonts w:cs="Arial"/>
          <w:b w:val="0"/>
          <w:sz w:val="22"/>
          <w:szCs w:val="22"/>
          <w:highlight w:val="yellow"/>
          <w:lang w:val="en"/>
        </w:rPr>
        <w:t>Scand Stat Theory Appl</w:t>
      </w:r>
      <w:r w:rsidRPr="0034623D">
        <w:rPr>
          <w:rFonts w:cs="Arial"/>
          <w:b w:val="0"/>
          <w:sz w:val="22"/>
          <w:szCs w:val="22"/>
          <w:highlight w:val="yellow"/>
          <w:lang w:val="en"/>
        </w:rPr>
        <w:t>. 2015 Mar 1</w:t>
      </w:r>
      <w:proofErr w:type="gramStart"/>
      <w:r w:rsidRPr="0034623D">
        <w:rPr>
          <w:rFonts w:cs="Arial"/>
          <w:b w:val="0"/>
          <w:sz w:val="22"/>
          <w:szCs w:val="22"/>
          <w:highlight w:val="yellow"/>
          <w:lang w:val="en"/>
        </w:rPr>
        <w:t>;42</w:t>
      </w:r>
      <w:proofErr w:type="gramEnd"/>
      <w:r w:rsidRPr="0034623D">
        <w:rPr>
          <w:rFonts w:cs="Arial"/>
          <w:b w:val="0"/>
          <w:sz w:val="22"/>
          <w:szCs w:val="22"/>
          <w:highlight w:val="yellow"/>
          <w:lang w:val="en"/>
        </w:rPr>
        <w:t>(1):87-103.</w:t>
      </w:r>
      <w:r w:rsidR="0034623D" w:rsidRPr="0034623D">
        <w:rPr>
          <w:rFonts w:cs="Arial"/>
          <w:b w:val="0"/>
          <w:sz w:val="22"/>
          <w:szCs w:val="22"/>
          <w:highlight w:val="yellow"/>
          <w:lang w:val="en"/>
        </w:rPr>
        <w:t xml:space="preserve"> PMCID: PMC4764884</w:t>
      </w:r>
    </w:p>
    <w:p w:rsidR="001C4875" w:rsidRPr="001C4875" w:rsidRDefault="001C4875" w:rsidP="0026215F">
      <w:pPr>
        <w:pStyle w:val="BodyText"/>
        <w:numPr>
          <w:ilvl w:val="0"/>
          <w:numId w:val="2"/>
        </w:numPr>
        <w:shd w:val="clear" w:color="auto" w:fill="FFFFFF"/>
        <w:spacing w:line="240" w:lineRule="auto"/>
        <w:ind w:left="0" w:right="0"/>
        <w:rPr>
          <w:rFonts w:cs="Arial"/>
          <w:b w:val="0"/>
          <w:color w:val="575757"/>
          <w:sz w:val="22"/>
          <w:szCs w:val="22"/>
        </w:rPr>
      </w:pPr>
      <w:r w:rsidRPr="0026215F">
        <w:rPr>
          <w:rFonts w:cs="Arial"/>
          <w:sz w:val="22"/>
          <w:szCs w:val="22"/>
          <w:highlight w:val="yellow"/>
          <w:lang w:val="en"/>
        </w:rPr>
        <w:t>Koller M</w:t>
      </w:r>
      <w:r w:rsidRPr="001C4875">
        <w:rPr>
          <w:rFonts w:cs="Arial"/>
          <w:b w:val="0"/>
          <w:sz w:val="22"/>
          <w:szCs w:val="22"/>
          <w:highlight w:val="yellow"/>
          <w:lang w:val="en"/>
        </w:rPr>
        <w:t xml:space="preserve">, Patel K, Chi BH, Wools-Kaloustian K, Dicko F, Chokephaibulkit K, Chimbetete C, Hazra R, Ayaya S, Leroy V, Trong HK, Egger M, Davies MA; IeDEA, NISDI, PHACS and IMPAACT 219C Studies. </w:t>
      </w:r>
      <w:hyperlink r:id="rId229" w:history="1">
        <w:r w:rsidRPr="001C4875">
          <w:rPr>
            <w:rFonts w:cs="Arial"/>
            <w:b w:val="0"/>
            <w:color w:val="2222CC"/>
            <w:sz w:val="22"/>
            <w:szCs w:val="22"/>
            <w:highlight w:val="yellow"/>
            <w:u w:val="single"/>
            <w:lang w:val="en"/>
          </w:rPr>
          <w:t>Authors' Reply: Early Initiation of Antiretroviral Therapy Among Young Children: A Long Way to Go.</w:t>
        </w:r>
      </w:hyperlink>
      <w:r w:rsidRPr="001C4875">
        <w:rPr>
          <w:rFonts w:cs="Arial"/>
          <w:b w:val="0"/>
          <w:sz w:val="22"/>
          <w:szCs w:val="22"/>
          <w:highlight w:val="yellow"/>
          <w:lang w:val="en"/>
        </w:rPr>
        <w:t xml:space="preserve"> J Acquir Immune Defic Syndr. 2015 Oct 1</w:t>
      </w:r>
      <w:proofErr w:type="gramStart"/>
      <w:r w:rsidRPr="001C4875">
        <w:rPr>
          <w:rFonts w:cs="Arial"/>
          <w:b w:val="0"/>
          <w:sz w:val="22"/>
          <w:szCs w:val="22"/>
          <w:highlight w:val="yellow"/>
          <w:lang w:val="en"/>
        </w:rPr>
        <w:t>;70</w:t>
      </w:r>
      <w:proofErr w:type="gramEnd"/>
      <w:r w:rsidRPr="001C4875">
        <w:rPr>
          <w:rFonts w:cs="Arial"/>
          <w:b w:val="0"/>
          <w:sz w:val="22"/>
          <w:szCs w:val="22"/>
          <w:highlight w:val="yellow"/>
          <w:lang w:val="en"/>
        </w:rPr>
        <w:t xml:space="preserve">(2):e71-2. </w:t>
      </w:r>
      <w:proofErr w:type="gramStart"/>
      <w:r w:rsidRPr="001C4875">
        <w:rPr>
          <w:rFonts w:cs="Arial"/>
          <w:b w:val="0"/>
          <w:sz w:val="22"/>
          <w:szCs w:val="22"/>
          <w:highlight w:val="yellow"/>
          <w:lang w:val="en"/>
        </w:rPr>
        <w:t>doi</w:t>
      </w:r>
      <w:proofErr w:type="gramEnd"/>
      <w:r w:rsidRPr="001C4875">
        <w:rPr>
          <w:rFonts w:cs="Arial"/>
          <w:b w:val="0"/>
          <w:sz w:val="22"/>
          <w:szCs w:val="22"/>
          <w:highlight w:val="yellow"/>
          <w:lang w:val="en"/>
        </w:rPr>
        <w:t xml:space="preserve">: 10.1097/QAI. 0000000000000773. No abstract available. </w:t>
      </w:r>
      <w:r w:rsidRPr="001C4875">
        <w:rPr>
          <w:rFonts w:cs="Arial"/>
          <w:b w:val="0"/>
          <w:color w:val="575757"/>
          <w:sz w:val="22"/>
          <w:szCs w:val="22"/>
          <w:highlight w:val="yellow"/>
          <w:lang w:val="en"/>
        </w:rPr>
        <w:t>PMID</w:t>
      </w:r>
      <w:proofErr w:type="gramStart"/>
      <w:r w:rsidRPr="001C4875">
        <w:rPr>
          <w:rFonts w:cs="Arial"/>
          <w:b w:val="0"/>
          <w:color w:val="575757"/>
          <w:sz w:val="22"/>
          <w:szCs w:val="22"/>
          <w:highlight w:val="yellow"/>
          <w:lang w:val="en"/>
        </w:rPr>
        <w:t>:26218412</w:t>
      </w:r>
      <w:proofErr w:type="gramEnd"/>
      <w:r w:rsidRPr="001C4875">
        <w:rPr>
          <w:rFonts w:cs="Arial"/>
          <w:b w:val="0"/>
          <w:color w:val="575757"/>
          <w:sz w:val="22"/>
          <w:szCs w:val="22"/>
          <w:highlight w:val="yellow"/>
          <w:lang w:val="en"/>
        </w:rPr>
        <w:t xml:space="preserve">. </w:t>
      </w:r>
      <w:hyperlink r:id="rId230" w:history="1">
        <w:r w:rsidRPr="001C4875">
          <w:rPr>
            <w:rFonts w:cs="Arial"/>
            <w:b w:val="0"/>
            <w:bCs/>
            <w:color w:val="985735"/>
            <w:sz w:val="22"/>
            <w:szCs w:val="22"/>
            <w:highlight w:val="yellow"/>
            <w:lang w:val="en"/>
          </w:rPr>
          <w:t>Free PMC Article</w:t>
        </w:r>
      </w:hyperlink>
    </w:p>
    <w:p w:rsidR="00BE6317" w:rsidRPr="00E135C9" w:rsidRDefault="00F41AEB" w:rsidP="0026215F">
      <w:pPr>
        <w:pStyle w:val="BodyText"/>
        <w:numPr>
          <w:ilvl w:val="0"/>
          <w:numId w:val="2"/>
        </w:numPr>
        <w:shd w:val="clear" w:color="auto" w:fill="FFFFFF"/>
        <w:spacing w:line="240" w:lineRule="auto"/>
        <w:ind w:left="0" w:right="0"/>
        <w:rPr>
          <w:rFonts w:cs="Arial"/>
          <w:b w:val="0"/>
          <w:sz w:val="22"/>
          <w:szCs w:val="22"/>
          <w:highlight w:val="yellow"/>
        </w:rPr>
      </w:pPr>
      <w:r w:rsidRPr="00BE6317">
        <w:rPr>
          <w:rFonts w:cs="Arial"/>
          <w:sz w:val="22"/>
          <w:szCs w:val="22"/>
          <w:highlight w:val="yellow"/>
        </w:rPr>
        <w:t xml:space="preserve">Marie Ballif, </w:t>
      </w:r>
      <w:r w:rsidRPr="00BE6317">
        <w:rPr>
          <w:rFonts w:cs="Arial"/>
          <w:b w:val="0"/>
          <w:sz w:val="22"/>
          <w:szCs w:val="22"/>
          <w:highlight w:val="yellow"/>
        </w:rPr>
        <w:t xml:space="preserve">Lorna Renner, Jean Claude Dusingize, Valeriane Leroy, Samuel Ayaya, Kara Wools-Kaloustian, Claudia P. Cortes, Catherine C. McGowan, Claire Graber, Anna M. Mandalakas, Lynne M. Mofenson, Matthias Egger, Ketut Dewi Kumara Wati, Revathy Nallusamy, Gary Reubenson, Mary-Ann Davies, Lukas Fenner, for the International Epidemiologic Databases to Evaluate AIDS (IeDEA), Samuel Ajayi, Kathryn Anastos, Marie Ballif, Jules Bashi, William Bishai, Andrew Boulle, Paula Braitstein, Gabriela Carriquiry, Jane E. Carter, Peter Cegielski, Cleophas Chimbetete, Joseph Conrad, Claudia Cortes, Mary-Ann Davies, Lameck Diero, Stephany Duda, Nicolas Durier, Jean Claude Dusingize, Matthias Egger, Tanoh F. Eboua, Lukas Fenner, Adrian Gasser, Elvin Geng, Joachim Charles Gnokori, Laura Hardwicke, Chris Hoffmann, Robin Huebner, Nzali Kancheya, Sasisopin Kiertiburanakul, Peter Kim, Diero Lameck, Valériane Leroy, Charlotte Lewden, Mary Lou Lindegren, Anna Mandalakas, Mhairi Maskew, Rosemary McKaig, Lynne Mofenson, Mireille Mpoudi-Etame, Benson Okwara, Sam Phiri, Wasana Prasitsuebsai, April Petit, Hans Prozesky, Stewart E. Reid, Lorna Renner, Gary Reubenson, Annette Sohn, Timothy Sterling, Quynh Vo, Dana Walker, Firas Wehbe, Christian Wejse, William Wester, Carlie Williams, Robin Wood, Kara Wools-Kaloustian, Zhang Yao, Evy Yunihastuti, Elaine Abrams, Jintanat Ananworanich, Kathryn </w:t>
      </w:r>
      <w:r w:rsidRPr="00BE6317">
        <w:rPr>
          <w:rFonts w:cs="Arial"/>
          <w:b w:val="0"/>
          <w:sz w:val="22"/>
          <w:szCs w:val="22"/>
          <w:highlight w:val="yellow"/>
        </w:rPr>
        <w:lastRenderedPageBreak/>
        <w:t xml:space="preserve">Anastos, Alain Azondekon, Melanie Bacon Frieda Behets, Andrew Boulle, Paula Braitstein, Pedro Cahn, Carina Cesar, Andrea Ciaranello, Joseph Conrad, François Dabis, Mary-Ann Davies, Andrew Edmonds, Matthias Egger, Lydia Feinstein, Claire Graber, Laura Hardwicke, Rohan Hazra, Don Hoover, Robin Huebner, Olivia Keiser, Valeriane Leroy, Mary Lou Lindegren, Maria Cecilia Magneres, Catherine McGowan, Rosemary McKaig, Liesl Messerschmidt, Lynne Mofenson, Mireille Mpoudi-Etame, Harriet Nuwagaba Biribonwoha, Gerald Sharp, Annette Sohn, Quynh Vo, Rachel Vreeman, Dana Walker, Firas Wehbe, William Wester, Carlie Williams, Kara Wools-Kaloustian, Carol Worrell, Constantine Yiannoutsos, Beth Zwickl. </w:t>
      </w:r>
      <w:hyperlink r:id="rId231" w:history="1">
        <w:r w:rsidRPr="00BE6317">
          <w:rPr>
            <w:rFonts w:cs="Arial"/>
            <w:b w:val="0"/>
            <w:color w:val="2222CC"/>
            <w:sz w:val="22"/>
            <w:szCs w:val="22"/>
            <w:highlight w:val="yellow"/>
            <w:u w:val="single"/>
          </w:rPr>
          <w:t>Tuberculosis in Pediatric Antiretroviral Therapy Programs in Low- and Middle-Income Countries: Diagnosis and Screening Practices</w:t>
        </w:r>
      </w:hyperlink>
      <w:r w:rsidRPr="00BE6317">
        <w:rPr>
          <w:rFonts w:cs="Arial"/>
          <w:b w:val="0"/>
          <w:sz w:val="22"/>
          <w:szCs w:val="22"/>
          <w:highlight w:val="yellow"/>
        </w:rPr>
        <w:t xml:space="preserve">. J Pediatric Infect Dis Soc. 2015 Mar; 4(1): 30–38. </w:t>
      </w:r>
      <w:r w:rsidRPr="00E135C9">
        <w:rPr>
          <w:rFonts w:cs="Arial"/>
          <w:b w:val="0"/>
          <w:sz w:val="22"/>
          <w:szCs w:val="22"/>
          <w:highlight w:val="yellow"/>
        </w:rPr>
        <w:t>Published online 2014 Mar 28. doi: 10.1093/jpids/piu020.</w:t>
      </w:r>
      <w:r w:rsidRPr="00F41AEB">
        <w:rPr>
          <w:rFonts w:cs="Arial"/>
          <w:b w:val="0"/>
          <w:color w:val="575757"/>
          <w:sz w:val="22"/>
          <w:szCs w:val="22"/>
          <w:highlight w:val="yellow"/>
        </w:rPr>
        <w:t>PMCID:PMC5654358</w:t>
      </w:r>
    </w:p>
    <w:p w:rsidR="00E135C9" w:rsidRPr="00E135C9" w:rsidRDefault="00BE6317" w:rsidP="0026215F">
      <w:pPr>
        <w:pStyle w:val="BodyText"/>
        <w:numPr>
          <w:ilvl w:val="0"/>
          <w:numId w:val="2"/>
        </w:numPr>
        <w:shd w:val="clear" w:color="auto" w:fill="FFFFFF"/>
        <w:spacing w:line="240" w:lineRule="auto"/>
        <w:ind w:left="0" w:right="0"/>
        <w:rPr>
          <w:rFonts w:cs="Arial"/>
          <w:b w:val="0"/>
          <w:sz w:val="22"/>
          <w:szCs w:val="22"/>
          <w:lang w:val="en"/>
        </w:rPr>
      </w:pPr>
      <w:r w:rsidRPr="0026215F">
        <w:rPr>
          <w:rFonts w:cs="Arial"/>
          <w:sz w:val="22"/>
          <w:szCs w:val="22"/>
          <w:highlight w:val="yellow"/>
        </w:rPr>
        <w:t>Andrea L</w:t>
      </w:r>
      <w:r w:rsidRPr="00E135C9">
        <w:rPr>
          <w:rFonts w:cs="Arial"/>
          <w:b w:val="0"/>
          <w:sz w:val="22"/>
          <w:szCs w:val="22"/>
          <w:highlight w:val="yellow"/>
        </w:rPr>
        <w:t xml:space="preserve">. Ciaranello, Freddy Perez, Barbara Engelsmann, Rochelle P. Walensky, Angela Mushavi, Asinath Rusibamayila, Jo Keatinge, Ji-Eun Park, Matthews Maruva, Rodrigo Cerda, Robin Wood, Francois Dabis, Kenneth A. Freedberg. </w:t>
      </w:r>
      <w:hyperlink r:id="rId232" w:history="1">
        <w:r w:rsidRPr="00E135C9">
          <w:rPr>
            <w:rFonts w:cs="Arial"/>
            <w:b w:val="0"/>
            <w:color w:val="2222CC"/>
            <w:sz w:val="22"/>
            <w:szCs w:val="22"/>
            <w:highlight w:val="yellow"/>
            <w:u w:val="single"/>
          </w:rPr>
          <w:t>Cost-effectiveness of World Health Organization 2010 Guidelines for Prevention of Mother-to-Child HIV Transmission in Zimbabwe</w:t>
        </w:r>
      </w:hyperlink>
      <w:r w:rsidRPr="00E135C9">
        <w:rPr>
          <w:rFonts w:cs="Arial"/>
          <w:b w:val="0"/>
          <w:sz w:val="22"/>
          <w:szCs w:val="22"/>
          <w:highlight w:val="yellow"/>
        </w:rPr>
        <w:t xml:space="preserve">. Clin Infect Dis. 2013 Feb 1; 56(3): 430–446. Published online 2012 Nov 30. </w:t>
      </w:r>
      <w:proofErr w:type="gramStart"/>
      <w:r w:rsidRPr="00E135C9">
        <w:rPr>
          <w:rFonts w:cs="Arial"/>
          <w:b w:val="0"/>
          <w:sz w:val="22"/>
          <w:szCs w:val="22"/>
          <w:highlight w:val="yellow"/>
        </w:rPr>
        <w:t>doi</w:t>
      </w:r>
      <w:proofErr w:type="gramEnd"/>
      <w:r w:rsidRPr="00E135C9">
        <w:rPr>
          <w:rFonts w:cs="Arial"/>
          <w:b w:val="0"/>
          <w:sz w:val="22"/>
          <w:szCs w:val="22"/>
          <w:highlight w:val="yellow"/>
        </w:rPr>
        <w:t xml:space="preserve">: 10.1093/cid/cis858. </w:t>
      </w:r>
      <w:r w:rsidRPr="00BE6317">
        <w:rPr>
          <w:rFonts w:cs="Arial"/>
          <w:b w:val="0"/>
          <w:color w:val="575757"/>
          <w:sz w:val="22"/>
          <w:szCs w:val="22"/>
          <w:highlight w:val="yellow"/>
        </w:rPr>
        <w:t>PMCID</w:t>
      </w:r>
      <w:proofErr w:type="gramStart"/>
      <w:r w:rsidRPr="00BE6317">
        <w:rPr>
          <w:rFonts w:cs="Arial"/>
          <w:b w:val="0"/>
          <w:color w:val="575757"/>
          <w:sz w:val="22"/>
          <w:szCs w:val="22"/>
          <w:highlight w:val="yellow"/>
        </w:rPr>
        <w:t>:PMC3540037</w:t>
      </w:r>
      <w:proofErr w:type="gramEnd"/>
      <w:r w:rsidRPr="00E135C9">
        <w:rPr>
          <w:rFonts w:cs="Arial"/>
          <w:b w:val="0"/>
          <w:color w:val="575757"/>
          <w:sz w:val="22"/>
          <w:szCs w:val="22"/>
          <w:highlight w:val="yellow"/>
        </w:rPr>
        <w:t>.</w:t>
      </w:r>
    </w:p>
    <w:p w:rsidR="00E135C9" w:rsidRPr="00E135C9" w:rsidRDefault="00BE6317" w:rsidP="0026215F">
      <w:pPr>
        <w:pStyle w:val="BodyText"/>
        <w:numPr>
          <w:ilvl w:val="0"/>
          <w:numId w:val="2"/>
        </w:numPr>
        <w:shd w:val="clear" w:color="auto" w:fill="FFFFFF"/>
        <w:spacing w:line="240" w:lineRule="auto"/>
        <w:ind w:left="0" w:right="0"/>
        <w:rPr>
          <w:rFonts w:cs="Arial"/>
          <w:b w:val="0"/>
          <w:sz w:val="22"/>
          <w:szCs w:val="22"/>
          <w:lang w:val="en"/>
        </w:rPr>
      </w:pPr>
      <w:r w:rsidRPr="0026215F">
        <w:rPr>
          <w:rFonts w:cs="Arial"/>
          <w:sz w:val="22"/>
          <w:szCs w:val="22"/>
          <w:highlight w:val="yellow"/>
        </w:rPr>
        <w:t xml:space="preserve">D. Huis in ‘t </w:t>
      </w:r>
      <w:r w:rsidRPr="0026215F">
        <w:rPr>
          <w:rFonts w:cs="Arial"/>
          <w:bCs/>
          <w:sz w:val="22"/>
          <w:szCs w:val="22"/>
          <w:highlight w:val="yellow"/>
        </w:rPr>
        <w:t>Veld</w:t>
      </w:r>
      <w:r w:rsidRPr="00E135C9">
        <w:rPr>
          <w:rFonts w:cs="Arial"/>
          <w:b w:val="0"/>
          <w:sz w:val="22"/>
          <w:szCs w:val="22"/>
          <w:highlight w:val="yellow"/>
        </w:rPr>
        <w:t xml:space="preserve">, E. Balestre, J Buyze, J. Menten, A. Jaquet, D.A. Cooper, F. Dabis, C. T. Yiannoutsos, L. Diero, P. Mutevedzi, M.P. Fox, E. Messou, C.J. Hoffmann, H.W. Prozesky, M. Egger, J.J. Hemingway-Foday, R. Colebunders, for the International Epidemiologic Databases to Evaluate AIDS (IeDEA). </w:t>
      </w:r>
      <w:hyperlink r:id="rId233" w:history="1">
        <w:r w:rsidRPr="00E135C9">
          <w:rPr>
            <w:rFonts w:cs="Arial"/>
            <w:b w:val="0"/>
            <w:color w:val="2222CC"/>
            <w:sz w:val="22"/>
            <w:szCs w:val="22"/>
            <w:highlight w:val="yellow"/>
            <w:u w:val="single"/>
          </w:rPr>
          <w:t>Determinants of weight evolution among HIV-positive patients initiating antiretroviral treatment in low resource settings</w:t>
        </w:r>
      </w:hyperlink>
      <w:r w:rsidRPr="00E135C9">
        <w:rPr>
          <w:rFonts w:cs="Arial"/>
          <w:b w:val="0"/>
          <w:sz w:val="22"/>
          <w:szCs w:val="22"/>
          <w:highlight w:val="yellow"/>
        </w:rPr>
        <w:t xml:space="preserve">. J Acquir Immune Defic Syndr. Author manuscript; available in PMC 2016 Oct 1. </w:t>
      </w:r>
      <w:r w:rsidRPr="00BE6317">
        <w:rPr>
          <w:rFonts w:cs="Arial"/>
          <w:b w:val="0"/>
          <w:sz w:val="22"/>
          <w:szCs w:val="22"/>
          <w:highlight w:val="yellow"/>
        </w:rPr>
        <w:t xml:space="preserve">Published in final edited form as: J Acquir Immune Defic Syndr. 2015 Oct 1; 70(2): 146–154. </w:t>
      </w:r>
      <w:proofErr w:type="gramStart"/>
      <w:r w:rsidRPr="00BE6317">
        <w:rPr>
          <w:rFonts w:cs="Arial"/>
          <w:b w:val="0"/>
          <w:sz w:val="22"/>
          <w:szCs w:val="22"/>
          <w:highlight w:val="yellow"/>
        </w:rPr>
        <w:t>doi</w:t>
      </w:r>
      <w:proofErr w:type="gramEnd"/>
      <w:r w:rsidRPr="00BE6317">
        <w:rPr>
          <w:rFonts w:cs="Arial"/>
          <w:b w:val="0"/>
          <w:sz w:val="22"/>
          <w:szCs w:val="22"/>
          <w:highlight w:val="yellow"/>
        </w:rPr>
        <w:t>: 10.1097/QAI.0000000000000691</w:t>
      </w:r>
      <w:r w:rsidRPr="00E135C9">
        <w:rPr>
          <w:rFonts w:cs="Arial"/>
          <w:b w:val="0"/>
          <w:sz w:val="22"/>
          <w:szCs w:val="22"/>
          <w:highlight w:val="yellow"/>
        </w:rPr>
        <w:t xml:space="preserve">. </w:t>
      </w:r>
      <w:r w:rsidRPr="00BE6317">
        <w:rPr>
          <w:rFonts w:cs="Arial"/>
          <w:b w:val="0"/>
          <w:color w:val="575757"/>
          <w:sz w:val="22"/>
          <w:szCs w:val="22"/>
          <w:highlight w:val="yellow"/>
        </w:rPr>
        <w:t>PMCID:PMC4576726</w:t>
      </w:r>
    </w:p>
    <w:p w:rsidR="00AC302C" w:rsidRDefault="00AC302C" w:rsidP="0026215F">
      <w:pPr>
        <w:pStyle w:val="BodyText"/>
        <w:numPr>
          <w:ilvl w:val="0"/>
          <w:numId w:val="2"/>
        </w:numPr>
        <w:shd w:val="clear" w:color="auto" w:fill="FFFFFF"/>
        <w:spacing w:line="240" w:lineRule="auto"/>
        <w:ind w:left="0" w:right="0"/>
        <w:rPr>
          <w:rFonts w:cs="Arial"/>
          <w:b w:val="0"/>
          <w:sz w:val="22"/>
          <w:szCs w:val="22"/>
          <w:lang w:val="en"/>
        </w:rPr>
      </w:pPr>
      <w:r w:rsidRPr="0026215F">
        <w:rPr>
          <w:rFonts w:cs="Arial"/>
          <w:sz w:val="22"/>
          <w:szCs w:val="22"/>
          <w:highlight w:val="yellow"/>
          <w:lang w:val="en"/>
        </w:rPr>
        <w:t>Desmonde S</w:t>
      </w:r>
      <w:r w:rsidRPr="00E135C9">
        <w:rPr>
          <w:rFonts w:cs="Arial"/>
          <w:b w:val="0"/>
          <w:sz w:val="22"/>
          <w:szCs w:val="22"/>
          <w:highlight w:val="yellow"/>
          <w:lang w:val="en"/>
        </w:rPr>
        <w:t xml:space="preserve">, Eboua FT, Malateste K, Dicko F, Ekouévi DK, Ngbeché S, Koueta F, Sy HS, Renner L, Koumakpai SA, Leroy V; IeDEA Pediatric West African Working Group. </w:t>
      </w:r>
      <w:hyperlink r:id="rId234" w:history="1">
        <w:r w:rsidRPr="00E135C9">
          <w:rPr>
            <w:rFonts w:cs="Arial"/>
            <w:b w:val="0"/>
            <w:color w:val="2222CC"/>
            <w:sz w:val="22"/>
            <w:szCs w:val="22"/>
            <w:highlight w:val="yellow"/>
            <w:u w:val="single"/>
            <w:lang w:val="en"/>
          </w:rPr>
          <w:t>Determinants of durability of first-line antiretroviral therapy regimen and time from first-line failure to second-line antiretroviral therapy initiation.</w:t>
        </w:r>
      </w:hyperlink>
      <w:r w:rsidRPr="00E135C9">
        <w:rPr>
          <w:rFonts w:cs="Arial"/>
          <w:b w:val="0"/>
          <w:sz w:val="22"/>
          <w:szCs w:val="22"/>
          <w:highlight w:val="yellow"/>
          <w:lang w:val="en"/>
        </w:rPr>
        <w:t xml:space="preserve">  </w:t>
      </w:r>
      <w:r w:rsidRPr="00E135C9">
        <w:rPr>
          <w:rStyle w:val="jrnl"/>
          <w:rFonts w:cs="Arial"/>
          <w:b w:val="0"/>
          <w:sz w:val="22"/>
          <w:szCs w:val="22"/>
          <w:highlight w:val="yellow"/>
          <w:lang w:val="en"/>
        </w:rPr>
        <w:t>AIDS</w:t>
      </w:r>
      <w:r w:rsidRPr="00E135C9">
        <w:rPr>
          <w:rFonts w:cs="Arial"/>
          <w:b w:val="0"/>
          <w:sz w:val="22"/>
          <w:szCs w:val="22"/>
          <w:highlight w:val="yellow"/>
          <w:lang w:val="en"/>
        </w:rPr>
        <w:t>. 2015 Jul 31</w:t>
      </w:r>
      <w:proofErr w:type="gramStart"/>
      <w:r w:rsidRPr="00E135C9">
        <w:rPr>
          <w:rFonts w:cs="Arial"/>
          <w:b w:val="0"/>
          <w:sz w:val="22"/>
          <w:szCs w:val="22"/>
          <w:highlight w:val="yellow"/>
          <w:lang w:val="en"/>
        </w:rPr>
        <w:t>;29</w:t>
      </w:r>
      <w:proofErr w:type="gramEnd"/>
      <w:r w:rsidRPr="00E135C9">
        <w:rPr>
          <w:rFonts w:cs="Arial"/>
          <w:b w:val="0"/>
          <w:sz w:val="22"/>
          <w:szCs w:val="22"/>
          <w:highlight w:val="yellow"/>
          <w:lang w:val="en"/>
        </w:rPr>
        <w:t xml:space="preserve">(12):1527-36. </w:t>
      </w:r>
      <w:proofErr w:type="gramStart"/>
      <w:r w:rsidRPr="00E135C9">
        <w:rPr>
          <w:rFonts w:cs="Arial"/>
          <w:b w:val="0"/>
          <w:sz w:val="22"/>
          <w:szCs w:val="22"/>
          <w:highlight w:val="yellow"/>
          <w:lang w:val="en"/>
        </w:rPr>
        <w:t>doi</w:t>
      </w:r>
      <w:proofErr w:type="gramEnd"/>
      <w:r w:rsidRPr="00E135C9">
        <w:rPr>
          <w:rFonts w:cs="Arial"/>
          <w:b w:val="0"/>
          <w:sz w:val="22"/>
          <w:szCs w:val="22"/>
          <w:highlight w:val="yellow"/>
          <w:lang w:val="en"/>
        </w:rPr>
        <w:t>: 10.1097/QAD.0000000000000707.  PMCID: PMC5842801</w:t>
      </w:r>
    </w:p>
    <w:p w:rsidR="0051225A" w:rsidRPr="0051225A" w:rsidRDefault="0051225A" w:rsidP="0026215F">
      <w:pPr>
        <w:pStyle w:val="BodyText"/>
        <w:numPr>
          <w:ilvl w:val="0"/>
          <w:numId w:val="2"/>
        </w:numPr>
        <w:shd w:val="clear" w:color="auto" w:fill="FFFFFF"/>
        <w:spacing w:line="240" w:lineRule="auto"/>
        <w:ind w:left="0" w:right="0"/>
        <w:rPr>
          <w:rFonts w:cs="Arial"/>
          <w:b w:val="0"/>
          <w:sz w:val="22"/>
          <w:szCs w:val="22"/>
          <w:highlight w:val="yellow"/>
          <w:lang w:val="en"/>
        </w:rPr>
      </w:pPr>
      <w:r w:rsidRPr="0051225A">
        <w:rPr>
          <w:rFonts w:cs="Arial"/>
          <w:b w:val="0"/>
          <w:sz w:val="22"/>
          <w:szCs w:val="22"/>
          <w:highlight w:val="yellow"/>
          <w:lang w:val="en"/>
        </w:rPr>
        <w:t>Gourlay A,</w:t>
      </w:r>
      <w:r>
        <w:rPr>
          <w:rFonts w:cs="Arial"/>
          <w:b w:val="0"/>
          <w:sz w:val="22"/>
          <w:szCs w:val="22"/>
          <w:highlight w:val="yellow"/>
          <w:lang w:val="en"/>
        </w:rPr>
        <w:t xml:space="preserve"> Wringe A, Todd J, Cawley C, Michael D. &lt;acje</w:t>
      </w:r>
      <w:proofErr w:type="gramStart"/>
      <w:r>
        <w:rPr>
          <w:rFonts w:cs="Arial"/>
          <w:b w:val="0"/>
          <w:sz w:val="22"/>
          <w:szCs w:val="22"/>
          <w:highlight w:val="yellow"/>
          <w:lang w:val="en"/>
        </w:rPr>
        <w:t>,ba</w:t>
      </w:r>
      <w:proofErr w:type="gramEnd"/>
      <w:r>
        <w:rPr>
          <w:rFonts w:cs="Arial"/>
          <w:b w:val="0"/>
          <w:sz w:val="22"/>
          <w:szCs w:val="22"/>
          <w:highlight w:val="yellow"/>
          <w:lang w:val="en"/>
        </w:rPr>
        <w:t xml:space="preserve"> R. Remoers G. Irassa &lt;. Zaba B.  Factors associated with uptake of services to prevent mother-to-child transmission of</w:t>
      </w:r>
      <w:r w:rsidR="009C775B">
        <w:rPr>
          <w:rFonts w:cs="Arial"/>
          <w:b w:val="0"/>
          <w:sz w:val="22"/>
          <w:szCs w:val="22"/>
          <w:highlight w:val="yellow"/>
          <w:lang w:val="en"/>
        </w:rPr>
        <w:t xml:space="preserve"> HIV in a community cohort in rural Tanzania. Sex Transm Infect 2015 Nov</w:t>
      </w:r>
      <w:proofErr w:type="gramStart"/>
      <w:r w:rsidR="009C775B">
        <w:rPr>
          <w:rFonts w:cs="Arial"/>
          <w:b w:val="0"/>
          <w:sz w:val="22"/>
          <w:szCs w:val="22"/>
          <w:highlight w:val="yellow"/>
          <w:lang w:val="en"/>
        </w:rPr>
        <w:t>,91</w:t>
      </w:r>
      <w:proofErr w:type="gramEnd"/>
      <w:r w:rsidR="009C775B">
        <w:rPr>
          <w:rFonts w:cs="Arial"/>
          <w:b w:val="0"/>
          <w:sz w:val="22"/>
          <w:szCs w:val="22"/>
          <w:highlight w:val="yellow"/>
          <w:lang w:val="en"/>
        </w:rPr>
        <w:t xml:space="preserve">(7):520-7.doi:10.1136/sextrans-2014-051907. Epub 2015 Jun4. PMCID: PMC4680170  </w:t>
      </w:r>
      <w:r>
        <w:rPr>
          <w:rFonts w:cs="Arial"/>
          <w:b w:val="0"/>
          <w:sz w:val="22"/>
          <w:szCs w:val="22"/>
          <w:highlight w:val="yellow"/>
          <w:lang w:val="en"/>
        </w:rPr>
        <w:t xml:space="preserve"> </w:t>
      </w:r>
      <w:r w:rsidRPr="0051225A">
        <w:rPr>
          <w:rFonts w:cs="Arial"/>
          <w:b w:val="0"/>
          <w:sz w:val="22"/>
          <w:szCs w:val="22"/>
          <w:highlight w:val="yellow"/>
          <w:lang w:val="en"/>
        </w:rPr>
        <w:t xml:space="preserve"> </w:t>
      </w:r>
    </w:p>
    <w:p w:rsidR="00F41AEB" w:rsidRDefault="00F41AEB" w:rsidP="00AC302C">
      <w:pPr>
        <w:pStyle w:val="BodyText"/>
        <w:spacing w:line="240" w:lineRule="auto"/>
        <w:ind w:right="0"/>
        <w:rPr>
          <w:rFonts w:cs="Arial"/>
          <w:b w:val="0"/>
          <w:sz w:val="22"/>
          <w:szCs w:val="22"/>
          <w:lang w:val="en"/>
        </w:rPr>
      </w:pPr>
    </w:p>
    <w:p w:rsidR="00AC302C" w:rsidRPr="00AC302C" w:rsidRDefault="00AC302C" w:rsidP="00AC302C">
      <w:pPr>
        <w:pStyle w:val="BodyText"/>
        <w:spacing w:line="240" w:lineRule="auto"/>
        <w:ind w:right="0"/>
        <w:rPr>
          <w:rFonts w:cs="Arial"/>
          <w:b w:val="0"/>
          <w:sz w:val="22"/>
          <w:szCs w:val="22"/>
        </w:rPr>
      </w:pPr>
    </w:p>
    <w:p w:rsidR="00AC302C" w:rsidRDefault="00AC302C" w:rsidP="00AC302C">
      <w:pPr>
        <w:pStyle w:val="BodyText"/>
        <w:spacing w:line="240" w:lineRule="auto"/>
        <w:ind w:right="0"/>
        <w:rPr>
          <w:rFonts w:cs="Arial"/>
        </w:rPr>
      </w:pPr>
    </w:p>
    <w:p w:rsidR="00AC302C" w:rsidRPr="00AC302C" w:rsidRDefault="00AC302C" w:rsidP="00AC302C">
      <w:pPr>
        <w:pStyle w:val="BodyText"/>
        <w:spacing w:line="240" w:lineRule="auto"/>
        <w:ind w:right="0"/>
        <w:rPr>
          <w:rFonts w:cs="Arial"/>
        </w:rPr>
      </w:pPr>
    </w:p>
    <w:p w:rsidR="00584805" w:rsidRPr="00CE5D00" w:rsidRDefault="00584805" w:rsidP="002F6E33">
      <w:pPr>
        <w:pStyle w:val="NoSpacing"/>
        <w:jc w:val="center"/>
        <w:rPr>
          <w:rFonts w:ascii="Arial" w:hAnsi="Arial" w:cs="Arial"/>
          <w:b/>
        </w:rPr>
      </w:pPr>
      <w:r w:rsidRPr="00CE5D00">
        <w:rPr>
          <w:rFonts w:ascii="Arial" w:hAnsi="Arial" w:cs="Arial"/>
          <w:b/>
        </w:rPr>
        <w:t>2016</w:t>
      </w:r>
    </w:p>
    <w:p w:rsidR="000C3ECA" w:rsidRPr="00CE5D00" w:rsidRDefault="000C3ECA" w:rsidP="002F6E33">
      <w:pPr>
        <w:pStyle w:val="NoSpacing"/>
        <w:jc w:val="center"/>
        <w:rPr>
          <w:rFonts w:ascii="Arial" w:hAnsi="Arial" w:cs="Arial"/>
          <w:b/>
        </w:rPr>
      </w:pPr>
    </w:p>
    <w:p w:rsidR="00584805" w:rsidRPr="00EE08E4" w:rsidRDefault="000C3ECA" w:rsidP="00AD4EAB">
      <w:pPr>
        <w:pStyle w:val="NoSpacing"/>
        <w:numPr>
          <w:ilvl w:val="0"/>
          <w:numId w:val="2"/>
        </w:numPr>
        <w:rPr>
          <w:rStyle w:val="doi2"/>
          <w:rFonts w:ascii="Arial" w:hAnsi="Arial" w:cs="Arial"/>
          <w:b/>
          <w:highlight w:val="yellow"/>
        </w:rPr>
      </w:pPr>
      <w:r w:rsidRPr="00EE08E4">
        <w:rPr>
          <w:rFonts w:ascii="Arial" w:hAnsi="Arial" w:cs="Arial"/>
          <w:highlight w:val="yellow"/>
        </w:rPr>
        <w:t xml:space="preserve">Beth Rachlis, Rakhi Karwa, Celia Chema, Sonak Pastakia, Sten Olsson, Kara Wools-Kaloustian, Beatrice Jakait, Mercy Maina, Marcel Yotebieng, Nagalingeswaran Kumarasamy, Aimee Freeman, Nathalie de Rekeneire, Stephany N. Duda, Mary-Ann Davies, Paula Braitstein. Target Spontaneous Reporting: Assessing Opportunities to Conduct Routine Pharmacovigilance for Antiretroviral Treatment on an International Scale.    Drug Saf. </w:t>
      </w:r>
      <w:r w:rsidRPr="00EE08E4">
        <w:rPr>
          <w:rStyle w:val="citation-publication-date"/>
          <w:rFonts w:ascii="Arial" w:hAnsi="Arial" w:cs="Arial"/>
          <w:highlight w:val="yellow"/>
        </w:rPr>
        <w:t xml:space="preserve">2016; </w:t>
      </w:r>
      <w:r w:rsidRPr="00EE08E4">
        <w:rPr>
          <w:rFonts w:ascii="Arial" w:hAnsi="Arial" w:cs="Arial"/>
          <w:highlight w:val="yellow"/>
        </w:rPr>
        <w:t xml:space="preserve">39(10): 959–976. Published online 2016 Oct 4. </w:t>
      </w:r>
      <w:proofErr w:type="gramStart"/>
      <w:r w:rsidRPr="00EE08E4">
        <w:rPr>
          <w:rStyle w:val="doi2"/>
          <w:rFonts w:ascii="Arial" w:hAnsi="Arial" w:cs="Arial"/>
          <w:highlight w:val="yellow"/>
        </w:rPr>
        <w:t>doi</w:t>
      </w:r>
      <w:proofErr w:type="gramEnd"/>
      <w:r w:rsidRPr="00EE08E4">
        <w:rPr>
          <w:rStyle w:val="doi2"/>
          <w:rFonts w:ascii="Arial" w:hAnsi="Arial" w:cs="Arial"/>
          <w:highlight w:val="yellow"/>
        </w:rPr>
        <w:t>: 10.1007/s40264-016-0434-9. PMCID: PMC5018020.</w:t>
      </w:r>
    </w:p>
    <w:p w:rsidR="003B45C1" w:rsidRPr="006469EA" w:rsidRDefault="003B45C1" w:rsidP="003B45C1">
      <w:pPr>
        <w:pStyle w:val="BodyText"/>
        <w:numPr>
          <w:ilvl w:val="0"/>
          <w:numId w:val="2"/>
        </w:numPr>
        <w:spacing w:line="240" w:lineRule="auto"/>
        <w:ind w:right="0"/>
        <w:rPr>
          <w:rFonts w:cs="Arial"/>
          <w:b w:val="0"/>
          <w:sz w:val="22"/>
          <w:szCs w:val="22"/>
          <w:highlight w:val="yellow"/>
        </w:rPr>
      </w:pPr>
      <w:r w:rsidRPr="006469EA">
        <w:rPr>
          <w:b w:val="0"/>
          <w:bCs/>
          <w:sz w:val="22"/>
          <w:szCs w:val="22"/>
          <w:highlight w:val="yellow"/>
        </w:rPr>
        <w:t>Rachlis B</w:t>
      </w:r>
      <w:r w:rsidRPr="006469EA">
        <w:rPr>
          <w:b w:val="0"/>
          <w:sz w:val="22"/>
          <w:szCs w:val="22"/>
          <w:highlight w:val="yellow"/>
        </w:rPr>
        <w:t>, Bakoyannis G, Easterbrook P, Genberg B, Braithwaite RS, Cohen CR, Bukusi EA, Ka</w:t>
      </w:r>
      <w:r w:rsidRPr="006469EA">
        <w:rPr>
          <w:rFonts w:cs="Arial"/>
          <w:b w:val="0"/>
          <w:sz w:val="22"/>
          <w:szCs w:val="22"/>
          <w:highlight w:val="yellow"/>
        </w:rPr>
        <w:t xml:space="preserve">mbugu A, Bwana MB, Somi GR, Geng EH, Musick B, Yiannoutsos CT, Wools-Kaloustian K, Braitstein P. </w:t>
      </w:r>
      <w:hyperlink r:id="rId235" w:history="1">
        <w:r w:rsidRPr="006469EA">
          <w:rPr>
            <w:rStyle w:val="Hyperlink"/>
            <w:rFonts w:cs="Arial"/>
            <w:b w:val="0"/>
            <w:sz w:val="22"/>
            <w:szCs w:val="22"/>
            <w:highlight w:val="yellow"/>
          </w:rPr>
          <w:t xml:space="preserve">Facility-Level Factors Influencing Retention of Patients in HIV </w:t>
        </w:r>
        <w:r w:rsidRPr="006469EA">
          <w:rPr>
            <w:rStyle w:val="Hyperlink"/>
            <w:rFonts w:cs="Arial"/>
            <w:b w:val="0"/>
            <w:sz w:val="22"/>
            <w:szCs w:val="22"/>
            <w:highlight w:val="yellow"/>
          </w:rPr>
          <w:lastRenderedPageBreak/>
          <w:t>Care in East Africa.</w:t>
        </w:r>
      </w:hyperlink>
      <w:r w:rsidRPr="006469EA">
        <w:rPr>
          <w:rStyle w:val="jrnl"/>
          <w:rFonts w:cs="Arial"/>
          <w:b w:val="0"/>
          <w:sz w:val="22"/>
          <w:szCs w:val="22"/>
          <w:highlight w:val="yellow"/>
        </w:rPr>
        <w:t>PLoS One</w:t>
      </w:r>
      <w:r w:rsidRPr="006469EA">
        <w:rPr>
          <w:rFonts w:cs="Arial"/>
          <w:b w:val="0"/>
          <w:sz w:val="22"/>
          <w:szCs w:val="22"/>
          <w:highlight w:val="yellow"/>
        </w:rPr>
        <w:t>. 2016 Aug 10</w:t>
      </w:r>
      <w:proofErr w:type="gramStart"/>
      <w:r w:rsidRPr="006469EA">
        <w:rPr>
          <w:rFonts w:cs="Arial"/>
          <w:b w:val="0"/>
          <w:sz w:val="22"/>
          <w:szCs w:val="22"/>
          <w:highlight w:val="yellow"/>
        </w:rPr>
        <w:t>;11</w:t>
      </w:r>
      <w:proofErr w:type="gramEnd"/>
      <w:r w:rsidRPr="006469EA">
        <w:rPr>
          <w:rFonts w:cs="Arial"/>
          <w:b w:val="0"/>
          <w:sz w:val="22"/>
          <w:szCs w:val="22"/>
          <w:highlight w:val="yellow"/>
        </w:rPr>
        <w:t xml:space="preserve">(8):e0159994. </w:t>
      </w:r>
      <w:proofErr w:type="gramStart"/>
      <w:r w:rsidRPr="006469EA">
        <w:rPr>
          <w:rFonts w:cs="Arial"/>
          <w:b w:val="0"/>
          <w:sz w:val="22"/>
          <w:szCs w:val="22"/>
          <w:highlight w:val="yellow"/>
        </w:rPr>
        <w:t>doi</w:t>
      </w:r>
      <w:proofErr w:type="gramEnd"/>
      <w:r w:rsidRPr="006469EA">
        <w:rPr>
          <w:rFonts w:cs="Arial"/>
          <w:b w:val="0"/>
          <w:sz w:val="22"/>
          <w:szCs w:val="22"/>
          <w:highlight w:val="yellow"/>
        </w:rPr>
        <w:t xml:space="preserve">: 10.1371/journal.pone.0159994. </w:t>
      </w:r>
      <w:proofErr w:type="gramStart"/>
      <w:r w:rsidRPr="006469EA">
        <w:rPr>
          <w:rFonts w:cs="Arial"/>
          <w:b w:val="0"/>
          <w:sz w:val="22"/>
          <w:szCs w:val="22"/>
          <w:highlight w:val="yellow"/>
        </w:rPr>
        <w:t>eCollection</w:t>
      </w:r>
      <w:proofErr w:type="gramEnd"/>
      <w:r w:rsidRPr="006469EA">
        <w:rPr>
          <w:rFonts w:cs="Arial"/>
          <w:b w:val="0"/>
          <w:sz w:val="22"/>
          <w:szCs w:val="22"/>
          <w:highlight w:val="yellow"/>
        </w:rPr>
        <w:t xml:space="preserve"> 2016. PMCID: PMC4980048</w:t>
      </w:r>
    </w:p>
    <w:p w:rsidR="00C50097" w:rsidRPr="00181D6C" w:rsidRDefault="00C50097" w:rsidP="003B45C1">
      <w:pPr>
        <w:pStyle w:val="BodyText"/>
        <w:numPr>
          <w:ilvl w:val="0"/>
          <w:numId w:val="2"/>
        </w:numPr>
        <w:spacing w:line="240" w:lineRule="auto"/>
        <w:ind w:right="0"/>
        <w:rPr>
          <w:rFonts w:cs="Arial"/>
          <w:b w:val="0"/>
          <w:sz w:val="22"/>
          <w:szCs w:val="22"/>
        </w:rPr>
      </w:pPr>
      <w:r w:rsidRPr="00F8582F">
        <w:rPr>
          <w:rFonts w:cs="Arial"/>
          <w:sz w:val="22"/>
          <w:szCs w:val="22"/>
        </w:rPr>
        <w:t xml:space="preserve">Buchacz K, </w:t>
      </w:r>
      <w:r w:rsidRPr="00946DDA">
        <w:rPr>
          <w:rFonts w:cs="Arial"/>
          <w:b w:val="0"/>
          <w:sz w:val="22"/>
          <w:szCs w:val="22"/>
        </w:rPr>
        <w:t>Lau B, Jing Y, Bosch R, Abraham AG, Gill MJ, Silverberg MJ, Goedert JJ, Sterling TR, Althoff KN, Martin JN, Burkholder G, Gandhi N, Samji H, Patel P, Rachlis A, Thorne JE, Napravnik S, Henry K, Mayor A, Gebo K, Gange SJ, Moore RD, Brooks JT; North American AIDS Cohort Collaboration on Research and Design (NA-ACCORD) of IeDEA.</w:t>
      </w:r>
      <w:r w:rsidRPr="00946DDA">
        <w:rPr>
          <w:rFonts w:eastAsia="Calibri" w:cs="Arial"/>
          <w:b w:val="0"/>
          <w:sz w:val="22"/>
          <w:szCs w:val="22"/>
          <w:lang w:val="en-US" w:eastAsia="en-US"/>
        </w:rPr>
        <w:t xml:space="preserve"> </w:t>
      </w:r>
      <w:hyperlink r:id="rId236" w:history="1">
        <w:r w:rsidRPr="00181D6C">
          <w:rPr>
            <w:rFonts w:eastAsia="Calibri" w:cs="Arial"/>
            <w:b w:val="0"/>
            <w:color w:val="0000FF"/>
            <w:sz w:val="22"/>
            <w:szCs w:val="22"/>
            <w:u w:val="single"/>
            <w:lang w:val="en-US" w:eastAsia="en-US"/>
          </w:rPr>
          <w:t>Incidence of AIDS-Defining Opportunistic Infections in a Multicohort Analysis of HIV-infected Persons in the United States and Canada, 2000-2010.</w:t>
        </w:r>
      </w:hyperlink>
      <w:r w:rsidRPr="00181D6C">
        <w:rPr>
          <w:rStyle w:val="Hyperlink"/>
          <w:rFonts w:cs="Arial"/>
          <w:b w:val="0"/>
          <w:sz w:val="22"/>
          <w:szCs w:val="22"/>
        </w:rPr>
        <w:t xml:space="preserve"> </w:t>
      </w:r>
      <w:r w:rsidRPr="00181D6C">
        <w:rPr>
          <w:rStyle w:val="jrnl"/>
          <w:rFonts w:cs="Arial"/>
          <w:b w:val="0"/>
          <w:sz w:val="22"/>
          <w:szCs w:val="22"/>
        </w:rPr>
        <w:t>J Infect Dis</w:t>
      </w:r>
      <w:r w:rsidRPr="00181D6C">
        <w:rPr>
          <w:rFonts w:cs="Arial"/>
          <w:b w:val="0"/>
          <w:sz w:val="22"/>
          <w:szCs w:val="22"/>
        </w:rPr>
        <w:t>. 2016 Sep 15</w:t>
      </w:r>
      <w:proofErr w:type="gramStart"/>
      <w:r w:rsidRPr="00181D6C">
        <w:rPr>
          <w:rFonts w:cs="Arial"/>
          <w:b w:val="0"/>
          <w:sz w:val="22"/>
          <w:szCs w:val="22"/>
        </w:rPr>
        <w:t>;214</w:t>
      </w:r>
      <w:proofErr w:type="gramEnd"/>
      <w:r w:rsidRPr="00181D6C">
        <w:rPr>
          <w:rFonts w:cs="Arial"/>
          <w:b w:val="0"/>
          <w:sz w:val="22"/>
          <w:szCs w:val="22"/>
        </w:rPr>
        <w:t xml:space="preserve">(6):862-72. </w:t>
      </w:r>
      <w:proofErr w:type="gramStart"/>
      <w:r w:rsidRPr="00181D6C">
        <w:rPr>
          <w:rFonts w:cs="Arial"/>
          <w:b w:val="0"/>
          <w:sz w:val="22"/>
          <w:szCs w:val="22"/>
        </w:rPr>
        <w:t>doi</w:t>
      </w:r>
      <w:proofErr w:type="gramEnd"/>
      <w:r w:rsidRPr="00181D6C">
        <w:rPr>
          <w:rFonts w:cs="Arial"/>
          <w:b w:val="0"/>
          <w:sz w:val="22"/>
          <w:szCs w:val="22"/>
        </w:rPr>
        <w:t>: 10.1093/infdis/jiw085. Epub 2016 Apr 18. PMCID: PMC4996145</w:t>
      </w:r>
    </w:p>
    <w:p w:rsidR="00946DDA" w:rsidRPr="00EE08E4" w:rsidRDefault="00946DDA" w:rsidP="00AF62BD">
      <w:pPr>
        <w:pStyle w:val="BodyText"/>
        <w:numPr>
          <w:ilvl w:val="0"/>
          <w:numId w:val="2"/>
        </w:numPr>
        <w:spacing w:line="240" w:lineRule="auto"/>
        <w:ind w:right="0"/>
        <w:rPr>
          <w:rFonts w:cs="Arial"/>
          <w:b w:val="0"/>
          <w:highlight w:val="yellow"/>
        </w:rPr>
      </w:pPr>
      <w:r w:rsidRPr="00181D6C">
        <w:rPr>
          <w:rFonts w:cs="Arial"/>
          <w:b w:val="0"/>
          <w:sz w:val="22"/>
          <w:szCs w:val="22"/>
          <w:highlight w:val="yellow"/>
          <w:lang w:val="en"/>
        </w:rPr>
        <w:t>Charles MK, Lindegren ML, Wester CW, Blevins M, Sterling TR, Dung NT, Dusingize JC, Avit</w:t>
      </w:r>
      <w:r w:rsidRPr="00EE08E4">
        <w:rPr>
          <w:rFonts w:cs="Arial"/>
          <w:b w:val="0"/>
          <w:sz w:val="22"/>
          <w:szCs w:val="22"/>
          <w:highlight w:val="yellow"/>
          <w:lang w:val="en"/>
        </w:rPr>
        <w:t>-Edi D, Durier N, Castelnuovo B, Nakigozi G, Cortes CP, Ballif M, Fenner L; International epidemiology Databases to Evaluate AIDS (IeDEA)</w:t>
      </w:r>
      <w:r w:rsidRPr="00EE08E4">
        <w:rPr>
          <w:rFonts w:cs="Arial"/>
          <w:sz w:val="22"/>
          <w:szCs w:val="22"/>
          <w:highlight w:val="yellow"/>
          <w:lang w:val="en"/>
        </w:rPr>
        <w:t xml:space="preserve"> </w:t>
      </w:r>
      <w:r w:rsidRPr="00EE08E4">
        <w:rPr>
          <w:rFonts w:cs="Arial"/>
          <w:b w:val="0"/>
          <w:sz w:val="22"/>
          <w:szCs w:val="22"/>
          <w:highlight w:val="yellow"/>
          <w:lang w:val="en"/>
        </w:rPr>
        <w:t xml:space="preserve">Collaboration. </w:t>
      </w:r>
      <w:hyperlink r:id="rId237" w:history="1">
        <w:r w:rsidRPr="00EE08E4">
          <w:rPr>
            <w:rFonts w:cs="Arial"/>
            <w:b w:val="0"/>
            <w:color w:val="2222CC"/>
            <w:sz w:val="22"/>
            <w:szCs w:val="22"/>
            <w:highlight w:val="yellow"/>
            <w:u w:val="single"/>
            <w:lang w:val="en"/>
          </w:rPr>
          <w:t>Implementation of Tuberculosis Intensive Case Finding, Isoniazid Preventive Therapy, and Infection Control ("Three I's") and HIV-Tuberculosis Service Integration in Lower Income Countries.</w:t>
        </w:r>
      </w:hyperlink>
      <w:r w:rsidRPr="00EE08E4">
        <w:rPr>
          <w:rFonts w:cs="Arial"/>
          <w:b w:val="0"/>
          <w:sz w:val="22"/>
          <w:szCs w:val="22"/>
          <w:highlight w:val="yellow"/>
          <w:lang w:val="en"/>
        </w:rPr>
        <w:t xml:space="preserve"> </w:t>
      </w:r>
      <w:r w:rsidRPr="00EE08E4">
        <w:rPr>
          <w:rStyle w:val="jrnl"/>
          <w:rFonts w:cs="Arial"/>
          <w:b w:val="0"/>
          <w:sz w:val="22"/>
          <w:szCs w:val="22"/>
          <w:highlight w:val="yellow"/>
          <w:lang w:val="en"/>
        </w:rPr>
        <w:t>PLoS One</w:t>
      </w:r>
      <w:r w:rsidRPr="00EE08E4">
        <w:rPr>
          <w:rFonts w:cs="Arial"/>
          <w:b w:val="0"/>
          <w:sz w:val="22"/>
          <w:szCs w:val="22"/>
          <w:highlight w:val="yellow"/>
          <w:lang w:val="en"/>
        </w:rPr>
        <w:t>. 2016 Apr 13</w:t>
      </w:r>
      <w:proofErr w:type="gramStart"/>
      <w:r w:rsidRPr="00EE08E4">
        <w:rPr>
          <w:rFonts w:cs="Arial"/>
          <w:b w:val="0"/>
          <w:sz w:val="22"/>
          <w:szCs w:val="22"/>
          <w:highlight w:val="yellow"/>
          <w:lang w:val="en"/>
        </w:rPr>
        <w:t>;11</w:t>
      </w:r>
      <w:proofErr w:type="gramEnd"/>
      <w:r w:rsidRPr="00EE08E4">
        <w:rPr>
          <w:rFonts w:cs="Arial"/>
          <w:b w:val="0"/>
          <w:sz w:val="22"/>
          <w:szCs w:val="22"/>
          <w:highlight w:val="yellow"/>
          <w:lang w:val="en"/>
        </w:rPr>
        <w:t xml:space="preserve">(4):e0153243. </w:t>
      </w:r>
      <w:proofErr w:type="gramStart"/>
      <w:r w:rsidRPr="00EE08E4">
        <w:rPr>
          <w:rFonts w:cs="Arial"/>
          <w:b w:val="0"/>
          <w:sz w:val="22"/>
          <w:szCs w:val="22"/>
          <w:highlight w:val="yellow"/>
          <w:lang w:val="en"/>
        </w:rPr>
        <w:t>doi</w:t>
      </w:r>
      <w:proofErr w:type="gramEnd"/>
      <w:r w:rsidRPr="00EE08E4">
        <w:rPr>
          <w:rFonts w:cs="Arial"/>
          <w:b w:val="0"/>
          <w:sz w:val="22"/>
          <w:szCs w:val="22"/>
          <w:highlight w:val="yellow"/>
          <w:lang w:val="en"/>
        </w:rPr>
        <w:t xml:space="preserve">: 10.1371/journal.pone.0153243. </w:t>
      </w:r>
      <w:proofErr w:type="gramStart"/>
      <w:r w:rsidRPr="00EE08E4">
        <w:rPr>
          <w:rFonts w:cs="Arial"/>
          <w:b w:val="0"/>
          <w:sz w:val="22"/>
          <w:szCs w:val="22"/>
          <w:highlight w:val="yellow"/>
          <w:lang w:val="en"/>
        </w:rPr>
        <w:t>eCollection</w:t>
      </w:r>
      <w:proofErr w:type="gramEnd"/>
      <w:r w:rsidRPr="00EE08E4">
        <w:rPr>
          <w:rFonts w:cs="Arial"/>
          <w:b w:val="0"/>
          <w:sz w:val="22"/>
          <w:szCs w:val="22"/>
          <w:highlight w:val="yellow"/>
          <w:lang w:val="en"/>
        </w:rPr>
        <w:t xml:space="preserve"> 2016. PMCID: PMC4830552</w:t>
      </w:r>
    </w:p>
    <w:p w:rsidR="00EE08E4" w:rsidRPr="00EE08E4" w:rsidRDefault="00946DDA" w:rsidP="00EE08E4">
      <w:pPr>
        <w:pStyle w:val="BodyText"/>
        <w:numPr>
          <w:ilvl w:val="0"/>
          <w:numId w:val="2"/>
        </w:numPr>
        <w:shd w:val="clear" w:color="auto" w:fill="FFFFFF"/>
        <w:spacing w:line="240" w:lineRule="auto"/>
        <w:ind w:right="0"/>
        <w:rPr>
          <w:rFonts w:cs="Arial"/>
          <w:b w:val="0"/>
          <w:color w:val="575757"/>
          <w:sz w:val="22"/>
          <w:szCs w:val="22"/>
        </w:rPr>
      </w:pPr>
      <w:r w:rsidRPr="00EE08E4">
        <w:rPr>
          <w:rFonts w:cs="Arial"/>
          <w:b w:val="0"/>
          <w:sz w:val="22"/>
          <w:szCs w:val="22"/>
          <w:lang w:val="en"/>
        </w:rPr>
        <w:t xml:space="preserve">Balestre E, Ekouevi DK, Tchounga B, Eholie SP, Messou E, Sawadogo A, Thiébaut R, May MT, Sterne JA, Dabis F; International Epidemiological Database to Evaluate AIDS (IeDEA) West Africa Collaboration. </w:t>
      </w:r>
      <w:hyperlink r:id="rId238" w:history="1">
        <w:r w:rsidRPr="00EE08E4">
          <w:rPr>
            <w:rFonts w:cs="Arial"/>
            <w:b w:val="0"/>
            <w:color w:val="2222CC"/>
            <w:sz w:val="22"/>
            <w:szCs w:val="22"/>
            <w:u w:val="single"/>
            <w:lang w:val="en"/>
          </w:rPr>
          <w:t>Immunologic response in treatment-naïve HIV-2-infected patients: the IeDEA West Africa cohort.</w:t>
        </w:r>
      </w:hyperlink>
      <w:r w:rsidRPr="00EE08E4">
        <w:rPr>
          <w:rFonts w:cs="Arial"/>
          <w:b w:val="0"/>
          <w:sz w:val="22"/>
          <w:szCs w:val="22"/>
          <w:lang w:val="en"/>
        </w:rPr>
        <w:t xml:space="preserve"> </w:t>
      </w:r>
      <w:r w:rsidRPr="00EE08E4">
        <w:rPr>
          <w:rStyle w:val="jrnl"/>
          <w:rFonts w:cs="Arial"/>
          <w:b w:val="0"/>
          <w:sz w:val="22"/>
          <w:szCs w:val="22"/>
          <w:lang w:val="en"/>
        </w:rPr>
        <w:t>J Int AIDS Soc</w:t>
      </w:r>
      <w:r w:rsidRPr="00EE08E4">
        <w:rPr>
          <w:rFonts w:cs="Arial"/>
          <w:b w:val="0"/>
          <w:sz w:val="22"/>
          <w:szCs w:val="22"/>
          <w:lang w:val="en"/>
        </w:rPr>
        <w:t>. 2016 Feb 8</w:t>
      </w:r>
      <w:proofErr w:type="gramStart"/>
      <w:r w:rsidRPr="00EE08E4">
        <w:rPr>
          <w:rFonts w:cs="Arial"/>
          <w:b w:val="0"/>
          <w:sz w:val="22"/>
          <w:szCs w:val="22"/>
          <w:lang w:val="en"/>
        </w:rPr>
        <w:t>;19</w:t>
      </w:r>
      <w:proofErr w:type="gramEnd"/>
      <w:r w:rsidRPr="00EE08E4">
        <w:rPr>
          <w:rFonts w:cs="Arial"/>
          <w:b w:val="0"/>
          <w:sz w:val="22"/>
          <w:szCs w:val="22"/>
          <w:lang w:val="en"/>
        </w:rPr>
        <w:t xml:space="preserve">(1):20044. </w:t>
      </w:r>
      <w:proofErr w:type="gramStart"/>
      <w:r w:rsidRPr="00EE08E4">
        <w:rPr>
          <w:rFonts w:cs="Arial"/>
          <w:b w:val="0"/>
          <w:sz w:val="22"/>
          <w:szCs w:val="22"/>
          <w:lang w:val="en"/>
        </w:rPr>
        <w:t>doi</w:t>
      </w:r>
      <w:proofErr w:type="gramEnd"/>
      <w:r w:rsidRPr="00EE08E4">
        <w:rPr>
          <w:rFonts w:cs="Arial"/>
          <w:b w:val="0"/>
          <w:sz w:val="22"/>
          <w:szCs w:val="22"/>
          <w:lang w:val="en"/>
        </w:rPr>
        <w:t xml:space="preserve">: 10.7448/IAS.19.1.20044. </w:t>
      </w:r>
      <w:proofErr w:type="gramStart"/>
      <w:r w:rsidRPr="00EE08E4">
        <w:rPr>
          <w:rFonts w:cs="Arial"/>
          <w:b w:val="0"/>
          <w:sz w:val="22"/>
          <w:szCs w:val="22"/>
          <w:lang w:val="en"/>
        </w:rPr>
        <w:t>eCollection</w:t>
      </w:r>
      <w:proofErr w:type="gramEnd"/>
      <w:r w:rsidRPr="00EE08E4">
        <w:rPr>
          <w:rFonts w:cs="Arial"/>
          <w:b w:val="0"/>
          <w:sz w:val="22"/>
          <w:szCs w:val="22"/>
          <w:lang w:val="en"/>
        </w:rPr>
        <w:t xml:space="preserve"> 2016.  PMCID: PMC4748109</w:t>
      </w:r>
      <w:r w:rsidR="00EE08E4" w:rsidRPr="00EE08E4">
        <w:rPr>
          <w:rFonts w:cs="Arial"/>
          <w:b w:val="0"/>
          <w:sz w:val="22"/>
          <w:szCs w:val="22"/>
          <w:lang w:val="en"/>
        </w:rPr>
        <w:t>.</w:t>
      </w:r>
    </w:p>
    <w:p w:rsidR="00EE08E4" w:rsidRPr="00EE08E4" w:rsidRDefault="00EE08E4" w:rsidP="00EE08E4">
      <w:pPr>
        <w:pStyle w:val="BodyText"/>
        <w:numPr>
          <w:ilvl w:val="0"/>
          <w:numId w:val="2"/>
        </w:numPr>
        <w:shd w:val="clear" w:color="auto" w:fill="FFFFFF"/>
        <w:spacing w:line="240" w:lineRule="auto"/>
        <w:ind w:right="0"/>
        <w:rPr>
          <w:rFonts w:cs="Arial"/>
          <w:b w:val="0"/>
          <w:sz w:val="22"/>
          <w:szCs w:val="22"/>
          <w:highlight w:val="yellow"/>
        </w:rPr>
      </w:pPr>
      <w:r w:rsidRPr="00EE08E4">
        <w:rPr>
          <w:rFonts w:cs="Arial"/>
          <w:b w:val="0"/>
          <w:sz w:val="22"/>
          <w:szCs w:val="22"/>
          <w:highlight w:val="yellow"/>
        </w:rPr>
        <w:t xml:space="preserve">Jenell S. Coleman, Michelle S. Cespedes, Susan Cu-Uvin, Rose J. Kosgei, May Maloba, Jean Anderson, Timothy Wilkin, Antoine Jaquet, Julia Bohlius, Kathryn Anastos, Kara Wools-Kaloustian. </w:t>
      </w:r>
      <w:hyperlink r:id="rId239" w:history="1">
        <w:r w:rsidRPr="00EE08E4">
          <w:rPr>
            <w:rFonts w:cs="Arial"/>
            <w:b w:val="0"/>
            <w:color w:val="2222CC"/>
            <w:sz w:val="22"/>
            <w:szCs w:val="22"/>
            <w:highlight w:val="yellow"/>
            <w:u w:val="single"/>
          </w:rPr>
          <w:t>An Insight into Cervical Cancer Screening and Treatment Capacity in Sub-Saharan Africa</w:t>
        </w:r>
      </w:hyperlink>
      <w:r w:rsidRPr="00EE08E4">
        <w:rPr>
          <w:rFonts w:cs="Arial"/>
          <w:b w:val="0"/>
          <w:sz w:val="22"/>
          <w:szCs w:val="22"/>
          <w:highlight w:val="yellow"/>
        </w:rPr>
        <w:t xml:space="preserve">. J Low Genit Tract Dis. Author manuscript; available in PMC 2017 Jan 1. Published in final edited form as: J Low Genit Tract Dis. 2016 Jan; 20(1): 31–37. </w:t>
      </w:r>
      <w:proofErr w:type="gramStart"/>
      <w:r w:rsidRPr="00EE08E4">
        <w:rPr>
          <w:rFonts w:cs="Arial"/>
          <w:b w:val="0"/>
          <w:sz w:val="22"/>
          <w:szCs w:val="22"/>
          <w:highlight w:val="yellow"/>
        </w:rPr>
        <w:t>doi</w:t>
      </w:r>
      <w:proofErr w:type="gramEnd"/>
      <w:r w:rsidRPr="00EE08E4">
        <w:rPr>
          <w:rFonts w:cs="Arial"/>
          <w:b w:val="0"/>
          <w:sz w:val="22"/>
          <w:szCs w:val="22"/>
          <w:highlight w:val="yellow"/>
        </w:rPr>
        <w:t>: 10.1097/LGT.0000000000000165.</w:t>
      </w:r>
      <w:r w:rsidRPr="00EE08E4">
        <w:rPr>
          <w:rFonts w:cs="Arial"/>
          <w:b w:val="0"/>
          <w:color w:val="575757"/>
          <w:sz w:val="22"/>
          <w:szCs w:val="22"/>
          <w:highlight w:val="yellow"/>
        </w:rPr>
        <w:t>PMCID:PMC4691409</w:t>
      </w:r>
      <w:r>
        <w:rPr>
          <w:rFonts w:cs="Arial"/>
          <w:b w:val="0"/>
          <w:color w:val="575757"/>
          <w:sz w:val="22"/>
          <w:szCs w:val="22"/>
          <w:highlight w:val="yellow"/>
        </w:rPr>
        <w:t>.</w:t>
      </w:r>
    </w:p>
    <w:p w:rsidR="004A6B61" w:rsidRPr="004A6B61" w:rsidRDefault="00EE08E4" w:rsidP="00663B47">
      <w:pPr>
        <w:pStyle w:val="BodyText"/>
        <w:numPr>
          <w:ilvl w:val="0"/>
          <w:numId w:val="2"/>
        </w:numPr>
        <w:shd w:val="clear" w:color="auto" w:fill="FFFFFF"/>
        <w:spacing w:line="240" w:lineRule="auto"/>
        <w:ind w:right="0"/>
        <w:rPr>
          <w:rFonts w:cs="Arial"/>
          <w:b w:val="0"/>
          <w:sz w:val="22"/>
          <w:szCs w:val="22"/>
          <w:highlight w:val="yellow"/>
          <w:lang w:val="en"/>
        </w:rPr>
      </w:pPr>
      <w:r w:rsidRPr="004A6B61">
        <w:rPr>
          <w:rFonts w:cs="Arial"/>
          <w:b w:val="0"/>
          <w:sz w:val="22"/>
          <w:szCs w:val="22"/>
          <w:highlight w:val="yellow"/>
        </w:rPr>
        <w:t xml:space="preserve">Esther Freeman, Aggrey Semeere, Megan Wenger, Mwebesa Bwana, F. Chite Asirwa, Naftali Busakhala, Emmanuel Oga, Elima Jedy-Agba, Vivian Kwaghe, Kenneth Iregbu, Antoine Jaquet, Francois Dabis, Habakkuk Azinyui Yumo, Jean Claude Dusingize, David Bangsberg, Kathryn Anastos, Sam Phiri, Julia Bohlius, Matthias Egger, Constantin Yiannoutsos, Kara Wools-Kaloustian, Jeffrey Martin. </w:t>
      </w:r>
      <w:hyperlink r:id="rId240" w:history="1">
        <w:r w:rsidRPr="004A6B61">
          <w:rPr>
            <w:rFonts w:cs="Arial"/>
            <w:b w:val="0"/>
            <w:color w:val="2222CC"/>
            <w:sz w:val="22"/>
            <w:szCs w:val="22"/>
            <w:highlight w:val="yellow"/>
            <w:u w:val="single"/>
          </w:rPr>
          <w:t>Pitfalls of practicing cancer epidemiology in resource-limited settings: the case of survival and loss to follow-up after a diagnosis of Kaposi’s sarcoma in five countries across sub-Saharan Africa</w:t>
        </w:r>
      </w:hyperlink>
      <w:r w:rsidRPr="004A6B61">
        <w:rPr>
          <w:rFonts w:cs="Arial"/>
          <w:b w:val="0"/>
          <w:sz w:val="22"/>
          <w:szCs w:val="22"/>
          <w:highlight w:val="yellow"/>
        </w:rPr>
        <w:t xml:space="preserve">. BMC Cancer. 2016; 16: 65. Published online 2016 Feb 6. </w:t>
      </w:r>
      <w:proofErr w:type="gramStart"/>
      <w:r w:rsidRPr="004A6B61">
        <w:rPr>
          <w:rFonts w:cs="Arial"/>
          <w:b w:val="0"/>
          <w:sz w:val="22"/>
          <w:szCs w:val="22"/>
          <w:highlight w:val="yellow"/>
        </w:rPr>
        <w:t>doi</w:t>
      </w:r>
      <w:proofErr w:type="gramEnd"/>
      <w:r w:rsidRPr="004A6B61">
        <w:rPr>
          <w:rFonts w:cs="Arial"/>
          <w:b w:val="0"/>
          <w:sz w:val="22"/>
          <w:szCs w:val="22"/>
          <w:highlight w:val="yellow"/>
        </w:rPr>
        <w:t xml:space="preserve">: 10.1186/s12885-016-2080-0. </w:t>
      </w:r>
      <w:r w:rsidRPr="004A6B61">
        <w:rPr>
          <w:rFonts w:cs="Arial"/>
          <w:b w:val="0"/>
          <w:color w:val="575757"/>
          <w:sz w:val="22"/>
          <w:szCs w:val="22"/>
          <w:highlight w:val="yellow"/>
        </w:rPr>
        <w:t>PMCID</w:t>
      </w:r>
      <w:proofErr w:type="gramStart"/>
      <w:r w:rsidRPr="004A6B61">
        <w:rPr>
          <w:rFonts w:cs="Arial"/>
          <w:b w:val="0"/>
          <w:color w:val="575757"/>
          <w:sz w:val="22"/>
          <w:szCs w:val="22"/>
          <w:highlight w:val="yellow"/>
        </w:rPr>
        <w:t>:PMC4744447</w:t>
      </w:r>
      <w:proofErr w:type="gramEnd"/>
      <w:r w:rsidRPr="004A6B61">
        <w:rPr>
          <w:rFonts w:cs="Arial"/>
          <w:b w:val="0"/>
          <w:color w:val="575757"/>
          <w:sz w:val="22"/>
          <w:szCs w:val="22"/>
          <w:highlight w:val="yellow"/>
        </w:rPr>
        <w:t>.</w:t>
      </w:r>
    </w:p>
    <w:p w:rsidR="004A6B61" w:rsidRPr="004A6B61" w:rsidRDefault="00EE08E4" w:rsidP="00663B47">
      <w:pPr>
        <w:pStyle w:val="BodyText"/>
        <w:numPr>
          <w:ilvl w:val="0"/>
          <w:numId w:val="2"/>
        </w:numPr>
        <w:shd w:val="clear" w:color="auto" w:fill="FFFFFF"/>
        <w:spacing w:line="240" w:lineRule="auto"/>
        <w:ind w:right="0"/>
        <w:rPr>
          <w:rFonts w:cs="Arial"/>
          <w:b w:val="0"/>
          <w:sz w:val="22"/>
          <w:szCs w:val="22"/>
          <w:highlight w:val="yellow"/>
          <w:lang w:val="en"/>
        </w:rPr>
      </w:pPr>
      <w:r w:rsidRPr="004A6B61">
        <w:rPr>
          <w:rFonts w:cs="Arial"/>
          <w:b w:val="0"/>
          <w:sz w:val="22"/>
          <w:szCs w:val="22"/>
          <w:highlight w:val="yellow"/>
        </w:rPr>
        <w:t xml:space="preserve">Linh Tran, Constantin T. Yiannoutsos, Beverly S. Musick, Kara K. Wools-Kaloustian, Abraham Siika, Sylvester Kimaiyo, Mark J. van der Laan, Maya Petersen. </w:t>
      </w:r>
      <w:hyperlink r:id="rId241" w:history="1">
        <w:r w:rsidR="004A6B61" w:rsidRPr="004A6B61">
          <w:rPr>
            <w:rFonts w:cs="Arial"/>
            <w:b w:val="0"/>
            <w:color w:val="2222CC"/>
            <w:sz w:val="22"/>
            <w:szCs w:val="22"/>
            <w:highlight w:val="yellow"/>
            <w:u w:val="single"/>
          </w:rPr>
          <w:t>Evaluating the Impact of a HIV Low-Risk Express Care Task-Shifting Program: A Case Study of the Targeted Learning Roadmap</w:t>
        </w:r>
      </w:hyperlink>
      <w:r w:rsidR="004A6B61" w:rsidRPr="004A6B61">
        <w:rPr>
          <w:rFonts w:cs="Arial"/>
          <w:b w:val="0"/>
          <w:sz w:val="22"/>
          <w:szCs w:val="22"/>
          <w:highlight w:val="yellow"/>
        </w:rPr>
        <w:t xml:space="preserve">. Epidemiol Methods. Author manuscript; available in PMC 2017 Jul 21. Published in final edited form as: Epidemiol Methods. 2016 Dec; 5(1): 69–91. Published online 2016 Nov 10. </w:t>
      </w:r>
      <w:proofErr w:type="gramStart"/>
      <w:r w:rsidR="004A6B61" w:rsidRPr="004A6B61">
        <w:rPr>
          <w:rFonts w:cs="Arial"/>
          <w:b w:val="0"/>
          <w:sz w:val="22"/>
          <w:szCs w:val="22"/>
          <w:highlight w:val="yellow"/>
        </w:rPr>
        <w:t>doi</w:t>
      </w:r>
      <w:proofErr w:type="gramEnd"/>
      <w:r w:rsidR="004A6B61" w:rsidRPr="004A6B61">
        <w:rPr>
          <w:rFonts w:cs="Arial"/>
          <w:b w:val="0"/>
          <w:sz w:val="22"/>
          <w:szCs w:val="22"/>
          <w:highlight w:val="yellow"/>
        </w:rPr>
        <w:t xml:space="preserve">: 10.1515/em-2016-0004. </w:t>
      </w:r>
      <w:r w:rsidR="004A6B61" w:rsidRPr="004A6B61">
        <w:rPr>
          <w:rFonts w:cs="Arial"/>
          <w:b w:val="0"/>
          <w:color w:val="575757"/>
          <w:sz w:val="22"/>
          <w:szCs w:val="22"/>
          <w:highlight w:val="yellow"/>
        </w:rPr>
        <w:t>PMCID: PMC5520542</w:t>
      </w:r>
    </w:p>
    <w:p w:rsidR="008E402D" w:rsidRPr="008E402D" w:rsidRDefault="004A6B61" w:rsidP="006469EA">
      <w:pPr>
        <w:pStyle w:val="BodyText"/>
        <w:numPr>
          <w:ilvl w:val="0"/>
          <w:numId w:val="2"/>
        </w:numPr>
        <w:shd w:val="clear" w:color="auto" w:fill="FFFFFF"/>
        <w:spacing w:line="240" w:lineRule="auto"/>
        <w:ind w:right="0"/>
        <w:rPr>
          <w:rFonts w:cs="Arial"/>
          <w:b w:val="0"/>
          <w:sz w:val="22"/>
          <w:szCs w:val="22"/>
          <w:highlight w:val="yellow"/>
          <w:lang w:val="en"/>
        </w:rPr>
      </w:pPr>
      <w:r w:rsidRPr="008E402D">
        <w:rPr>
          <w:rFonts w:cs="Arial"/>
          <w:b w:val="0"/>
          <w:sz w:val="22"/>
          <w:szCs w:val="22"/>
          <w:highlight w:val="yellow"/>
        </w:rPr>
        <w:t xml:space="preserve">Elvin H. Geng, Thomas A. Odeny, Rita Lyamuya, Alice Nakiwogga-Muwanga, Lameck Diero, Mwebesa Bwana, Paula Braitstein, Geoffrey Somi, Andrew Kambugu, Elizabeth Bukusi, Megan Wenger, Torsten B. Neilands, David V. Glidden, Kara Wools-Kaloustian, Constantin Yiannoutsos, Jeffrey Martin. </w:t>
      </w:r>
      <w:hyperlink r:id="rId242" w:history="1">
        <w:r w:rsidRPr="008E402D">
          <w:rPr>
            <w:rFonts w:cs="Arial"/>
            <w:b w:val="0"/>
            <w:bCs/>
            <w:color w:val="2222CC"/>
            <w:sz w:val="22"/>
            <w:szCs w:val="22"/>
            <w:highlight w:val="yellow"/>
            <w:u w:val="single"/>
          </w:rPr>
          <w:t>Retention in Care</w:t>
        </w:r>
        <w:r w:rsidRPr="008E402D">
          <w:rPr>
            <w:rFonts w:cs="Arial"/>
            <w:b w:val="0"/>
            <w:color w:val="2222CC"/>
            <w:sz w:val="22"/>
            <w:szCs w:val="22"/>
            <w:highlight w:val="yellow"/>
            <w:u w:val="single"/>
          </w:rPr>
          <w:t xml:space="preserve"> and </w:t>
        </w:r>
        <w:r w:rsidRPr="008E402D">
          <w:rPr>
            <w:rFonts w:cs="Arial"/>
            <w:b w:val="0"/>
            <w:bCs/>
            <w:color w:val="2222CC"/>
            <w:sz w:val="22"/>
            <w:szCs w:val="22"/>
            <w:highlight w:val="yellow"/>
            <w:u w:val="single"/>
          </w:rPr>
          <w:t>Patient-Reported</w:t>
        </w:r>
        <w:r w:rsidRPr="008E402D">
          <w:rPr>
            <w:rFonts w:cs="Arial"/>
            <w:b w:val="0"/>
            <w:color w:val="2222CC"/>
            <w:sz w:val="22"/>
            <w:szCs w:val="22"/>
            <w:highlight w:val="yellow"/>
            <w:u w:val="single"/>
          </w:rPr>
          <w:t xml:space="preserve"> </w:t>
        </w:r>
        <w:r w:rsidRPr="008E402D">
          <w:rPr>
            <w:rFonts w:cs="Arial"/>
            <w:b w:val="0"/>
            <w:bCs/>
            <w:color w:val="2222CC"/>
            <w:sz w:val="22"/>
            <w:szCs w:val="22"/>
            <w:highlight w:val="yellow"/>
            <w:u w:val="single"/>
          </w:rPr>
          <w:t>Reasons</w:t>
        </w:r>
        <w:r w:rsidRPr="008E402D">
          <w:rPr>
            <w:rFonts w:cs="Arial"/>
            <w:b w:val="0"/>
            <w:color w:val="2222CC"/>
            <w:sz w:val="22"/>
            <w:szCs w:val="22"/>
            <w:highlight w:val="yellow"/>
            <w:u w:val="single"/>
          </w:rPr>
          <w:t xml:space="preserve"> for </w:t>
        </w:r>
        <w:r w:rsidRPr="008E402D">
          <w:rPr>
            <w:rFonts w:cs="Arial"/>
            <w:b w:val="0"/>
            <w:bCs/>
            <w:color w:val="2222CC"/>
            <w:sz w:val="22"/>
            <w:szCs w:val="22"/>
            <w:highlight w:val="yellow"/>
            <w:u w:val="single"/>
          </w:rPr>
          <w:t>Undocumented</w:t>
        </w:r>
        <w:r w:rsidRPr="008E402D">
          <w:rPr>
            <w:rFonts w:cs="Arial"/>
            <w:b w:val="0"/>
            <w:color w:val="2222CC"/>
            <w:sz w:val="22"/>
            <w:szCs w:val="22"/>
            <w:highlight w:val="yellow"/>
            <w:u w:val="single"/>
          </w:rPr>
          <w:t xml:space="preserve"> Transfer or Stopping </w:t>
        </w:r>
        <w:r w:rsidRPr="008E402D">
          <w:rPr>
            <w:rFonts w:cs="Arial"/>
            <w:b w:val="0"/>
            <w:bCs/>
            <w:color w:val="2222CC"/>
            <w:sz w:val="22"/>
            <w:szCs w:val="22"/>
            <w:highlight w:val="yellow"/>
            <w:u w:val="single"/>
          </w:rPr>
          <w:t>Care</w:t>
        </w:r>
        <w:r w:rsidRPr="008E402D">
          <w:rPr>
            <w:rFonts w:cs="Arial"/>
            <w:b w:val="0"/>
            <w:color w:val="2222CC"/>
            <w:sz w:val="22"/>
            <w:szCs w:val="22"/>
            <w:highlight w:val="yellow"/>
            <w:u w:val="single"/>
          </w:rPr>
          <w:t xml:space="preserve"> </w:t>
        </w:r>
        <w:proofErr w:type="gramStart"/>
        <w:r w:rsidRPr="008E402D">
          <w:rPr>
            <w:rFonts w:cs="Arial"/>
            <w:b w:val="0"/>
            <w:color w:val="2222CC"/>
            <w:sz w:val="22"/>
            <w:szCs w:val="22"/>
            <w:highlight w:val="yellow"/>
            <w:u w:val="single"/>
          </w:rPr>
          <w:t>Among</w:t>
        </w:r>
        <w:proofErr w:type="gramEnd"/>
        <w:r w:rsidRPr="008E402D">
          <w:rPr>
            <w:rFonts w:cs="Arial"/>
            <w:b w:val="0"/>
            <w:color w:val="2222CC"/>
            <w:sz w:val="22"/>
            <w:szCs w:val="22"/>
            <w:highlight w:val="yellow"/>
            <w:u w:val="single"/>
          </w:rPr>
          <w:t xml:space="preserve"> HIV-Infected Patients on Antiretroviral Therapy in Eastern Africa: Application of a Sampling-Based Approach</w:t>
        </w:r>
      </w:hyperlink>
      <w:r w:rsidRPr="008E402D">
        <w:rPr>
          <w:rFonts w:cs="Arial"/>
          <w:b w:val="0"/>
          <w:sz w:val="22"/>
          <w:szCs w:val="22"/>
          <w:highlight w:val="yellow"/>
        </w:rPr>
        <w:t xml:space="preserve">. Clin Infect Dis. 2016 Apr 1; 62(7): 935–944. Published online 2015 Dec 17. </w:t>
      </w:r>
      <w:proofErr w:type="gramStart"/>
      <w:r w:rsidRPr="008E402D">
        <w:rPr>
          <w:rFonts w:cs="Arial"/>
          <w:b w:val="0"/>
          <w:sz w:val="22"/>
          <w:szCs w:val="22"/>
          <w:highlight w:val="yellow"/>
        </w:rPr>
        <w:t>doi</w:t>
      </w:r>
      <w:proofErr w:type="gramEnd"/>
      <w:r w:rsidRPr="008E402D">
        <w:rPr>
          <w:rFonts w:cs="Arial"/>
          <w:b w:val="0"/>
          <w:sz w:val="22"/>
          <w:szCs w:val="22"/>
          <w:highlight w:val="yellow"/>
        </w:rPr>
        <w:t xml:space="preserve">: 10.1093/cid/civ1004. </w:t>
      </w:r>
      <w:r w:rsidRPr="004A6B61">
        <w:rPr>
          <w:rFonts w:cs="Arial"/>
          <w:b w:val="0"/>
          <w:color w:val="575757"/>
          <w:sz w:val="22"/>
          <w:szCs w:val="22"/>
          <w:highlight w:val="yellow"/>
        </w:rPr>
        <w:t>PMCID:PMC4787603</w:t>
      </w:r>
    </w:p>
    <w:p w:rsidR="00742EAD" w:rsidRPr="00742EAD" w:rsidRDefault="008E402D" w:rsidP="006469EA">
      <w:pPr>
        <w:pStyle w:val="BodyText"/>
        <w:numPr>
          <w:ilvl w:val="0"/>
          <w:numId w:val="2"/>
        </w:numPr>
        <w:shd w:val="clear" w:color="auto" w:fill="FFFFFF"/>
        <w:spacing w:line="240" w:lineRule="auto"/>
        <w:ind w:right="0"/>
        <w:rPr>
          <w:rFonts w:cs="Arial"/>
          <w:b w:val="0"/>
          <w:sz w:val="22"/>
          <w:szCs w:val="22"/>
          <w:highlight w:val="yellow"/>
          <w:lang w:val="en"/>
        </w:rPr>
      </w:pPr>
      <w:r w:rsidRPr="00742EAD">
        <w:rPr>
          <w:rFonts w:cs="Arial"/>
          <w:b w:val="0"/>
          <w:sz w:val="22"/>
          <w:szCs w:val="22"/>
          <w:highlight w:val="yellow"/>
        </w:rPr>
        <w:lastRenderedPageBreak/>
        <w:t xml:space="preserve">Erin Amerson, Carina Martin Woodruff, Amy Forrestel, Megan Wenger, Timothy McCalmont, Philip LeBoit, Toby Maurer, Miriam Laker-Oketta, Winnie Muyindike, Mwebesa Bwana, Nathan Buziba, Naftali Busakhala, Kara Wools-Kaloustian, Jeffrey Martin. </w:t>
      </w:r>
      <w:hyperlink r:id="rId243" w:history="1">
        <w:r w:rsidRPr="00742EAD">
          <w:rPr>
            <w:rFonts w:cs="Arial"/>
            <w:b w:val="0"/>
            <w:bCs/>
            <w:color w:val="2222CC"/>
            <w:sz w:val="22"/>
            <w:szCs w:val="22"/>
            <w:highlight w:val="yellow"/>
            <w:u w:val="single"/>
          </w:rPr>
          <w:t>Accuracy</w:t>
        </w:r>
        <w:r w:rsidRPr="00742EAD">
          <w:rPr>
            <w:rFonts w:cs="Arial"/>
            <w:b w:val="0"/>
            <w:color w:val="2222CC"/>
            <w:sz w:val="22"/>
            <w:szCs w:val="22"/>
            <w:highlight w:val="yellow"/>
            <w:u w:val="single"/>
          </w:rPr>
          <w:t xml:space="preserve"> of </w:t>
        </w:r>
        <w:r w:rsidRPr="00742EAD">
          <w:rPr>
            <w:rFonts w:cs="Arial"/>
            <w:b w:val="0"/>
            <w:bCs/>
            <w:color w:val="2222CC"/>
            <w:sz w:val="22"/>
            <w:szCs w:val="22"/>
            <w:highlight w:val="yellow"/>
            <w:u w:val="single"/>
          </w:rPr>
          <w:t>Clinical</w:t>
        </w:r>
        <w:r w:rsidRPr="00742EAD">
          <w:rPr>
            <w:rFonts w:cs="Arial"/>
            <w:b w:val="0"/>
            <w:color w:val="2222CC"/>
            <w:sz w:val="22"/>
            <w:szCs w:val="22"/>
            <w:highlight w:val="yellow"/>
            <w:u w:val="single"/>
          </w:rPr>
          <w:t xml:space="preserve"> </w:t>
        </w:r>
        <w:r w:rsidRPr="00742EAD">
          <w:rPr>
            <w:rFonts w:cs="Arial"/>
            <w:b w:val="0"/>
            <w:bCs/>
            <w:color w:val="2222CC"/>
            <w:sz w:val="22"/>
            <w:szCs w:val="22"/>
            <w:highlight w:val="yellow"/>
            <w:u w:val="single"/>
          </w:rPr>
          <w:t>Suspicion</w:t>
        </w:r>
        <w:r w:rsidRPr="00742EAD">
          <w:rPr>
            <w:rFonts w:cs="Arial"/>
            <w:b w:val="0"/>
            <w:color w:val="2222CC"/>
            <w:sz w:val="22"/>
            <w:szCs w:val="22"/>
            <w:highlight w:val="yellow"/>
            <w:u w:val="single"/>
          </w:rPr>
          <w:t xml:space="preserve"> and </w:t>
        </w:r>
        <w:r w:rsidRPr="00742EAD">
          <w:rPr>
            <w:rFonts w:cs="Arial"/>
            <w:b w:val="0"/>
            <w:bCs/>
            <w:color w:val="2222CC"/>
            <w:sz w:val="22"/>
            <w:szCs w:val="22"/>
            <w:highlight w:val="yellow"/>
            <w:u w:val="single"/>
          </w:rPr>
          <w:t>Pathologic</w:t>
        </w:r>
        <w:r w:rsidRPr="00742EAD">
          <w:rPr>
            <w:rFonts w:cs="Arial"/>
            <w:b w:val="0"/>
            <w:color w:val="2222CC"/>
            <w:sz w:val="22"/>
            <w:szCs w:val="22"/>
            <w:highlight w:val="yellow"/>
            <w:u w:val="single"/>
          </w:rPr>
          <w:t xml:space="preserve"> Diagnosis of Kaposi Sarcoma in East Africa</w:t>
        </w:r>
      </w:hyperlink>
      <w:r w:rsidRPr="00742EAD">
        <w:rPr>
          <w:rFonts w:cs="Arial"/>
          <w:b w:val="0"/>
          <w:sz w:val="22"/>
          <w:szCs w:val="22"/>
          <w:highlight w:val="yellow"/>
        </w:rPr>
        <w:t xml:space="preserve">. J Acquir Immune Defic Syndr. 2016 Mar 1; 71(3): 295–301. Published online 2016 Feb 10. </w:t>
      </w:r>
      <w:proofErr w:type="gramStart"/>
      <w:r w:rsidRPr="00742EAD">
        <w:rPr>
          <w:rFonts w:cs="Arial"/>
          <w:b w:val="0"/>
          <w:sz w:val="22"/>
          <w:szCs w:val="22"/>
          <w:highlight w:val="yellow"/>
        </w:rPr>
        <w:t>doi</w:t>
      </w:r>
      <w:proofErr w:type="gramEnd"/>
      <w:r w:rsidRPr="00742EAD">
        <w:rPr>
          <w:rFonts w:cs="Arial"/>
          <w:b w:val="0"/>
          <w:sz w:val="22"/>
          <w:szCs w:val="22"/>
          <w:highlight w:val="yellow"/>
        </w:rPr>
        <w:t xml:space="preserve">: 10.1097/QAI.0000000000000862. </w:t>
      </w:r>
      <w:r w:rsidRPr="008E402D">
        <w:rPr>
          <w:rFonts w:cs="Arial"/>
          <w:b w:val="0"/>
          <w:color w:val="575757"/>
          <w:sz w:val="22"/>
          <w:szCs w:val="22"/>
          <w:highlight w:val="yellow"/>
        </w:rPr>
        <w:t>PMCID:</w:t>
      </w:r>
      <w:r w:rsidRPr="00742EAD">
        <w:rPr>
          <w:rFonts w:cs="Arial"/>
          <w:b w:val="0"/>
          <w:color w:val="575757"/>
          <w:sz w:val="22"/>
          <w:szCs w:val="22"/>
          <w:highlight w:val="yellow"/>
        </w:rPr>
        <w:t xml:space="preserve"> </w:t>
      </w:r>
      <w:r w:rsidRPr="008E402D">
        <w:rPr>
          <w:rFonts w:cs="Arial"/>
          <w:b w:val="0"/>
          <w:color w:val="575757"/>
          <w:sz w:val="22"/>
          <w:szCs w:val="22"/>
          <w:highlight w:val="yellow"/>
        </w:rPr>
        <w:t>PMC4770348</w:t>
      </w:r>
    </w:p>
    <w:p w:rsidR="00742EAD" w:rsidRPr="00742EAD" w:rsidRDefault="00742EAD" w:rsidP="006469EA">
      <w:pPr>
        <w:pStyle w:val="BodyText"/>
        <w:numPr>
          <w:ilvl w:val="0"/>
          <w:numId w:val="2"/>
        </w:numPr>
        <w:shd w:val="clear" w:color="auto" w:fill="FFFFFF"/>
        <w:spacing w:line="240" w:lineRule="auto"/>
        <w:ind w:right="0"/>
        <w:rPr>
          <w:rFonts w:cs="Arial"/>
          <w:b w:val="0"/>
          <w:sz w:val="22"/>
          <w:szCs w:val="22"/>
          <w:highlight w:val="yellow"/>
          <w:lang w:val="en"/>
        </w:rPr>
      </w:pPr>
      <w:r w:rsidRPr="00742EAD">
        <w:rPr>
          <w:rFonts w:cs="Arial"/>
          <w:b w:val="0"/>
          <w:sz w:val="22"/>
          <w:szCs w:val="22"/>
          <w:highlight w:val="yellow"/>
        </w:rPr>
        <w:t xml:space="preserve">Annabelle Gourlay, Alison Wringe, Jim Todd, Caoimhe Cawley, Denna Michael, Richard Machemba, Benjamin Clark, Clemens Masesa, Milly Marston, Mark Urassa, Basia Zaba. </w:t>
      </w:r>
      <w:hyperlink r:id="rId244" w:history="1">
        <w:r w:rsidRPr="00742EAD">
          <w:rPr>
            <w:rFonts w:cs="Arial"/>
            <w:b w:val="0"/>
            <w:color w:val="2222CC"/>
            <w:sz w:val="22"/>
            <w:szCs w:val="22"/>
            <w:highlight w:val="yellow"/>
            <w:u w:val="single"/>
          </w:rPr>
          <w:t>Uptake of services for prevention of mother-to-child transmission of HIV in a community cohort in rural Tanzania from 2005 to 2012</w:t>
        </w:r>
      </w:hyperlink>
      <w:r w:rsidRPr="00742EAD">
        <w:rPr>
          <w:rFonts w:cs="Arial"/>
          <w:b w:val="0"/>
          <w:sz w:val="22"/>
          <w:szCs w:val="22"/>
          <w:highlight w:val="yellow"/>
        </w:rPr>
        <w:t xml:space="preserve">. BMC Health Serv Res. 2016; 16: 4. Published online 2016 Jan 6. </w:t>
      </w:r>
      <w:proofErr w:type="gramStart"/>
      <w:r w:rsidRPr="00742EAD">
        <w:rPr>
          <w:rFonts w:cs="Arial"/>
          <w:b w:val="0"/>
          <w:sz w:val="22"/>
          <w:szCs w:val="22"/>
          <w:highlight w:val="yellow"/>
        </w:rPr>
        <w:t>doi</w:t>
      </w:r>
      <w:proofErr w:type="gramEnd"/>
      <w:r w:rsidRPr="00742EAD">
        <w:rPr>
          <w:rFonts w:cs="Arial"/>
          <w:b w:val="0"/>
          <w:sz w:val="22"/>
          <w:szCs w:val="22"/>
          <w:highlight w:val="yellow"/>
        </w:rPr>
        <w:t xml:space="preserve">: 10.1186/s12913-015-1249-6. </w:t>
      </w:r>
      <w:r w:rsidRPr="00742EAD">
        <w:rPr>
          <w:rFonts w:cs="Arial"/>
          <w:b w:val="0"/>
          <w:color w:val="575757"/>
          <w:sz w:val="22"/>
          <w:szCs w:val="22"/>
          <w:highlight w:val="yellow"/>
        </w:rPr>
        <w:t>PMCID:PMC4702391</w:t>
      </w:r>
    </w:p>
    <w:p w:rsidR="008E15AC" w:rsidRPr="008E15AC" w:rsidRDefault="00742EAD" w:rsidP="006469EA">
      <w:pPr>
        <w:pStyle w:val="BodyText"/>
        <w:numPr>
          <w:ilvl w:val="0"/>
          <w:numId w:val="2"/>
        </w:numPr>
        <w:shd w:val="clear" w:color="auto" w:fill="FFFFFF"/>
        <w:spacing w:line="240" w:lineRule="auto"/>
        <w:ind w:right="0"/>
        <w:rPr>
          <w:rFonts w:cs="Arial"/>
          <w:b w:val="0"/>
          <w:sz w:val="22"/>
          <w:szCs w:val="22"/>
          <w:highlight w:val="yellow"/>
          <w:lang w:val="en"/>
        </w:rPr>
      </w:pPr>
      <w:r w:rsidRPr="008E15AC">
        <w:rPr>
          <w:rFonts w:cs="Arial"/>
          <w:b w:val="0"/>
          <w:sz w:val="22"/>
          <w:szCs w:val="22"/>
          <w:highlight w:val="yellow"/>
        </w:rPr>
        <w:t xml:space="preserve">Carol S. Camlin, Torsten B. Neilands, Thomas A. Odeny, Rita Lyamuya, Alice Nakiwogga-Muwanga, Lameck Diero, Mwebesa Bwana, Paula Braitstein, Geoffrey Somi, Andrew Kambugu, Elizabeth A. Bukusi, David V. Glidden, Kara K. Wools-Kaloustian, Megan Wenger, Elvin H. Geng, East Africa International Epidemiologic Databases to Evaluate AIDS (EA-IeDEA) Consortium. </w:t>
      </w:r>
      <w:hyperlink r:id="rId245" w:history="1">
        <w:r w:rsidRPr="008E15AC">
          <w:rPr>
            <w:rFonts w:cs="Arial"/>
            <w:b w:val="0"/>
            <w:color w:val="2222CC"/>
            <w:sz w:val="22"/>
            <w:szCs w:val="22"/>
            <w:highlight w:val="yellow"/>
            <w:u w:val="single"/>
          </w:rPr>
          <w:t>Patient-reported factors associated with reengagement among HIV-infected patients disengaged from care in East Africa</w:t>
        </w:r>
      </w:hyperlink>
      <w:r w:rsidRPr="008E15AC">
        <w:rPr>
          <w:rFonts w:cs="Arial"/>
          <w:b w:val="0"/>
          <w:sz w:val="22"/>
          <w:szCs w:val="22"/>
          <w:highlight w:val="yellow"/>
        </w:rPr>
        <w:t>. AIDS. Author manuscript; available in PMC 2016 Aug 24.</w:t>
      </w:r>
      <w:r w:rsidRPr="00742EAD">
        <w:rPr>
          <w:rFonts w:cs="Arial"/>
          <w:b w:val="0"/>
          <w:sz w:val="22"/>
          <w:szCs w:val="22"/>
          <w:highlight w:val="yellow"/>
        </w:rPr>
        <w:t xml:space="preserve">Published in final edited form as: AIDS. 2016 Jan 28; 30(3): 495–502. </w:t>
      </w:r>
      <w:proofErr w:type="gramStart"/>
      <w:r w:rsidRPr="00742EAD">
        <w:rPr>
          <w:rFonts w:cs="Arial"/>
          <w:b w:val="0"/>
          <w:sz w:val="22"/>
          <w:szCs w:val="22"/>
          <w:highlight w:val="yellow"/>
        </w:rPr>
        <w:t>doi</w:t>
      </w:r>
      <w:proofErr w:type="gramEnd"/>
      <w:r w:rsidRPr="00742EAD">
        <w:rPr>
          <w:rFonts w:cs="Arial"/>
          <w:b w:val="0"/>
          <w:sz w:val="22"/>
          <w:szCs w:val="22"/>
          <w:highlight w:val="yellow"/>
        </w:rPr>
        <w:t>: 10.1097/QAD.0000000000000931</w:t>
      </w:r>
      <w:r w:rsidRPr="008E15AC">
        <w:rPr>
          <w:rFonts w:cs="Arial"/>
          <w:b w:val="0"/>
          <w:sz w:val="22"/>
          <w:szCs w:val="22"/>
          <w:highlight w:val="yellow"/>
        </w:rPr>
        <w:t xml:space="preserve">. </w:t>
      </w:r>
      <w:r w:rsidRPr="00742EAD">
        <w:rPr>
          <w:rFonts w:cs="Arial"/>
          <w:b w:val="0"/>
          <w:color w:val="575757"/>
          <w:sz w:val="22"/>
          <w:szCs w:val="22"/>
          <w:highlight w:val="yellow"/>
        </w:rPr>
        <w:t>PMCID:PMC4996364</w:t>
      </w:r>
    </w:p>
    <w:p w:rsidR="008E15AC" w:rsidRPr="00636465" w:rsidRDefault="008E15AC" w:rsidP="00636465">
      <w:pPr>
        <w:pStyle w:val="BodyText"/>
        <w:numPr>
          <w:ilvl w:val="0"/>
          <w:numId w:val="2"/>
        </w:numPr>
        <w:shd w:val="clear" w:color="auto" w:fill="FFFFFF"/>
        <w:spacing w:line="240" w:lineRule="auto"/>
        <w:ind w:right="0"/>
        <w:rPr>
          <w:rFonts w:cs="Arial"/>
          <w:b w:val="0"/>
          <w:sz w:val="22"/>
          <w:szCs w:val="22"/>
          <w:highlight w:val="yellow"/>
          <w:lang w:val="en"/>
        </w:rPr>
      </w:pPr>
      <w:r w:rsidRPr="008E15AC">
        <w:rPr>
          <w:rFonts w:cs="Arial"/>
          <w:b w:val="0"/>
          <w:sz w:val="22"/>
          <w:szCs w:val="22"/>
          <w:highlight w:val="yellow"/>
        </w:rPr>
        <w:t>Aggrey Semeere, Megan Wenger, Naftali Busakhala, Nathan Buziba, Mwebesa Bwana, Winnie Muyindike, Erin Amerson, Toby Maurer, Timothy McCalmont, Philip LeBoit, Beverly Musick, Constantin Yiannoutsos, Robert Lukande, Barbara Castelnuovo, Miriam Laker</w:t>
      </w:r>
      <w:r w:rsidRPr="008E15AC">
        <w:rPr>
          <w:rFonts w:ascii="Cambria Math" w:hAnsi="Cambria Math" w:cs="Cambria Math"/>
          <w:b w:val="0"/>
          <w:sz w:val="22"/>
          <w:szCs w:val="22"/>
          <w:highlight w:val="yellow"/>
        </w:rPr>
        <w:t>‐</w:t>
      </w:r>
      <w:r w:rsidRPr="008E15AC">
        <w:rPr>
          <w:rFonts w:cs="Arial"/>
          <w:b w:val="0"/>
          <w:sz w:val="22"/>
          <w:szCs w:val="22"/>
          <w:highlight w:val="yellow"/>
        </w:rPr>
        <w:t>Oketta, Andrew Kambugu, David Glidden, Kara Wools</w:t>
      </w:r>
      <w:r w:rsidRPr="008E15AC">
        <w:rPr>
          <w:rFonts w:ascii="Cambria Math" w:hAnsi="Cambria Math" w:cs="Cambria Math"/>
          <w:b w:val="0"/>
          <w:sz w:val="22"/>
          <w:szCs w:val="22"/>
          <w:highlight w:val="yellow"/>
        </w:rPr>
        <w:t>‐</w:t>
      </w:r>
      <w:r w:rsidRPr="008E15AC">
        <w:rPr>
          <w:rFonts w:cs="Arial"/>
          <w:b w:val="0"/>
          <w:sz w:val="22"/>
          <w:szCs w:val="22"/>
          <w:highlight w:val="yellow"/>
        </w:rPr>
        <w:t xml:space="preserve">Kaloustian, Jeffrey Martin. </w:t>
      </w:r>
      <w:hyperlink r:id="rId246" w:history="1">
        <w:r w:rsidRPr="008E15AC">
          <w:rPr>
            <w:rFonts w:cs="Arial"/>
            <w:b w:val="0"/>
            <w:color w:val="2222CC"/>
            <w:sz w:val="22"/>
            <w:szCs w:val="22"/>
            <w:highlight w:val="yellow"/>
            <w:u w:val="single"/>
          </w:rPr>
          <w:t xml:space="preserve">A prospective ascertainment of cancer incidence in </w:t>
        </w:r>
        <w:proofErr w:type="gramStart"/>
        <w:r w:rsidRPr="008E15AC">
          <w:rPr>
            <w:rFonts w:cs="Arial"/>
            <w:b w:val="0"/>
            <w:color w:val="2222CC"/>
            <w:sz w:val="22"/>
            <w:szCs w:val="22"/>
            <w:highlight w:val="yellow"/>
            <w:u w:val="single"/>
          </w:rPr>
          <w:t>sub</w:t>
        </w:r>
        <w:r w:rsidRPr="008E15AC">
          <w:rPr>
            <w:rFonts w:ascii="Cambria Math" w:hAnsi="Cambria Math" w:cs="Cambria Math"/>
            <w:b w:val="0"/>
            <w:color w:val="2222CC"/>
            <w:sz w:val="22"/>
            <w:szCs w:val="22"/>
            <w:highlight w:val="yellow"/>
            <w:u w:val="single"/>
          </w:rPr>
          <w:t>‐</w:t>
        </w:r>
        <w:r w:rsidRPr="008E15AC">
          <w:rPr>
            <w:rFonts w:cs="Arial"/>
            <w:b w:val="0"/>
            <w:color w:val="2222CC"/>
            <w:sz w:val="22"/>
            <w:szCs w:val="22"/>
            <w:highlight w:val="yellow"/>
            <w:u w:val="single"/>
          </w:rPr>
          <w:t>Saharan</w:t>
        </w:r>
        <w:proofErr w:type="gramEnd"/>
        <w:r w:rsidRPr="008E15AC">
          <w:rPr>
            <w:rFonts w:cs="Arial"/>
            <w:b w:val="0"/>
            <w:color w:val="2222CC"/>
            <w:sz w:val="22"/>
            <w:szCs w:val="22"/>
            <w:highlight w:val="yellow"/>
            <w:u w:val="single"/>
          </w:rPr>
          <w:t xml:space="preserve"> Africa: The case of Kaposi sarcoma</w:t>
        </w:r>
      </w:hyperlink>
      <w:r w:rsidRPr="008E15AC">
        <w:rPr>
          <w:rFonts w:cs="Arial"/>
          <w:b w:val="0"/>
          <w:sz w:val="22"/>
          <w:szCs w:val="22"/>
          <w:highlight w:val="yellow"/>
        </w:rPr>
        <w:t xml:space="preserve">. Cancer Med. 2016 May; 5(5): 914–928. Published online 2016 Jan 28. </w:t>
      </w:r>
      <w:proofErr w:type="gramStart"/>
      <w:r w:rsidRPr="00636465">
        <w:rPr>
          <w:rFonts w:cs="Arial"/>
          <w:b w:val="0"/>
          <w:sz w:val="22"/>
          <w:szCs w:val="22"/>
          <w:highlight w:val="yellow"/>
        </w:rPr>
        <w:t>doi</w:t>
      </w:r>
      <w:proofErr w:type="gramEnd"/>
      <w:r w:rsidRPr="00636465">
        <w:rPr>
          <w:rFonts w:cs="Arial"/>
          <w:b w:val="0"/>
          <w:sz w:val="22"/>
          <w:szCs w:val="22"/>
          <w:highlight w:val="yellow"/>
        </w:rPr>
        <w:t xml:space="preserve">: 10.1002/cam4.618. </w:t>
      </w:r>
      <w:r w:rsidRPr="008E15AC">
        <w:rPr>
          <w:rFonts w:cs="Arial"/>
          <w:b w:val="0"/>
          <w:color w:val="575757"/>
          <w:sz w:val="22"/>
          <w:szCs w:val="22"/>
          <w:highlight w:val="yellow"/>
        </w:rPr>
        <w:t>PMCID:PMC4864821</w:t>
      </w:r>
    </w:p>
    <w:p w:rsidR="006469EA" w:rsidRPr="006469EA" w:rsidRDefault="00636465" w:rsidP="006469EA">
      <w:pPr>
        <w:pStyle w:val="BodyText"/>
        <w:numPr>
          <w:ilvl w:val="0"/>
          <w:numId w:val="2"/>
        </w:numPr>
        <w:shd w:val="clear" w:color="auto" w:fill="FFFFFF"/>
        <w:spacing w:line="240" w:lineRule="auto"/>
        <w:ind w:right="229"/>
        <w:rPr>
          <w:rFonts w:cs="Arial"/>
          <w:b w:val="0"/>
          <w:color w:val="575757"/>
          <w:sz w:val="22"/>
          <w:szCs w:val="22"/>
          <w:highlight w:val="yellow"/>
        </w:rPr>
      </w:pPr>
      <w:r w:rsidRPr="006469EA">
        <w:rPr>
          <w:rFonts w:cs="Arial"/>
          <w:b w:val="0"/>
          <w:sz w:val="22"/>
          <w:szCs w:val="22"/>
          <w:highlight w:val="yellow"/>
        </w:rPr>
        <w:t xml:space="preserve">Paola Rebora, Laura Antolini, David V. Glidden, Maria Grazia Valsecchi. </w:t>
      </w:r>
      <w:hyperlink r:id="rId247" w:history="1">
        <w:r w:rsidRPr="006469EA">
          <w:rPr>
            <w:rFonts w:cs="Arial"/>
            <w:b w:val="0"/>
            <w:color w:val="2222CC"/>
            <w:sz w:val="22"/>
            <w:szCs w:val="22"/>
            <w:highlight w:val="yellow"/>
            <w:u w:val="single"/>
          </w:rPr>
          <w:t>Crude incidence in two-phase designs in the presence of competing risks</w:t>
        </w:r>
      </w:hyperlink>
      <w:r w:rsidRPr="006469EA">
        <w:rPr>
          <w:rFonts w:cs="Arial"/>
          <w:b w:val="0"/>
          <w:sz w:val="22"/>
          <w:szCs w:val="22"/>
          <w:highlight w:val="yellow"/>
        </w:rPr>
        <w:t xml:space="preserve">. BMC Med Res Methodol. 2016; 16: 5. Published online 2016 Jan 11. </w:t>
      </w:r>
      <w:proofErr w:type="gramStart"/>
      <w:r w:rsidRPr="006469EA">
        <w:rPr>
          <w:rFonts w:cs="Arial"/>
          <w:b w:val="0"/>
          <w:sz w:val="22"/>
          <w:szCs w:val="22"/>
          <w:highlight w:val="yellow"/>
        </w:rPr>
        <w:t>doi</w:t>
      </w:r>
      <w:proofErr w:type="gramEnd"/>
      <w:r w:rsidRPr="006469EA">
        <w:rPr>
          <w:rFonts w:cs="Arial"/>
          <w:b w:val="0"/>
          <w:sz w:val="22"/>
          <w:szCs w:val="22"/>
          <w:highlight w:val="yellow"/>
        </w:rPr>
        <w:t xml:space="preserve">: 10.1186/s12874-015-0103-1. </w:t>
      </w:r>
      <w:r w:rsidRPr="006469EA">
        <w:rPr>
          <w:rFonts w:cs="Arial"/>
          <w:b w:val="0"/>
          <w:color w:val="575757"/>
          <w:sz w:val="22"/>
          <w:szCs w:val="22"/>
          <w:highlight w:val="yellow"/>
        </w:rPr>
        <w:t>PMCID: PMC4710022</w:t>
      </w:r>
    </w:p>
    <w:p w:rsidR="006469EA" w:rsidRPr="006469EA" w:rsidRDefault="006469EA" w:rsidP="006469EA">
      <w:pPr>
        <w:pStyle w:val="BodyText"/>
        <w:numPr>
          <w:ilvl w:val="0"/>
          <w:numId w:val="2"/>
        </w:numPr>
        <w:shd w:val="clear" w:color="auto" w:fill="FFFFFF"/>
        <w:spacing w:line="240" w:lineRule="auto"/>
        <w:ind w:right="229"/>
        <w:rPr>
          <w:rFonts w:cs="Arial"/>
          <w:b w:val="0"/>
          <w:color w:val="575757"/>
          <w:sz w:val="22"/>
          <w:szCs w:val="22"/>
        </w:rPr>
      </w:pPr>
      <w:r w:rsidRPr="006469EA">
        <w:rPr>
          <w:rFonts w:cs="Arial"/>
          <w:b w:val="0"/>
          <w:sz w:val="22"/>
          <w:szCs w:val="22"/>
          <w:highlight w:val="yellow"/>
        </w:rPr>
        <w:t xml:space="preserve">Batya Elul, Kara K. Wools-Kaloustian, Yingfeng Wu, Beverly S. Musick, Harriet Nuwagaba-Biribonwoha, Denis Nash, Samuel Ayaya, Elizabeth Bukusi, Pius Okong, Juliana Otieno, Deo Wabwire, Andrew Kambugu, Constantin T. Yiannoutsos. </w:t>
      </w:r>
      <w:hyperlink r:id="rId248" w:history="1">
        <w:r w:rsidRPr="006469EA">
          <w:rPr>
            <w:rFonts w:cs="Arial"/>
            <w:b w:val="0"/>
            <w:color w:val="2222CC"/>
            <w:sz w:val="22"/>
            <w:szCs w:val="22"/>
            <w:highlight w:val="yellow"/>
            <w:u w:val="single"/>
          </w:rPr>
          <w:t xml:space="preserve">Untangling the Relationship </w:t>
        </w:r>
        <w:proofErr w:type="gramStart"/>
        <w:r w:rsidRPr="006469EA">
          <w:rPr>
            <w:rFonts w:cs="Arial"/>
            <w:b w:val="0"/>
            <w:color w:val="2222CC"/>
            <w:sz w:val="22"/>
            <w:szCs w:val="22"/>
            <w:highlight w:val="yellow"/>
            <w:u w:val="single"/>
          </w:rPr>
          <w:t>Between</w:t>
        </w:r>
        <w:proofErr w:type="gramEnd"/>
        <w:r w:rsidRPr="006469EA">
          <w:rPr>
            <w:rFonts w:cs="Arial"/>
            <w:b w:val="0"/>
            <w:color w:val="2222CC"/>
            <w:sz w:val="22"/>
            <w:szCs w:val="22"/>
            <w:highlight w:val="yellow"/>
            <w:u w:val="single"/>
          </w:rPr>
          <w:t xml:space="preserve"> Antiretroviral Therapy Use and Incident Pregnancy: A Marginal Structural Model Analysis Using Data From 47,313 HIV-Positive Women in East Africa</w:t>
        </w:r>
      </w:hyperlink>
      <w:r w:rsidRPr="006469EA">
        <w:rPr>
          <w:rFonts w:cs="Arial"/>
          <w:b w:val="0"/>
          <w:sz w:val="22"/>
          <w:szCs w:val="22"/>
          <w:highlight w:val="yellow"/>
        </w:rPr>
        <w:t xml:space="preserve">. J Acquir Immune Defic Syndr. 2016 Jul 1; 72(3): 324–332. Published online 2016 Jun 24. </w:t>
      </w:r>
      <w:proofErr w:type="gramStart"/>
      <w:r w:rsidRPr="006469EA">
        <w:rPr>
          <w:rFonts w:cs="Arial"/>
          <w:b w:val="0"/>
          <w:sz w:val="22"/>
          <w:szCs w:val="22"/>
          <w:highlight w:val="yellow"/>
        </w:rPr>
        <w:t>doi</w:t>
      </w:r>
      <w:proofErr w:type="gramEnd"/>
      <w:r w:rsidRPr="006469EA">
        <w:rPr>
          <w:rFonts w:cs="Arial"/>
          <w:b w:val="0"/>
          <w:sz w:val="22"/>
          <w:szCs w:val="22"/>
          <w:highlight w:val="yellow"/>
        </w:rPr>
        <w:t xml:space="preserve">: 10.1097/QAI.0000000000000963. </w:t>
      </w:r>
      <w:r w:rsidRPr="006469EA">
        <w:rPr>
          <w:rFonts w:cs="Arial"/>
          <w:b w:val="0"/>
          <w:color w:val="575757"/>
          <w:sz w:val="22"/>
          <w:szCs w:val="22"/>
          <w:highlight w:val="yellow"/>
        </w:rPr>
        <w:t>PMCID:PMC4911268</w:t>
      </w:r>
    </w:p>
    <w:p w:rsidR="00A3194F" w:rsidRPr="00A3194F" w:rsidRDefault="006469EA" w:rsidP="0026215F">
      <w:pPr>
        <w:pStyle w:val="BodyText"/>
        <w:numPr>
          <w:ilvl w:val="0"/>
          <w:numId w:val="2"/>
        </w:numPr>
        <w:shd w:val="clear" w:color="auto" w:fill="FFFFFF"/>
        <w:spacing w:line="240" w:lineRule="auto"/>
        <w:ind w:right="229"/>
        <w:rPr>
          <w:rFonts w:cs="Arial"/>
          <w:color w:val="575757"/>
          <w:sz w:val="22"/>
          <w:szCs w:val="22"/>
        </w:rPr>
      </w:pPr>
      <w:r w:rsidRPr="00A3194F">
        <w:rPr>
          <w:rFonts w:cs="Arial"/>
          <w:b w:val="0"/>
          <w:sz w:val="22"/>
          <w:szCs w:val="22"/>
          <w:highlight w:val="yellow"/>
        </w:rPr>
        <w:t xml:space="preserve">Damalie Nakanjako, Agnes N. Kiragga, Beverly S. Musick, Constantin T. Yiannoutsos, Kara Wools-Kaloustian, Lameck Diero, Patrick Oyaro, Emanuel Lugina, John C. Ssali, Andrew Kambugu, Philippa Easterbrook. </w:t>
      </w:r>
      <w:hyperlink r:id="rId249" w:history="1">
        <w:r w:rsidRPr="00A3194F">
          <w:rPr>
            <w:rFonts w:cs="Arial"/>
            <w:b w:val="0"/>
            <w:color w:val="2222CC"/>
            <w:sz w:val="22"/>
            <w:szCs w:val="22"/>
            <w:highlight w:val="yellow"/>
            <w:u w:val="single"/>
          </w:rPr>
          <w:t>Frequency and impact of suboptimal immune recovery on first-line antiretroviral therapy within the International Epidemiologic Databases to Evaluate AIDS in East Africa</w:t>
        </w:r>
      </w:hyperlink>
      <w:r w:rsidRPr="00A3194F">
        <w:rPr>
          <w:rFonts w:cs="Arial"/>
          <w:b w:val="0"/>
          <w:sz w:val="22"/>
          <w:szCs w:val="22"/>
          <w:highlight w:val="yellow"/>
        </w:rPr>
        <w:t xml:space="preserve">. AIDS. Author manuscript; available in PMC 2017 May 19.Published in final edited form as: AIDS. 2016 Jul 31; 30(12): 1913–1922. </w:t>
      </w:r>
      <w:proofErr w:type="gramStart"/>
      <w:r w:rsidRPr="00A3194F">
        <w:rPr>
          <w:rFonts w:cs="Arial"/>
          <w:b w:val="0"/>
          <w:sz w:val="22"/>
          <w:szCs w:val="22"/>
          <w:highlight w:val="yellow"/>
        </w:rPr>
        <w:t>doi</w:t>
      </w:r>
      <w:proofErr w:type="gramEnd"/>
      <w:r w:rsidRPr="00A3194F">
        <w:rPr>
          <w:rFonts w:cs="Arial"/>
          <w:b w:val="0"/>
          <w:sz w:val="22"/>
          <w:szCs w:val="22"/>
          <w:highlight w:val="yellow"/>
        </w:rPr>
        <w:t xml:space="preserve">: 10.1097/QAD.0000000000001085. </w:t>
      </w:r>
      <w:r w:rsidRPr="00A3194F">
        <w:rPr>
          <w:rFonts w:cs="Arial"/>
          <w:b w:val="0"/>
          <w:color w:val="575757"/>
          <w:sz w:val="22"/>
          <w:szCs w:val="22"/>
          <w:highlight w:val="yellow"/>
        </w:rPr>
        <w:t>PMCID:PMC5438045</w:t>
      </w:r>
    </w:p>
    <w:p w:rsidR="006469EA" w:rsidRPr="00A3194F" w:rsidRDefault="006469EA" w:rsidP="0026215F">
      <w:pPr>
        <w:pStyle w:val="BodyText"/>
        <w:numPr>
          <w:ilvl w:val="0"/>
          <w:numId w:val="2"/>
        </w:numPr>
        <w:shd w:val="clear" w:color="auto" w:fill="FFFFFF"/>
        <w:spacing w:line="240" w:lineRule="auto"/>
        <w:ind w:right="229"/>
        <w:rPr>
          <w:rFonts w:cs="Arial"/>
          <w:b w:val="0"/>
          <w:color w:val="575757"/>
          <w:sz w:val="22"/>
          <w:szCs w:val="22"/>
        </w:rPr>
      </w:pPr>
      <w:r w:rsidRPr="00A3194F">
        <w:rPr>
          <w:rFonts w:cs="Arial"/>
          <w:b w:val="0"/>
          <w:sz w:val="22"/>
          <w:szCs w:val="22"/>
          <w:highlight w:val="yellow"/>
        </w:rPr>
        <w:t xml:space="preserve">Jack J Olney, Paula Braitstein, Jeffrey W Eaton, Edwin Sang, Monicah Nyambura, Sylvester Kimaiyo, Ellen McRobie, Joseph W Hogan, Timothy B Hallett. </w:t>
      </w:r>
      <w:hyperlink r:id="rId250" w:history="1">
        <w:r w:rsidRPr="00A3194F">
          <w:rPr>
            <w:rFonts w:cs="Arial"/>
            <w:b w:val="0"/>
            <w:color w:val="2222CC"/>
            <w:sz w:val="22"/>
            <w:szCs w:val="22"/>
            <w:highlight w:val="yellow"/>
            <w:u w:val="single"/>
          </w:rPr>
          <w:t>Evaluating strategies to improve HIV care outcomes in Kenya: a modelling study</w:t>
        </w:r>
      </w:hyperlink>
      <w:r w:rsidRPr="00A3194F">
        <w:rPr>
          <w:rFonts w:cs="Arial"/>
          <w:b w:val="0"/>
          <w:sz w:val="22"/>
          <w:szCs w:val="22"/>
          <w:highlight w:val="yellow"/>
        </w:rPr>
        <w:t xml:space="preserve">. Lancet HIV. 2016 Dec; 3(12): e592–e600. Published online 2016 Oct 19. </w:t>
      </w:r>
      <w:proofErr w:type="gramStart"/>
      <w:r w:rsidRPr="00A3194F">
        <w:rPr>
          <w:rFonts w:cs="Arial"/>
          <w:b w:val="0"/>
          <w:sz w:val="22"/>
          <w:szCs w:val="22"/>
          <w:highlight w:val="yellow"/>
        </w:rPr>
        <w:t>doi</w:t>
      </w:r>
      <w:proofErr w:type="gramEnd"/>
      <w:r w:rsidRPr="00A3194F">
        <w:rPr>
          <w:rFonts w:cs="Arial"/>
          <w:b w:val="0"/>
          <w:sz w:val="22"/>
          <w:szCs w:val="22"/>
          <w:highlight w:val="yellow"/>
        </w:rPr>
        <w:t>: 10.1016/S2352-3018(16)30120-5</w:t>
      </w:r>
      <w:r w:rsidR="00A3194F" w:rsidRPr="00A3194F">
        <w:rPr>
          <w:rFonts w:cs="Arial"/>
          <w:b w:val="0"/>
          <w:sz w:val="22"/>
          <w:szCs w:val="22"/>
          <w:highlight w:val="yellow"/>
        </w:rPr>
        <w:t xml:space="preserve">. </w:t>
      </w:r>
      <w:r w:rsidRPr="00A3194F">
        <w:rPr>
          <w:rFonts w:cs="Arial"/>
          <w:b w:val="0"/>
          <w:color w:val="575757"/>
          <w:sz w:val="22"/>
          <w:szCs w:val="22"/>
          <w:highlight w:val="yellow"/>
        </w:rPr>
        <w:t>PMCID:PMC5121132</w:t>
      </w:r>
    </w:p>
    <w:p w:rsidR="00946DDA" w:rsidRPr="008E402D" w:rsidRDefault="00946DDA" w:rsidP="00946DDA">
      <w:pPr>
        <w:pStyle w:val="BodyText"/>
        <w:spacing w:line="240" w:lineRule="auto"/>
        <w:ind w:right="0"/>
        <w:rPr>
          <w:rFonts w:cs="Arial"/>
          <w:b w:val="0"/>
          <w:sz w:val="22"/>
          <w:szCs w:val="22"/>
        </w:rPr>
      </w:pPr>
    </w:p>
    <w:p w:rsidR="00584805" w:rsidRPr="008E402D" w:rsidRDefault="00584805" w:rsidP="002F6E33">
      <w:pPr>
        <w:pStyle w:val="NoSpacing"/>
        <w:jc w:val="center"/>
        <w:rPr>
          <w:rFonts w:ascii="Arial" w:hAnsi="Arial" w:cs="Arial"/>
        </w:rPr>
      </w:pPr>
      <w:r w:rsidRPr="008E402D">
        <w:rPr>
          <w:rFonts w:ascii="Arial" w:hAnsi="Arial" w:cs="Arial"/>
        </w:rPr>
        <w:t>2017</w:t>
      </w:r>
    </w:p>
    <w:p w:rsidR="00584805" w:rsidRPr="00EE08E4" w:rsidRDefault="00584805" w:rsidP="002F6E33">
      <w:pPr>
        <w:pStyle w:val="NoSpacing"/>
        <w:jc w:val="center"/>
        <w:rPr>
          <w:rFonts w:ascii="Arial" w:hAnsi="Arial" w:cs="Arial"/>
        </w:rPr>
      </w:pPr>
    </w:p>
    <w:p w:rsidR="00E10996" w:rsidRPr="00CE5D00" w:rsidRDefault="00E10996" w:rsidP="00AD4EAB">
      <w:pPr>
        <w:pStyle w:val="NoSpacing"/>
        <w:numPr>
          <w:ilvl w:val="0"/>
          <w:numId w:val="2"/>
        </w:numPr>
        <w:rPr>
          <w:rStyle w:val="doi2"/>
          <w:rFonts w:ascii="Arial" w:hAnsi="Arial" w:cs="Arial"/>
          <w:b/>
        </w:rPr>
      </w:pPr>
      <w:r w:rsidRPr="00EE08E4">
        <w:rPr>
          <w:rFonts w:ascii="Arial" w:hAnsi="Arial" w:cs="Arial"/>
        </w:rPr>
        <w:t xml:space="preserve">Cissy Kityo, Jennifer Thompson, Immaculate Nankya, Anne Hoppe, Emmanuel Ndashimye, Colin Warambwa, Ivan Mambule, Joep J. van Oosterhout, Kara Wools-Kaloustian, Silvia Bertagnolio, Philippa </w:t>
      </w:r>
      <w:r w:rsidRPr="00CE5D00">
        <w:rPr>
          <w:rFonts w:ascii="Arial" w:hAnsi="Arial" w:cs="Arial"/>
        </w:rPr>
        <w:t xml:space="preserve">J. Easterbrook, Peter Mugyenyi, A. Sarah Walker, Nicholas I. Paton. HIV Drug Resistance Mutations in Non-B Subtypes </w:t>
      </w:r>
      <w:proofErr w:type="gramStart"/>
      <w:r w:rsidRPr="00CE5D00">
        <w:rPr>
          <w:rFonts w:ascii="Arial" w:hAnsi="Arial" w:cs="Arial"/>
        </w:rPr>
        <w:t>After</w:t>
      </w:r>
      <w:proofErr w:type="gramEnd"/>
      <w:r w:rsidRPr="00CE5D00">
        <w:rPr>
          <w:rFonts w:ascii="Arial" w:hAnsi="Arial" w:cs="Arial"/>
        </w:rPr>
        <w:t xml:space="preserve"> Prolonged Virological Failure on NNRTI-Based First-Line Regimens in Sub-Saharan Africa.J Acquir Immune Defic Syndr. </w:t>
      </w:r>
      <w:r w:rsidRPr="00CE5D00">
        <w:rPr>
          <w:rStyle w:val="citation-publication-date"/>
          <w:rFonts w:ascii="Arial" w:hAnsi="Arial" w:cs="Arial"/>
        </w:rPr>
        <w:t xml:space="preserve">2017 Jun 1; </w:t>
      </w:r>
      <w:r w:rsidRPr="00CE5D00">
        <w:rPr>
          <w:rFonts w:ascii="Arial" w:hAnsi="Arial" w:cs="Arial"/>
        </w:rPr>
        <w:t xml:space="preserve">75(2): e45–e54. Published online 2017 May 16. </w:t>
      </w:r>
      <w:proofErr w:type="gramStart"/>
      <w:r w:rsidRPr="00CE5D00">
        <w:rPr>
          <w:rStyle w:val="doi2"/>
          <w:rFonts w:ascii="Arial" w:hAnsi="Arial" w:cs="Arial"/>
        </w:rPr>
        <w:t>doi</w:t>
      </w:r>
      <w:proofErr w:type="gramEnd"/>
      <w:r w:rsidRPr="00CE5D00">
        <w:rPr>
          <w:rStyle w:val="doi2"/>
          <w:rFonts w:ascii="Arial" w:hAnsi="Arial" w:cs="Arial"/>
        </w:rPr>
        <w:t>: 10.1097/QAI.0000000000001285. PMCID: PMC5427983.</w:t>
      </w:r>
    </w:p>
    <w:p w:rsidR="000D6D80" w:rsidRPr="00834327" w:rsidRDefault="000D6D80" w:rsidP="00AD4EAB">
      <w:pPr>
        <w:pStyle w:val="NoSpacing"/>
        <w:numPr>
          <w:ilvl w:val="0"/>
          <w:numId w:val="2"/>
        </w:numPr>
        <w:shd w:val="clear" w:color="auto" w:fill="FFFFFF"/>
        <w:rPr>
          <w:rFonts w:ascii="Arial" w:eastAsia="Times New Roman" w:hAnsi="Arial" w:cs="Arial"/>
          <w:highlight w:val="yellow"/>
        </w:rPr>
      </w:pPr>
      <w:r w:rsidRPr="00834327">
        <w:rPr>
          <w:rFonts w:ascii="Arial" w:hAnsi="Arial" w:cs="Arial"/>
          <w:highlight w:val="yellow"/>
        </w:rPr>
        <w:t xml:space="preserve">Steven A. Brown, Salma Abbas, Mary-Ann Davies, Torsak Bunupuradah, Annette H. Sohn, Karl-Günter Technau, Lorna Renner, Valériane Leroy, Andrew Edmonds, Marcel Yotebieng, Catherine C. McGowan, Stephany N. Duda, Lynne Mofenson, Beverly Musick, Kara Wools-Kaloustian. Pediatric Cancer Burden and Treatment Resources within the Pediatric IeDEA Consortium.  </w:t>
      </w:r>
      <w:r w:rsidRPr="00834327">
        <w:rPr>
          <w:rFonts w:ascii="Arial" w:eastAsia="Times New Roman" w:hAnsi="Arial" w:cs="Arial"/>
          <w:highlight w:val="yellow"/>
        </w:rPr>
        <w:t xml:space="preserve">Acquir Immune Defic Syndr. Author manuscript; available in PMC 2018 Sep 1.Published in final edited form as: J Acquir Immune Defic Syndr. 2017 Sep 1; 76(1): 60–64. </w:t>
      </w:r>
      <w:proofErr w:type="gramStart"/>
      <w:r w:rsidRPr="00834327">
        <w:rPr>
          <w:rFonts w:ascii="Arial" w:eastAsia="Times New Roman" w:hAnsi="Arial" w:cs="Arial"/>
          <w:highlight w:val="yellow"/>
        </w:rPr>
        <w:t>doi</w:t>
      </w:r>
      <w:proofErr w:type="gramEnd"/>
      <w:r w:rsidRPr="00834327">
        <w:rPr>
          <w:rFonts w:ascii="Arial" w:eastAsia="Times New Roman" w:hAnsi="Arial" w:cs="Arial"/>
          <w:highlight w:val="yellow"/>
        </w:rPr>
        <w:t>: 10.1097/QAI.0000000000001453.  PMCID-PMC5552429.</w:t>
      </w:r>
    </w:p>
    <w:p w:rsidR="000D6D80" w:rsidRPr="00CE5D00" w:rsidRDefault="000D6D80" w:rsidP="00AD4EAB">
      <w:pPr>
        <w:pStyle w:val="NoSpacing"/>
        <w:numPr>
          <w:ilvl w:val="0"/>
          <w:numId w:val="2"/>
        </w:numPr>
        <w:shd w:val="clear" w:color="auto" w:fill="FFFFFF"/>
        <w:rPr>
          <w:rStyle w:val="doi2"/>
          <w:rFonts w:ascii="Arial" w:eastAsia="Times New Roman" w:hAnsi="Arial" w:cs="Arial"/>
        </w:rPr>
      </w:pPr>
      <w:r w:rsidRPr="00CE5D00">
        <w:rPr>
          <w:rFonts w:ascii="Arial" w:hAnsi="Arial" w:cs="Arial"/>
        </w:rPr>
        <w:t>Constantin T. Yiannoutsos, Kara K. Wools-Kaloustian, Beverly S. Musick, Batya Elul. Rejoinder to “Lost Opportunities Concerning Loss-to-Follo</w:t>
      </w:r>
      <w:r w:rsidR="009F410E" w:rsidRPr="00CE5D00">
        <w:rPr>
          <w:rFonts w:ascii="Arial" w:hAnsi="Arial" w:cs="Arial"/>
        </w:rPr>
        <w:t xml:space="preserve">w-Up: A response to Elul et al.” by Strassle and colleagues.  J Acquir Immune Defic Syndr. </w:t>
      </w:r>
      <w:r w:rsidR="009F410E" w:rsidRPr="00CE5D00">
        <w:rPr>
          <w:rStyle w:val="citation-publication-date"/>
          <w:rFonts w:ascii="Arial" w:hAnsi="Arial" w:cs="Arial"/>
        </w:rPr>
        <w:t xml:space="preserve">2017 Jun 1; </w:t>
      </w:r>
      <w:r w:rsidR="009F410E" w:rsidRPr="00CE5D00">
        <w:rPr>
          <w:rFonts w:ascii="Arial" w:hAnsi="Arial" w:cs="Arial"/>
        </w:rPr>
        <w:t xml:space="preserve">75(2): e56–e57. </w:t>
      </w:r>
      <w:proofErr w:type="gramStart"/>
      <w:r w:rsidR="009F410E" w:rsidRPr="00CE5D00">
        <w:rPr>
          <w:rStyle w:val="doi2"/>
          <w:rFonts w:ascii="Arial" w:hAnsi="Arial" w:cs="Arial"/>
        </w:rPr>
        <w:t>doi</w:t>
      </w:r>
      <w:proofErr w:type="gramEnd"/>
      <w:r w:rsidR="009F410E" w:rsidRPr="00CE5D00">
        <w:rPr>
          <w:rStyle w:val="doi2"/>
          <w:rFonts w:ascii="Arial" w:hAnsi="Arial" w:cs="Arial"/>
        </w:rPr>
        <w:t>: 10.1097/QAI.0000000000001353.  PMCID: PMC5592122.</w:t>
      </w:r>
    </w:p>
    <w:p w:rsidR="00CD04EF" w:rsidRPr="00A22CB7" w:rsidRDefault="00E76877" w:rsidP="00AD4EAB">
      <w:pPr>
        <w:pStyle w:val="NoSpacing"/>
        <w:numPr>
          <w:ilvl w:val="0"/>
          <w:numId w:val="2"/>
        </w:numPr>
        <w:shd w:val="clear" w:color="auto" w:fill="FFFFFF"/>
        <w:rPr>
          <w:rFonts w:ascii="Arial" w:hAnsi="Arial" w:cs="Arial"/>
          <w:kern w:val="36"/>
          <w:highlight w:val="yellow"/>
        </w:rPr>
      </w:pPr>
      <w:r w:rsidRPr="00A22CB7">
        <w:rPr>
          <w:rFonts w:ascii="Arial" w:hAnsi="Arial" w:cs="Arial"/>
          <w:highlight w:val="yellow"/>
        </w:rPr>
        <w:t xml:space="preserve">Giorgos Bakoyannis, Menggang Yu, Constantin T. Yiannoutsos. Semiparametric regression on cumulative incidence function with interval-censored competing risks data. Published in final edited form as: </w:t>
      </w:r>
      <w:r w:rsidRPr="00A22CB7">
        <w:rPr>
          <w:rStyle w:val="cit"/>
          <w:rFonts w:ascii="Arial" w:hAnsi="Arial" w:cs="Arial"/>
          <w:highlight w:val="yellow"/>
        </w:rPr>
        <w:t xml:space="preserve">Stat Med. 2017 Oct 15; 36(23): 3683–3707. </w:t>
      </w:r>
      <w:r w:rsidRPr="00A22CB7">
        <w:rPr>
          <w:rFonts w:ascii="Arial" w:hAnsi="Arial" w:cs="Arial"/>
          <w:highlight w:val="yellow"/>
        </w:rPr>
        <w:t xml:space="preserve">Published online 2017 Jun 12. </w:t>
      </w:r>
      <w:proofErr w:type="gramStart"/>
      <w:r w:rsidRPr="00A22CB7">
        <w:rPr>
          <w:rStyle w:val="doi2"/>
          <w:rFonts w:ascii="Arial" w:hAnsi="Arial" w:cs="Arial"/>
          <w:highlight w:val="yellow"/>
        </w:rPr>
        <w:t>doi</w:t>
      </w:r>
      <w:proofErr w:type="gramEnd"/>
      <w:r w:rsidRPr="00A22CB7">
        <w:rPr>
          <w:rStyle w:val="doi2"/>
          <w:rFonts w:ascii="Arial" w:hAnsi="Arial" w:cs="Arial"/>
          <w:highlight w:val="yellow"/>
        </w:rPr>
        <w:t>: 10.1002/sim.7350.  PMCID: PMC5596700.</w:t>
      </w:r>
      <w:r w:rsidRPr="00A22CB7">
        <w:rPr>
          <w:rFonts w:ascii="Arial" w:hAnsi="Arial" w:cs="Arial"/>
          <w:highlight w:val="yellow"/>
        </w:rPr>
        <w:t xml:space="preserve"> </w:t>
      </w:r>
    </w:p>
    <w:p w:rsidR="006A2EA9" w:rsidRPr="00A22CB7" w:rsidRDefault="00FB1A17" w:rsidP="00AD4EAB">
      <w:pPr>
        <w:pStyle w:val="NoSpacing"/>
        <w:numPr>
          <w:ilvl w:val="0"/>
          <w:numId w:val="2"/>
        </w:numPr>
        <w:shd w:val="clear" w:color="auto" w:fill="FFFFFF"/>
        <w:rPr>
          <w:rFonts w:ascii="Arial" w:eastAsia="Times New Roman" w:hAnsi="Arial" w:cs="Arial"/>
          <w:highlight w:val="yellow"/>
        </w:rPr>
      </w:pPr>
      <w:hyperlink r:id="rId251" w:history="1">
        <w:r w:rsidR="006A2EA9" w:rsidRPr="00A22CB7">
          <w:rPr>
            <w:rFonts w:ascii="Arial" w:hAnsi="Arial" w:cs="Arial"/>
            <w:color w:val="0000FF"/>
            <w:highlight w:val="yellow"/>
            <w:u w:val="single"/>
          </w:rPr>
          <w:t>IeDEA Pediatric Working Group</w:t>
        </w:r>
      </w:hyperlink>
      <w:r w:rsidR="006A2EA9" w:rsidRPr="00A22CB7">
        <w:rPr>
          <w:rFonts w:ascii="Arial" w:hAnsi="Arial" w:cs="Arial"/>
          <w:highlight w:val="yellow"/>
        </w:rPr>
        <w:t xml:space="preserve">. </w:t>
      </w:r>
      <w:r w:rsidR="006A2EA9" w:rsidRPr="00A22CB7">
        <w:rPr>
          <w:rFonts w:ascii="Arial" w:hAnsi="Arial" w:cs="Arial"/>
          <w:kern w:val="36"/>
          <w:highlight w:val="yellow"/>
        </w:rPr>
        <w:t>Taking a critical look at the UNAIDS global estimates on paediatric and adolescent HIV survival and death.</w:t>
      </w:r>
      <w:r w:rsidR="00CD04EF" w:rsidRPr="00A22CB7">
        <w:rPr>
          <w:rFonts w:ascii="Arial" w:hAnsi="Arial" w:cs="Arial"/>
          <w:kern w:val="36"/>
          <w:highlight w:val="yellow"/>
        </w:rPr>
        <w:t xml:space="preserve"> </w:t>
      </w:r>
      <w:hyperlink r:id="rId252" w:tooltip="Journal of the International AIDS Society." w:history="1">
        <w:r w:rsidR="00CD04EF" w:rsidRPr="00A22CB7">
          <w:rPr>
            <w:rFonts w:ascii="Arial" w:hAnsi="Arial" w:cs="Arial"/>
            <w:color w:val="0000FF"/>
            <w:highlight w:val="yellow"/>
            <w:u w:val="single"/>
          </w:rPr>
          <w:t>J Int AIDS Soc.</w:t>
        </w:r>
      </w:hyperlink>
      <w:r w:rsidR="00CD04EF" w:rsidRPr="00A22CB7">
        <w:rPr>
          <w:rFonts w:ascii="Arial" w:hAnsi="Arial" w:cs="Arial"/>
          <w:highlight w:val="yellow"/>
        </w:rPr>
        <w:t xml:space="preserve"> 2017 Jun 28</w:t>
      </w:r>
      <w:proofErr w:type="gramStart"/>
      <w:r w:rsidR="00CD04EF" w:rsidRPr="00A22CB7">
        <w:rPr>
          <w:rFonts w:ascii="Arial" w:hAnsi="Arial" w:cs="Arial"/>
          <w:highlight w:val="yellow"/>
        </w:rPr>
        <w:t>;20</w:t>
      </w:r>
      <w:proofErr w:type="gramEnd"/>
      <w:r w:rsidR="00CD04EF" w:rsidRPr="00A22CB7">
        <w:rPr>
          <w:rFonts w:ascii="Arial" w:hAnsi="Arial" w:cs="Arial"/>
          <w:highlight w:val="yellow"/>
        </w:rPr>
        <w:t xml:space="preserve">(1):21952. </w:t>
      </w:r>
      <w:proofErr w:type="gramStart"/>
      <w:r w:rsidR="00CD04EF" w:rsidRPr="00A22CB7">
        <w:rPr>
          <w:rFonts w:ascii="Arial" w:hAnsi="Arial" w:cs="Arial"/>
          <w:highlight w:val="yellow"/>
        </w:rPr>
        <w:t>doi</w:t>
      </w:r>
      <w:proofErr w:type="gramEnd"/>
      <w:r w:rsidR="00CD04EF" w:rsidRPr="00A22CB7">
        <w:rPr>
          <w:rFonts w:ascii="Arial" w:hAnsi="Arial" w:cs="Arial"/>
          <w:highlight w:val="yellow"/>
        </w:rPr>
        <w:t>: 10.7448/IAS.20.1.21952. PMCID: PMC5515022</w:t>
      </w:r>
    </w:p>
    <w:p w:rsidR="00CD04EF" w:rsidRPr="00206CFC" w:rsidRDefault="00CD04EF" w:rsidP="00AD4EAB">
      <w:pPr>
        <w:pStyle w:val="NoSpacing"/>
        <w:numPr>
          <w:ilvl w:val="0"/>
          <w:numId w:val="2"/>
        </w:numPr>
        <w:shd w:val="clear" w:color="auto" w:fill="FFFFFF"/>
        <w:rPr>
          <w:rFonts w:ascii="Arial" w:eastAsia="Times New Roman" w:hAnsi="Arial" w:cs="Arial"/>
          <w:highlight w:val="yellow"/>
        </w:rPr>
      </w:pPr>
      <w:r w:rsidRPr="00206CFC">
        <w:rPr>
          <w:rFonts w:ascii="Arial" w:hAnsi="Arial" w:cs="Arial"/>
          <w:highlight w:val="yellow"/>
        </w:rPr>
        <w:t>Fritz CQ, Blevins M, Lindegren ML, Wools-Kaloutsian K, Musick BS, Cornell M, Goodwin K, Addison D, Dusingize JC, Messou E, Poda A, Duda SN, McGowan CC, Law MG, Moore RD, Freeman A, Nash D, Wester CW.  Comprehensiveness of HIV care provided at global HIV treatment sites in the IeDEA consortium: 2009-2014.  J Int AIDS Soc. 2017 Jan 6</w:t>
      </w:r>
      <w:proofErr w:type="gramStart"/>
      <w:r w:rsidRPr="00206CFC">
        <w:rPr>
          <w:rFonts w:ascii="Arial" w:hAnsi="Arial" w:cs="Arial"/>
          <w:highlight w:val="yellow"/>
        </w:rPr>
        <w:t>,20</w:t>
      </w:r>
      <w:proofErr w:type="gramEnd"/>
      <w:r w:rsidRPr="00206CFC">
        <w:rPr>
          <w:rFonts w:ascii="Arial" w:hAnsi="Arial" w:cs="Arial"/>
          <w:highlight w:val="yellow"/>
        </w:rPr>
        <w:t>(1):20933.  Doi:10.</w:t>
      </w:r>
      <w:r w:rsidRPr="00206CFC">
        <w:rPr>
          <w:rFonts w:ascii="Arial" w:eastAsia="Times New Roman" w:hAnsi="Arial" w:cs="Arial"/>
          <w:highlight w:val="yellow"/>
        </w:rPr>
        <w:t>7448/IAS.20.1.20933.  PMCID: PMC5463912</w:t>
      </w:r>
    </w:p>
    <w:p w:rsidR="008742D4" w:rsidRPr="00A22CB7" w:rsidRDefault="00161CA0" w:rsidP="00AD4EAB">
      <w:pPr>
        <w:pStyle w:val="NoSpacing"/>
        <w:numPr>
          <w:ilvl w:val="0"/>
          <w:numId w:val="2"/>
        </w:numPr>
        <w:shd w:val="clear" w:color="auto" w:fill="FFFFFF"/>
        <w:rPr>
          <w:rFonts w:ascii="Arial" w:eastAsia="Times New Roman" w:hAnsi="Arial" w:cs="Arial"/>
          <w:highlight w:val="yellow"/>
        </w:rPr>
      </w:pPr>
      <w:r w:rsidRPr="00A22CB7">
        <w:rPr>
          <w:rFonts w:ascii="Arial" w:eastAsia="Times New Roman" w:hAnsi="Arial" w:cs="Arial"/>
          <w:highlight w:val="yellow"/>
        </w:rPr>
        <w:t xml:space="preserve">Carlucci JG, Blevens Peratikos M, Kipp AM, Lindegren ML, Du QT, Renner L, Reubenson G, Ssali J, Yotebieng M, Mandalakas AM, Davies MA, Baliff M, Fenner L, Pettit AC, International Epidemiology Databases to evaluate AIDS (IeDEA) network.  Tuberculosis treatment outcomes among HIV/TB-Co-infected children in the international epidemiology databases to evaluate AIDS (IeDEA) network.  </w:t>
      </w:r>
      <w:hyperlink r:id="rId253" w:tooltip="Journal of acquired immune deficiency syndromes (1999)." w:history="1">
        <w:r w:rsidRPr="00A22CB7">
          <w:rPr>
            <w:rFonts w:ascii="Arial" w:hAnsi="Arial" w:cs="Arial"/>
            <w:color w:val="0000FF"/>
            <w:highlight w:val="yellow"/>
            <w:u w:val="single"/>
          </w:rPr>
          <w:t>J Acquir Immune Defic Syndr.</w:t>
        </w:r>
      </w:hyperlink>
      <w:r w:rsidRPr="00A22CB7">
        <w:rPr>
          <w:rFonts w:ascii="Arial" w:hAnsi="Arial" w:cs="Arial"/>
          <w:highlight w:val="yellow"/>
        </w:rPr>
        <w:t xml:space="preserve"> 2017 Jun 1</w:t>
      </w:r>
      <w:proofErr w:type="gramStart"/>
      <w:r w:rsidRPr="00A22CB7">
        <w:rPr>
          <w:rFonts w:ascii="Arial" w:hAnsi="Arial" w:cs="Arial"/>
          <w:highlight w:val="yellow"/>
        </w:rPr>
        <w:t>;75</w:t>
      </w:r>
      <w:proofErr w:type="gramEnd"/>
      <w:r w:rsidRPr="00A22CB7">
        <w:rPr>
          <w:rFonts w:ascii="Arial" w:hAnsi="Arial" w:cs="Arial"/>
          <w:highlight w:val="yellow"/>
        </w:rPr>
        <w:t xml:space="preserve">(2):156-163. </w:t>
      </w:r>
      <w:proofErr w:type="gramStart"/>
      <w:r w:rsidRPr="00A22CB7">
        <w:rPr>
          <w:rFonts w:ascii="Arial" w:hAnsi="Arial" w:cs="Arial"/>
          <w:highlight w:val="yellow"/>
        </w:rPr>
        <w:t>doi</w:t>
      </w:r>
      <w:proofErr w:type="gramEnd"/>
      <w:r w:rsidRPr="00A22CB7">
        <w:rPr>
          <w:rFonts w:ascii="Arial" w:hAnsi="Arial" w:cs="Arial"/>
          <w:highlight w:val="yellow"/>
        </w:rPr>
        <w:t>: 10.1097/QAI.0000000000001335. PMCID: PMC5429189</w:t>
      </w:r>
    </w:p>
    <w:p w:rsidR="00704609" w:rsidRPr="00A22CB7" w:rsidRDefault="00704609" w:rsidP="00AD4EAB">
      <w:pPr>
        <w:pStyle w:val="NoSpacing"/>
        <w:numPr>
          <w:ilvl w:val="0"/>
          <w:numId w:val="2"/>
        </w:numPr>
        <w:shd w:val="clear" w:color="auto" w:fill="FFFFFF"/>
        <w:rPr>
          <w:rFonts w:ascii="Arial" w:eastAsia="Times New Roman" w:hAnsi="Arial" w:cs="Arial"/>
          <w:highlight w:val="yellow"/>
        </w:rPr>
      </w:pPr>
      <w:r w:rsidRPr="00A22CB7">
        <w:rPr>
          <w:rFonts w:ascii="Arial" w:hAnsi="Arial" w:cs="Arial"/>
          <w:highlight w:val="yellow"/>
        </w:rPr>
        <w:t xml:space="preserve">Coffie PA, Egger M, Vinikoor MJ, Zannou M, Diero L, Patassi A, Kuniholm MH, Seydi M, Bado G, Ocama P, Andersson M, Messou E, Minga A, Easterbrook P, Anastas K, Dabis F, Wandeler G, IeDEA collaboration.  Trends in hepatitis B virus testing practices and management in HIV clinics across sub-Saharan Africa.  </w:t>
      </w:r>
      <w:hyperlink r:id="rId254" w:tooltip="BMC infectious diseases." w:history="1">
        <w:r w:rsidRPr="00A22CB7">
          <w:rPr>
            <w:rFonts w:ascii="Arial" w:hAnsi="Arial" w:cs="Arial"/>
            <w:color w:val="0000FF"/>
            <w:highlight w:val="yellow"/>
            <w:u w:val="single"/>
          </w:rPr>
          <w:t>BMC Infect Dis.</w:t>
        </w:r>
      </w:hyperlink>
      <w:r w:rsidRPr="00A22CB7">
        <w:rPr>
          <w:rFonts w:ascii="Arial" w:hAnsi="Arial" w:cs="Arial"/>
          <w:highlight w:val="yellow"/>
        </w:rPr>
        <w:t xml:space="preserve"> 2017 Nov 1</w:t>
      </w:r>
      <w:proofErr w:type="gramStart"/>
      <w:r w:rsidRPr="00A22CB7">
        <w:rPr>
          <w:rFonts w:ascii="Arial" w:hAnsi="Arial" w:cs="Arial"/>
          <w:highlight w:val="yellow"/>
        </w:rPr>
        <w:t>;17</w:t>
      </w:r>
      <w:proofErr w:type="gramEnd"/>
      <w:r w:rsidRPr="00A22CB7">
        <w:rPr>
          <w:rFonts w:ascii="Arial" w:hAnsi="Arial" w:cs="Arial"/>
          <w:highlight w:val="yellow"/>
        </w:rPr>
        <w:t xml:space="preserve">(Suppl 1):706. </w:t>
      </w:r>
      <w:proofErr w:type="gramStart"/>
      <w:r w:rsidRPr="00A22CB7">
        <w:rPr>
          <w:rFonts w:ascii="Arial" w:hAnsi="Arial" w:cs="Arial"/>
          <w:highlight w:val="yellow"/>
        </w:rPr>
        <w:t>doi</w:t>
      </w:r>
      <w:proofErr w:type="gramEnd"/>
      <w:r w:rsidRPr="00A22CB7">
        <w:rPr>
          <w:rFonts w:ascii="Arial" w:hAnsi="Arial" w:cs="Arial"/>
          <w:highlight w:val="yellow"/>
        </w:rPr>
        <w:t>: 10.1186/s12879-017-2768-z. PMCID: PMC5688463</w:t>
      </w:r>
    </w:p>
    <w:p w:rsidR="00C34FBB" w:rsidRPr="00206CFC" w:rsidRDefault="007C0806" w:rsidP="00AD4EAB">
      <w:pPr>
        <w:pStyle w:val="NoSpacing"/>
        <w:numPr>
          <w:ilvl w:val="0"/>
          <w:numId w:val="2"/>
        </w:numPr>
        <w:shd w:val="clear" w:color="auto" w:fill="FFFFFF"/>
        <w:rPr>
          <w:rFonts w:ascii="Arial" w:eastAsia="Times New Roman" w:hAnsi="Arial" w:cs="Arial"/>
          <w:highlight w:val="yellow"/>
        </w:rPr>
      </w:pPr>
      <w:r w:rsidRPr="00206CFC">
        <w:rPr>
          <w:rFonts w:ascii="Arial" w:hAnsi="Arial" w:cs="Arial"/>
          <w:highlight w:val="yellow"/>
        </w:rPr>
        <w:t>Clouse K, Blevins M, Lindgren ML, Yotebieng M, Nguyen DT, Omondi A, Michael D, Zannou DM, Carriquiry G, Pettit A, International Epidemiologic Databases to evaluate AIDS (IeDEA) collaboration.  Low implementation of Xpert MTB/RIF among HI/TB co-infected adults in the International epidemiologic Databases to evaluate AIDS (IeDEA) program.  PloS One 2017 Feb 9</w:t>
      </w:r>
      <w:proofErr w:type="gramStart"/>
      <w:r w:rsidRPr="00206CFC">
        <w:rPr>
          <w:rFonts w:ascii="Arial" w:hAnsi="Arial" w:cs="Arial"/>
          <w:highlight w:val="yellow"/>
        </w:rPr>
        <w:t>;12</w:t>
      </w:r>
      <w:proofErr w:type="gramEnd"/>
      <w:r w:rsidRPr="00206CFC">
        <w:rPr>
          <w:rFonts w:ascii="Arial" w:hAnsi="Arial" w:cs="Arial"/>
          <w:highlight w:val="yellow"/>
        </w:rPr>
        <w:t>(2):e0171384.  Doi:10.1371/journal.pone.0171384.eCollection 2017.  PMCID: PMC5300213</w:t>
      </w:r>
    </w:p>
    <w:p w:rsidR="00AD073D" w:rsidRPr="00834327" w:rsidRDefault="007C0806" w:rsidP="00AD4EAB">
      <w:pPr>
        <w:pStyle w:val="NoSpacing"/>
        <w:numPr>
          <w:ilvl w:val="0"/>
          <w:numId w:val="2"/>
        </w:numPr>
        <w:shd w:val="clear" w:color="auto" w:fill="FFFFFF"/>
        <w:rPr>
          <w:rFonts w:ascii="Arial" w:hAnsi="Arial" w:cs="Arial"/>
          <w:kern w:val="36"/>
          <w:highlight w:val="yellow"/>
        </w:rPr>
      </w:pPr>
      <w:r w:rsidRPr="00206CFC">
        <w:rPr>
          <w:rFonts w:ascii="Arial" w:hAnsi="Arial" w:cs="Arial"/>
          <w:highlight w:val="yellow"/>
        </w:rPr>
        <w:t xml:space="preserve">Brennan AT, Davies MA, Bor J, Wandeler G, Stinson K, Wood R, Prozesky H, Tanser F, Fatti G, Boulle A, Sikazwe I, Wool-Kaloustian K, Yuannoutsos C, Leroy V, de Rekeneire N, Fox MP.  Has the phasing out of stavudine in accordance with changes in WHO guidelines </w:t>
      </w:r>
      <w:r w:rsidRPr="00206CFC">
        <w:rPr>
          <w:rFonts w:ascii="Arial" w:hAnsi="Arial" w:cs="Arial"/>
          <w:highlight w:val="yellow"/>
        </w:rPr>
        <w:lastRenderedPageBreak/>
        <w:t>led to a decrease in single-drug substitutions in first-line antiretroviral therapy for HIV in sub-</w:t>
      </w:r>
      <w:r w:rsidRPr="00834327">
        <w:rPr>
          <w:rFonts w:ascii="Arial" w:hAnsi="Arial" w:cs="Arial"/>
          <w:highlight w:val="yellow"/>
        </w:rPr>
        <w:t>Saharan Africa.  AIDS 2017 Jan 2</w:t>
      </w:r>
      <w:proofErr w:type="gramStart"/>
      <w:r w:rsidRPr="00834327">
        <w:rPr>
          <w:rFonts w:ascii="Arial" w:hAnsi="Arial" w:cs="Arial"/>
          <w:highlight w:val="yellow"/>
        </w:rPr>
        <w:t>;31</w:t>
      </w:r>
      <w:proofErr w:type="gramEnd"/>
      <w:r w:rsidRPr="00834327">
        <w:rPr>
          <w:rFonts w:ascii="Arial" w:hAnsi="Arial" w:cs="Arial"/>
          <w:highlight w:val="yellow"/>
        </w:rPr>
        <w:t>(1):147-157.  PMID: PMC</w:t>
      </w:r>
      <w:r w:rsidR="00A977BC" w:rsidRPr="00834327">
        <w:rPr>
          <w:rFonts w:ascii="Arial" w:hAnsi="Arial" w:cs="Arial"/>
          <w:highlight w:val="yellow"/>
        </w:rPr>
        <w:t>5137584</w:t>
      </w:r>
    </w:p>
    <w:p w:rsidR="00AD073D" w:rsidRPr="00834327" w:rsidRDefault="00FB1A17" w:rsidP="00AD4EAB">
      <w:pPr>
        <w:pStyle w:val="NoSpacing"/>
        <w:numPr>
          <w:ilvl w:val="0"/>
          <w:numId w:val="2"/>
        </w:numPr>
        <w:shd w:val="clear" w:color="auto" w:fill="FFFFFF"/>
        <w:rPr>
          <w:rFonts w:ascii="Arial" w:hAnsi="Arial" w:cs="Arial"/>
          <w:kern w:val="36"/>
          <w:highlight w:val="yellow"/>
        </w:rPr>
      </w:pPr>
      <w:hyperlink r:id="rId255" w:history="1">
        <w:r w:rsidR="00AD073D" w:rsidRPr="00834327">
          <w:rPr>
            <w:rFonts w:ascii="Arial" w:hAnsi="Arial" w:cs="Arial"/>
            <w:color w:val="0000FF"/>
            <w:highlight w:val="yellow"/>
            <w:u w:val="single"/>
          </w:rPr>
          <w:t>Mahy M</w:t>
        </w:r>
      </w:hyperlink>
      <w:r w:rsidR="00AD073D" w:rsidRPr="00834327">
        <w:rPr>
          <w:rFonts w:ascii="Arial" w:hAnsi="Arial" w:cs="Arial"/>
          <w:highlight w:val="yellow"/>
          <w:vertAlign w:val="superscript"/>
        </w:rPr>
        <w:t>1</w:t>
      </w:r>
      <w:r w:rsidR="00AD073D" w:rsidRPr="00834327">
        <w:rPr>
          <w:rFonts w:ascii="Arial" w:hAnsi="Arial" w:cs="Arial"/>
          <w:highlight w:val="yellow"/>
        </w:rPr>
        <w:t xml:space="preserve">, </w:t>
      </w:r>
      <w:hyperlink r:id="rId256" w:history="1">
        <w:r w:rsidR="00AD073D" w:rsidRPr="00834327">
          <w:rPr>
            <w:rFonts w:ascii="Arial" w:hAnsi="Arial" w:cs="Arial"/>
            <w:color w:val="0000FF"/>
            <w:highlight w:val="yellow"/>
            <w:u w:val="single"/>
          </w:rPr>
          <w:t>Penazzato M</w:t>
        </w:r>
      </w:hyperlink>
      <w:r w:rsidR="00AD073D" w:rsidRPr="00834327">
        <w:rPr>
          <w:rFonts w:ascii="Arial" w:hAnsi="Arial" w:cs="Arial"/>
          <w:highlight w:val="yellow"/>
        </w:rPr>
        <w:t xml:space="preserve">, </w:t>
      </w:r>
      <w:hyperlink r:id="rId257" w:history="1">
        <w:r w:rsidR="00AD073D" w:rsidRPr="00834327">
          <w:rPr>
            <w:rFonts w:ascii="Arial" w:hAnsi="Arial" w:cs="Arial"/>
            <w:color w:val="0000FF"/>
            <w:highlight w:val="yellow"/>
            <w:u w:val="single"/>
          </w:rPr>
          <w:t>Ciaranello A</w:t>
        </w:r>
      </w:hyperlink>
      <w:r w:rsidR="00AD073D" w:rsidRPr="00834327">
        <w:rPr>
          <w:rFonts w:ascii="Arial" w:hAnsi="Arial" w:cs="Arial"/>
          <w:highlight w:val="yellow"/>
        </w:rPr>
        <w:t xml:space="preserve">, </w:t>
      </w:r>
      <w:hyperlink r:id="rId258" w:history="1">
        <w:r w:rsidR="00AD073D" w:rsidRPr="00834327">
          <w:rPr>
            <w:rFonts w:ascii="Arial" w:hAnsi="Arial" w:cs="Arial"/>
            <w:color w:val="0000FF"/>
            <w:highlight w:val="yellow"/>
            <w:u w:val="single"/>
          </w:rPr>
          <w:t>Mofenson L</w:t>
        </w:r>
      </w:hyperlink>
      <w:r w:rsidR="00AD073D" w:rsidRPr="00834327">
        <w:rPr>
          <w:rFonts w:ascii="Arial" w:hAnsi="Arial" w:cs="Arial"/>
          <w:highlight w:val="yellow"/>
        </w:rPr>
        <w:t xml:space="preserve">, </w:t>
      </w:r>
      <w:hyperlink r:id="rId259" w:history="1">
        <w:r w:rsidR="00AD073D" w:rsidRPr="00834327">
          <w:rPr>
            <w:rFonts w:ascii="Arial" w:hAnsi="Arial" w:cs="Arial"/>
            <w:color w:val="0000FF"/>
            <w:highlight w:val="yellow"/>
            <w:u w:val="single"/>
          </w:rPr>
          <w:t>Yianoutsos CT</w:t>
        </w:r>
      </w:hyperlink>
      <w:r w:rsidR="00AD073D" w:rsidRPr="00834327">
        <w:rPr>
          <w:rFonts w:ascii="Arial" w:hAnsi="Arial" w:cs="Arial"/>
          <w:highlight w:val="yellow"/>
        </w:rPr>
        <w:t xml:space="preserve">, </w:t>
      </w:r>
      <w:hyperlink r:id="rId260" w:history="1">
        <w:r w:rsidR="00AD073D" w:rsidRPr="00834327">
          <w:rPr>
            <w:rFonts w:ascii="Arial" w:hAnsi="Arial" w:cs="Arial"/>
            <w:color w:val="0000FF"/>
            <w:highlight w:val="yellow"/>
            <w:u w:val="single"/>
          </w:rPr>
          <w:t>Davies MA</w:t>
        </w:r>
      </w:hyperlink>
      <w:r w:rsidR="00AD073D" w:rsidRPr="00834327">
        <w:rPr>
          <w:rFonts w:ascii="Arial" w:hAnsi="Arial" w:cs="Arial"/>
          <w:highlight w:val="yellow"/>
        </w:rPr>
        <w:t xml:space="preserve">, </w:t>
      </w:r>
      <w:hyperlink r:id="rId261" w:history="1">
        <w:r w:rsidR="00AD073D" w:rsidRPr="00834327">
          <w:rPr>
            <w:rFonts w:ascii="Arial" w:hAnsi="Arial" w:cs="Arial"/>
            <w:color w:val="0000FF"/>
            <w:highlight w:val="yellow"/>
            <w:u w:val="single"/>
          </w:rPr>
          <w:t>Stover J</w:t>
        </w:r>
      </w:hyperlink>
      <w:r w:rsidR="00AD073D" w:rsidRPr="00834327">
        <w:rPr>
          <w:rFonts w:ascii="Arial" w:hAnsi="Arial" w:cs="Arial"/>
          <w:highlight w:val="yellow"/>
        </w:rPr>
        <w:t xml:space="preserve">. </w:t>
      </w:r>
      <w:r w:rsidR="00AD073D" w:rsidRPr="00834327">
        <w:rPr>
          <w:rFonts w:ascii="Arial" w:hAnsi="Arial" w:cs="Arial"/>
          <w:kern w:val="36"/>
          <w:highlight w:val="yellow"/>
        </w:rPr>
        <w:t xml:space="preserve">Improving estimates of children living with HIV from the Spectrum AIDS Impact Model. </w:t>
      </w:r>
      <w:hyperlink r:id="rId262" w:tooltip="AIDS (London, England)." w:history="1">
        <w:r w:rsidR="00AD073D" w:rsidRPr="00834327">
          <w:rPr>
            <w:rFonts w:ascii="Arial" w:hAnsi="Arial" w:cs="Arial"/>
            <w:color w:val="0000FF"/>
            <w:highlight w:val="yellow"/>
            <w:u w:val="single"/>
          </w:rPr>
          <w:t>AIDS.</w:t>
        </w:r>
      </w:hyperlink>
      <w:r w:rsidR="00AD073D" w:rsidRPr="00834327">
        <w:rPr>
          <w:rFonts w:ascii="Arial" w:hAnsi="Arial" w:cs="Arial"/>
          <w:highlight w:val="yellow"/>
        </w:rPr>
        <w:t xml:space="preserve"> 2017 Apr</w:t>
      </w:r>
      <w:proofErr w:type="gramStart"/>
      <w:r w:rsidR="00AD073D" w:rsidRPr="00834327">
        <w:rPr>
          <w:rFonts w:ascii="Arial" w:hAnsi="Arial" w:cs="Arial"/>
          <w:highlight w:val="yellow"/>
        </w:rPr>
        <w:t>;31</w:t>
      </w:r>
      <w:proofErr w:type="gramEnd"/>
      <w:r w:rsidR="00AD073D" w:rsidRPr="00834327">
        <w:rPr>
          <w:rFonts w:ascii="Arial" w:hAnsi="Arial" w:cs="Arial"/>
          <w:highlight w:val="yellow"/>
        </w:rPr>
        <w:t xml:space="preserve"> Suppl 1:S13-S22. </w:t>
      </w:r>
      <w:proofErr w:type="gramStart"/>
      <w:r w:rsidR="00AD073D" w:rsidRPr="00834327">
        <w:rPr>
          <w:rFonts w:ascii="Arial" w:hAnsi="Arial" w:cs="Arial"/>
          <w:highlight w:val="yellow"/>
        </w:rPr>
        <w:t>doi</w:t>
      </w:r>
      <w:proofErr w:type="gramEnd"/>
      <w:r w:rsidR="00AD073D" w:rsidRPr="00834327">
        <w:rPr>
          <w:rFonts w:ascii="Arial" w:hAnsi="Arial" w:cs="Arial"/>
          <w:highlight w:val="yellow"/>
        </w:rPr>
        <w:t>: 10.1097/QAD.0000000000001306. PMCID: PMC5520992</w:t>
      </w:r>
    </w:p>
    <w:p w:rsidR="00BB3C75" w:rsidRPr="00206CFC" w:rsidRDefault="00BB3C75" w:rsidP="00AD4EAB">
      <w:pPr>
        <w:pStyle w:val="NoSpacing"/>
        <w:numPr>
          <w:ilvl w:val="0"/>
          <w:numId w:val="2"/>
        </w:numPr>
        <w:shd w:val="clear" w:color="auto" w:fill="FFFFFF"/>
        <w:rPr>
          <w:rFonts w:ascii="Arial" w:hAnsi="Arial" w:cs="Arial"/>
          <w:kern w:val="36"/>
          <w:highlight w:val="yellow"/>
        </w:rPr>
      </w:pPr>
      <w:r w:rsidRPr="00834327">
        <w:rPr>
          <w:rFonts w:ascii="Arial" w:hAnsi="Arial" w:cs="Arial"/>
          <w:highlight w:val="yellow"/>
        </w:rPr>
        <w:t xml:space="preserve">Semeere A, Freeman </w:t>
      </w:r>
      <w:r w:rsidRPr="00206CFC">
        <w:rPr>
          <w:rFonts w:ascii="Arial" w:hAnsi="Arial" w:cs="Arial"/>
          <w:highlight w:val="yellow"/>
        </w:rPr>
        <w:t>E, Wenger M, Glidden D, Bwana M, Kayesigye M, Asirwa FC, Rotich E, Busakhala N, Iga E, Jedy-Agba E, Kwaghe V, Iregbu K, Adebamowo C, Jaquet A, Dabis F, Phiri S, Bohlius J, Egger M, Yeannoutsos CT, Wools-Kaloustian K, Martin J.  Updating vital status by tracking in the community among patients with epidemic Kaposi Sarcoma Who are lost to follow-up in sub-Saharan Africa.  BMC Cancer 2017 Sep 2</w:t>
      </w:r>
      <w:proofErr w:type="gramStart"/>
      <w:r w:rsidRPr="00206CFC">
        <w:rPr>
          <w:rFonts w:ascii="Arial" w:hAnsi="Arial" w:cs="Arial"/>
          <w:highlight w:val="yellow"/>
        </w:rPr>
        <w:t>,17</w:t>
      </w:r>
      <w:proofErr w:type="gramEnd"/>
      <w:r w:rsidRPr="00206CFC">
        <w:rPr>
          <w:rFonts w:ascii="Arial" w:hAnsi="Arial" w:cs="Arial"/>
          <w:highlight w:val="yellow"/>
        </w:rPr>
        <w:t>(1):611.  Doi</w:t>
      </w:r>
      <w:proofErr w:type="gramStart"/>
      <w:r w:rsidRPr="00206CFC">
        <w:rPr>
          <w:rFonts w:ascii="Arial" w:hAnsi="Arial" w:cs="Arial"/>
          <w:highlight w:val="yellow"/>
        </w:rPr>
        <w:t>:10.1186</w:t>
      </w:r>
      <w:proofErr w:type="gramEnd"/>
      <w:r w:rsidRPr="00206CFC">
        <w:rPr>
          <w:rFonts w:ascii="Arial" w:hAnsi="Arial" w:cs="Arial"/>
          <w:highlight w:val="yellow"/>
        </w:rPr>
        <w:t>/s12885-017-3549-1.  PMCID: PMC5581434.</w:t>
      </w:r>
    </w:p>
    <w:p w:rsidR="00B114AD" w:rsidRDefault="008B5DE1" w:rsidP="00DE1373">
      <w:pPr>
        <w:pStyle w:val="NoSpacing"/>
        <w:numPr>
          <w:ilvl w:val="0"/>
          <w:numId w:val="2"/>
        </w:numPr>
        <w:shd w:val="clear" w:color="auto" w:fill="FFFFFF"/>
        <w:rPr>
          <w:rFonts w:ascii="Arial" w:hAnsi="Arial" w:cs="Arial"/>
        </w:rPr>
      </w:pPr>
      <w:r w:rsidRPr="00B114AD">
        <w:rPr>
          <w:rFonts w:ascii="Arial" w:hAnsi="Arial" w:cs="Arial"/>
          <w:b/>
          <w:bCs/>
        </w:rPr>
        <w:t>Antiretroviral</w:t>
      </w:r>
      <w:r w:rsidRPr="00B114AD">
        <w:rPr>
          <w:rFonts w:ascii="Arial" w:hAnsi="Arial" w:cs="Arial"/>
        </w:rPr>
        <w:t xml:space="preserve"> </w:t>
      </w:r>
      <w:r w:rsidRPr="00B114AD">
        <w:rPr>
          <w:rFonts w:ascii="Arial" w:hAnsi="Arial" w:cs="Arial"/>
          <w:b/>
          <w:bCs/>
        </w:rPr>
        <w:t>Therapy</w:t>
      </w:r>
      <w:r w:rsidRPr="00B114AD">
        <w:rPr>
          <w:rFonts w:ascii="Arial" w:hAnsi="Arial" w:cs="Arial"/>
        </w:rPr>
        <w:t xml:space="preserve"> Cohort Collaboration. </w:t>
      </w:r>
      <w:hyperlink r:id="rId263" w:history="1">
        <w:r w:rsidRPr="00B114AD">
          <w:rPr>
            <w:rFonts w:ascii="Arial" w:hAnsi="Arial" w:cs="Arial"/>
            <w:color w:val="0000FF"/>
            <w:u w:val="single"/>
          </w:rPr>
          <w:t xml:space="preserve">Survival of </w:t>
        </w:r>
        <w:r w:rsidRPr="00B114AD">
          <w:rPr>
            <w:rFonts w:ascii="Arial" w:hAnsi="Arial" w:cs="Arial"/>
            <w:b/>
            <w:bCs/>
            <w:color w:val="0000FF"/>
            <w:u w:val="single"/>
          </w:rPr>
          <w:t>HIV-positive</w:t>
        </w:r>
        <w:r w:rsidRPr="00B114AD">
          <w:rPr>
            <w:rFonts w:ascii="Arial" w:hAnsi="Arial" w:cs="Arial"/>
            <w:color w:val="0000FF"/>
            <w:u w:val="single"/>
          </w:rPr>
          <w:t xml:space="preserve"> patients </w:t>
        </w:r>
        <w:r w:rsidRPr="00B114AD">
          <w:rPr>
            <w:rFonts w:ascii="Arial" w:hAnsi="Arial" w:cs="Arial"/>
            <w:b/>
            <w:bCs/>
            <w:color w:val="0000FF"/>
            <w:u w:val="single"/>
          </w:rPr>
          <w:t>starting</w:t>
        </w:r>
        <w:r w:rsidRPr="00B114AD">
          <w:rPr>
            <w:rFonts w:ascii="Arial" w:hAnsi="Arial" w:cs="Arial"/>
            <w:color w:val="0000FF"/>
            <w:u w:val="single"/>
          </w:rPr>
          <w:t xml:space="preserve"> </w:t>
        </w:r>
        <w:r w:rsidRPr="00B114AD">
          <w:rPr>
            <w:rFonts w:ascii="Arial" w:hAnsi="Arial" w:cs="Arial"/>
            <w:b/>
            <w:bCs/>
            <w:color w:val="0000FF"/>
            <w:u w:val="single"/>
          </w:rPr>
          <w:t>antiretroviral</w:t>
        </w:r>
        <w:r w:rsidRPr="00B114AD">
          <w:rPr>
            <w:rFonts w:ascii="Arial" w:hAnsi="Arial" w:cs="Arial"/>
            <w:color w:val="0000FF"/>
            <w:u w:val="single"/>
          </w:rPr>
          <w:t xml:space="preserve"> </w:t>
        </w:r>
        <w:r w:rsidRPr="00B114AD">
          <w:rPr>
            <w:rFonts w:ascii="Arial" w:hAnsi="Arial" w:cs="Arial"/>
            <w:b/>
            <w:bCs/>
            <w:color w:val="0000FF"/>
            <w:u w:val="single"/>
          </w:rPr>
          <w:t>therapy</w:t>
        </w:r>
        <w:r w:rsidRPr="00B114AD">
          <w:rPr>
            <w:rFonts w:ascii="Arial" w:hAnsi="Arial" w:cs="Arial"/>
            <w:color w:val="0000FF"/>
            <w:u w:val="single"/>
          </w:rPr>
          <w:t xml:space="preserve"> between 1996 and 2013: a collaborative analysis of cohort studies.</w:t>
        </w:r>
      </w:hyperlink>
      <w:r w:rsidRPr="00B114AD">
        <w:rPr>
          <w:rFonts w:ascii="Arial" w:hAnsi="Arial" w:cs="Arial"/>
        </w:rPr>
        <w:t xml:space="preserve"> </w:t>
      </w:r>
      <w:r w:rsidRPr="00B114AD">
        <w:rPr>
          <w:rStyle w:val="jrnl"/>
          <w:rFonts w:ascii="Arial" w:hAnsi="Arial" w:cs="Arial"/>
        </w:rPr>
        <w:t xml:space="preserve">Lancet </w:t>
      </w:r>
      <w:r w:rsidRPr="00B114AD">
        <w:rPr>
          <w:rStyle w:val="jrnl"/>
          <w:rFonts w:ascii="Arial" w:hAnsi="Arial" w:cs="Arial"/>
          <w:b/>
          <w:bCs/>
        </w:rPr>
        <w:t>HIV</w:t>
      </w:r>
      <w:r w:rsidRPr="00B114AD">
        <w:rPr>
          <w:rFonts w:ascii="Arial" w:hAnsi="Arial" w:cs="Arial"/>
        </w:rPr>
        <w:t>. 2017 Aug</w:t>
      </w:r>
      <w:proofErr w:type="gramStart"/>
      <w:r w:rsidRPr="00B114AD">
        <w:rPr>
          <w:rFonts w:ascii="Arial" w:hAnsi="Arial" w:cs="Arial"/>
        </w:rPr>
        <w:t>;4</w:t>
      </w:r>
      <w:proofErr w:type="gramEnd"/>
      <w:r w:rsidRPr="00B114AD">
        <w:rPr>
          <w:rFonts w:ascii="Arial" w:hAnsi="Arial" w:cs="Arial"/>
        </w:rPr>
        <w:t xml:space="preserve">(8):e349-e356. </w:t>
      </w:r>
      <w:proofErr w:type="gramStart"/>
      <w:r w:rsidRPr="00B114AD">
        <w:rPr>
          <w:rFonts w:ascii="Arial" w:hAnsi="Arial" w:cs="Arial"/>
        </w:rPr>
        <w:t>doi</w:t>
      </w:r>
      <w:proofErr w:type="gramEnd"/>
      <w:r w:rsidRPr="00B114AD">
        <w:rPr>
          <w:rFonts w:ascii="Arial" w:hAnsi="Arial" w:cs="Arial"/>
        </w:rPr>
        <w:t>: 10.1016/S2352-3018(17)30066-8. Epub 2017 May 10. PMCID: PMC5555438</w:t>
      </w:r>
    </w:p>
    <w:p w:rsidR="00BB3C75" w:rsidRDefault="00B114AD" w:rsidP="00DE1373">
      <w:pPr>
        <w:pStyle w:val="NoSpacing"/>
        <w:numPr>
          <w:ilvl w:val="0"/>
          <w:numId w:val="2"/>
        </w:numPr>
        <w:shd w:val="clear" w:color="auto" w:fill="FFFFFF"/>
        <w:rPr>
          <w:rFonts w:ascii="Arial" w:hAnsi="Arial" w:cs="Arial"/>
        </w:rPr>
      </w:pPr>
      <w:r w:rsidRPr="00B114AD">
        <w:rPr>
          <w:rFonts w:ascii="Arial" w:hAnsi="Arial" w:cs="Arial"/>
        </w:rPr>
        <w:t xml:space="preserve">McHenry MS, Nyandiko WM, Scanlon ML, Fischer LJ, McAteer CI, Aluoch J, Naanyu V, Vreeman RC. </w:t>
      </w:r>
      <w:hyperlink r:id="rId264" w:history="1">
        <w:r w:rsidRPr="00B114AD">
          <w:rPr>
            <w:rFonts w:ascii="Arial" w:hAnsi="Arial" w:cs="Arial"/>
            <w:color w:val="0000FF"/>
            <w:u w:val="single"/>
          </w:rPr>
          <w:t>HIV Stigma: Perspectives from Kenyan Child Caregivers and Adolescents Living with HIV.</w:t>
        </w:r>
      </w:hyperlink>
      <w:r w:rsidRPr="00B114AD">
        <w:rPr>
          <w:rFonts w:ascii="Arial" w:hAnsi="Arial" w:cs="Arial"/>
        </w:rPr>
        <w:t xml:space="preserve"> </w:t>
      </w:r>
      <w:r w:rsidRPr="00B114AD">
        <w:rPr>
          <w:rStyle w:val="jrnl"/>
          <w:rFonts w:ascii="Arial" w:hAnsi="Arial" w:cs="Arial"/>
        </w:rPr>
        <w:t>J Int Assoc Provid AIDS Care</w:t>
      </w:r>
      <w:r w:rsidRPr="00B114AD">
        <w:rPr>
          <w:rFonts w:ascii="Arial" w:hAnsi="Arial" w:cs="Arial"/>
        </w:rPr>
        <w:t>. 2017 May/Jun</w:t>
      </w:r>
      <w:proofErr w:type="gramStart"/>
      <w:r w:rsidRPr="00B114AD">
        <w:rPr>
          <w:rFonts w:ascii="Arial" w:hAnsi="Arial" w:cs="Arial"/>
        </w:rPr>
        <w:t>;16</w:t>
      </w:r>
      <w:proofErr w:type="gramEnd"/>
      <w:r w:rsidRPr="00B114AD">
        <w:rPr>
          <w:rFonts w:ascii="Arial" w:hAnsi="Arial" w:cs="Arial"/>
        </w:rPr>
        <w:t xml:space="preserve">(3):215-225. </w:t>
      </w:r>
      <w:proofErr w:type="gramStart"/>
      <w:r w:rsidRPr="00B114AD">
        <w:rPr>
          <w:rFonts w:ascii="Arial" w:hAnsi="Arial" w:cs="Arial"/>
        </w:rPr>
        <w:t>doi</w:t>
      </w:r>
      <w:proofErr w:type="gramEnd"/>
      <w:r w:rsidRPr="00B114AD">
        <w:rPr>
          <w:rFonts w:ascii="Arial" w:hAnsi="Arial" w:cs="Arial"/>
        </w:rPr>
        <w:t>: 10.1177/2325957416668995. Epub 2016 Sep 21.</w:t>
      </w:r>
      <w:r>
        <w:rPr>
          <w:rFonts w:ascii="Arial" w:hAnsi="Arial" w:cs="Arial"/>
        </w:rPr>
        <w:t xml:space="preserve"> PMCID: PMC5464367</w:t>
      </w:r>
    </w:p>
    <w:p w:rsidR="00F94674" w:rsidRPr="00A22CB7" w:rsidRDefault="00F94674" w:rsidP="00DE1373">
      <w:pPr>
        <w:pStyle w:val="NoSpacing"/>
        <w:numPr>
          <w:ilvl w:val="0"/>
          <w:numId w:val="2"/>
        </w:numPr>
        <w:shd w:val="clear" w:color="auto" w:fill="FFFFFF"/>
        <w:rPr>
          <w:rFonts w:ascii="Arial" w:hAnsi="Arial" w:cs="Arial"/>
          <w:highlight w:val="yellow"/>
        </w:rPr>
      </w:pPr>
      <w:r w:rsidRPr="00A22CB7">
        <w:rPr>
          <w:rFonts w:ascii="Arial" w:hAnsi="Arial" w:cs="Arial"/>
          <w:highlight w:val="yellow"/>
        </w:rPr>
        <w:t xml:space="preserve">Bershetyn A, Odeny TA, Lyamuya R, Nakiwogga-Muwanga  A, Diero L, Bwana M, Braitstein P, Somi G, Kambugu A, Bukusi E, Hartogensis W, Glidden DV, Wools-Kaloustian K, Yiannoutsos C, Martin J, Geng EH.  The causal effect of tracing by peer health workers on return to clinic among patients who were lost to follow-up from antiretroviral therapy in eastern Africa: a </w:t>
      </w:r>
      <w:r w:rsidR="00466D0A" w:rsidRPr="00A22CB7">
        <w:rPr>
          <w:rFonts w:ascii="Arial" w:hAnsi="Arial" w:cs="Arial"/>
          <w:highlight w:val="yellow"/>
        </w:rPr>
        <w:t>“Natural Experiment” arising from surveillance of lost patients.  Clin. Infect Dis. 2017 Jun 1</w:t>
      </w:r>
      <w:proofErr w:type="gramStart"/>
      <w:r w:rsidR="00466D0A" w:rsidRPr="00A22CB7">
        <w:rPr>
          <w:rFonts w:ascii="Arial" w:hAnsi="Arial" w:cs="Arial"/>
          <w:highlight w:val="yellow"/>
        </w:rPr>
        <w:t>;64</w:t>
      </w:r>
      <w:proofErr w:type="gramEnd"/>
      <w:r w:rsidR="00466D0A" w:rsidRPr="00A22CB7">
        <w:rPr>
          <w:rFonts w:ascii="Arial" w:hAnsi="Arial" w:cs="Arial"/>
          <w:highlight w:val="yellow"/>
        </w:rPr>
        <w:t>(11):1547-1554. Doi:10.1093/cid/cix191. PMCID: PMC5848300</w:t>
      </w:r>
    </w:p>
    <w:p w:rsidR="00AD073D" w:rsidRPr="00466D0A" w:rsidRDefault="00466D0A" w:rsidP="00AF62BD">
      <w:pPr>
        <w:pStyle w:val="NoSpacing"/>
        <w:numPr>
          <w:ilvl w:val="0"/>
          <w:numId w:val="2"/>
        </w:numPr>
        <w:shd w:val="clear" w:color="auto" w:fill="FFFFFF"/>
        <w:rPr>
          <w:rFonts w:ascii="Arial" w:hAnsi="Arial" w:cs="Arial"/>
        </w:rPr>
      </w:pPr>
      <w:r w:rsidRPr="00466D0A">
        <w:rPr>
          <w:rFonts w:ascii="Arial" w:hAnsi="Arial" w:cs="Arial"/>
          <w:b/>
          <w:bCs/>
          <w:lang w:val="en"/>
        </w:rPr>
        <w:t>McLean E</w:t>
      </w:r>
      <w:r w:rsidRPr="00466D0A">
        <w:rPr>
          <w:rFonts w:ascii="Arial" w:hAnsi="Arial" w:cs="Arial"/>
          <w:lang w:val="en"/>
        </w:rPr>
        <w:t xml:space="preserve">, Renju J, Wamoyi J, Bukenya D, Ddaaki W, Church K, Zaba B, </w:t>
      </w:r>
      <w:proofErr w:type="gramStart"/>
      <w:r w:rsidRPr="00466D0A">
        <w:rPr>
          <w:rFonts w:ascii="Arial" w:hAnsi="Arial" w:cs="Arial"/>
          <w:lang w:val="en"/>
        </w:rPr>
        <w:t>Wringe</w:t>
      </w:r>
      <w:proofErr w:type="gramEnd"/>
      <w:r w:rsidRPr="00466D0A">
        <w:rPr>
          <w:rFonts w:ascii="Arial" w:hAnsi="Arial" w:cs="Arial"/>
          <w:lang w:val="en"/>
        </w:rPr>
        <w:t xml:space="preserve"> A. </w:t>
      </w:r>
      <w:hyperlink r:id="rId265" w:history="1">
        <w:r w:rsidRPr="00466D0A">
          <w:rPr>
            <w:rFonts w:ascii="Arial" w:hAnsi="Arial" w:cs="Arial"/>
            <w:color w:val="2222CC"/>
            <w:u w:val="single"/>
            <w:lang w:val="en"/>
          </w:rPr>
          <w:t>'I wanted to safeguard the baby': a qualitative study to understand the experiences of Option B+ for pregnant women and the potential implications for 'test-and-treat' in four sub-Saharan African settings.</w:t>
        </w:r>
      </w:hyperlink>
      <w:r w:rsidRPr="00466D0A">
        <w:rPr>
          <w:rFonts w:ascii="Arial" w:hAnsi="Arial" w:cs="Arial"/>
          <w:lang w:val="en"/>
        </w:rPr>
        <w:t xml:space="preserve"> </w:t>
      </w:r>
      <w:r w:rsidRPr="00466D0A">
        <w:rPr>
          <w:rStyle w:val="jrnl"/>
          <w:rFonts w:ascii="Arial" w:hAnsi="Arial" w:cs="Arial"/>
          <w:lang w:val="en"/>
        </w:rPr>
        <w:t>Sex Transm Infect</w:t>
      </w:r>
      <w:r w:rsidRPr="00466D0A">
        <w:rPr>
          <w:rFonts w:ascii="Arial" w:hAnsi="Arial" w:cs="Arial"/>
          <w:lang w:val="en"/>
        </w:rPr>
        <w:t>. 2017 Jul</w:t>
      </w:r>
      <w:proofErr w:type="gramStart"/>
      <w:r w:rsidRPr="00466D0A">
        <w:rPr>
          <w:rFonts w:ascii="Arial" w:hAnsi="Arial" w:cs="Arial"/>
          <w:lang w:val="en"/>
        </w:rPr>
        <w:t>;93</w:t>
      </w:r>
      <w:proofErr w:type="gramEnd"/>
      <w:r w:rsidRPr="00466D0A">
        <w:rPr>
          <w:rFonts w:ascii="Arial" w:hAnsi="Arial" w:cs="Arial"/>
          <w:lang w:val="en"/>
        </w:rPr>
        <w:t xml:space="preserve">(Suppl 3). </w:t>
      </w:r>
      <w:proofErr w:type="gramStart"/>
      <w:r w:rsidRPr="00466D0A">
        <w:rPr>
          <w:rFonts w:ascii="Arial" w:hAnsi="Arial" w:cs="Arial"/>
          <w:lang w:val="en"/>
        </w:rPr>
        <w:t>pii</w:t>
      </w:r>
      <w:proofErr w:type="gramEnd"/>
      <w:r w:rsidRPr="00466D0A">
        <w:rPr>
          <w:rFonts w:ascii="Arial" w:hAnsi="Arial" w:cs="Arial"/>
          <w:lang w:val="en"/>
        </w:rPr>
        <w:t xml:space="preserve">: e052972. </w:t>
      </w:r>
      <w:proofErr w:type="gramStart"/>
      <w:r w:rsidRPr="00466D0A">
        <w:rPr>
          <w:rFonts w:ascii="Arial" w:hAnsi="Arial" w:cs="Arial"/>
          <w:lang w:val="en"/>
        </w:rPr>
        <w:t>doi</w:t>
      </w:r>
      <w:proofErr w:type="gramEnd"/>
      <w:r w:rsidRPr="00466D0A">
        <w:rPr>
          <w:rFonts w:ascii="Arial" w:hAnsi="Arial" w:cs="Arial"/>
          <w:lang w:val="en"/>
        </w:rPr>
        <w:t>: 10.1136/sextrans-2016-052972. PMCID: PMC5739838</w:t>
      </w:r>
    </w:p>
    <w:p w:rsidR="00466D0A" w:rsidRPr="00A22CB7" w:rsidRDefault="00466D0A" w:rsidP="00AF62BD">
      <w:pPr>
        <w:pStyle w:val="NoSpacing"/>
        <w:numPr>
          <w:ilvl w:val="0"/>
          <w:numId w:val="2"/>
        </w:numPr>
        <w:shd w:val="clear" w:color="auto" w:fill="FFFFFF"/>
        <w:rPr>
          <w:rFonts w:ascii="Arial" w:hAnsi="Arial" w:cs="Arial"/>
          <w:highlight w:val="yellow"/>
        </w:rPr>
      </w:pPr>
      <w:r w:rsidRPr="00A22CB7">
        <w:rPr>
          <w:rFonts w:ascii="Arial" w:hAnsi="Arial" w:cs="Arial"/>
          <w:b/>
          <w:bCs/>
          <w:highlight w:val="yellow"/>
          <w:lang w:val="en"/>
        </w:rPr>
        <w:t>Renju J</w:t>
      </w:r>
      <w:r w:rsidRPr="00A22CB7">
        <w:rPr>
          <w:rFonts w:ascii="Arial" w:hAnsi="Arial" w:cs="Arial"/>
          <w:highlight w:val="yellow"/>
          <w:lang w:val="en"/>
        </w:rPr>
        <w:t xml:space="preserve">, Moshabela M, McLean E, Ddaaki W, Skovdal M, Odongo F, Bukenya D, Wamoyi J, Bonnington O, Seeley J, Zaba B, Wringe A. </w:t>
      </w:r>
      <w:hyperlink r:id="rId266" w:history="1">
        <w:r w:rsidRPr="00A22CB7">
          <w:rPr>
            <w:rFonts w:ascii="Arial" w:hAnsi="Arial" w:cs="Arial"/>
            <w:color w:val="2222CC"/>
            <w:highlight w:val="yellow"/>
            <w:u w:val="single"/>
            <w:lang w:val="en"/>
          </w:rPr>
          <w:t>'Side effects' are 'central effects' that challenge retention in HIV treatment programmes in six sub-Saharan African countries: a multicountry qualitative study.</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e052971.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10.1136/sextrans-2016-052971. PMCID: PMC5739838</w:t>
      </w:r>
    </w:p>
    <w:p w:rsidR="008B5DE1" w:rsidRPr="00A22CB7" w:rsidRDefault="0082393D" w:rsidP="00AF62BD">
      <w:pPr>
        <w:pStyle w:val="NoSpacing"/>
        <w:numPr>
          <w:ilvl w:val="0"/>
          <w:numId w:val="2"/>
        </w:numPr>
        <w:shd w:val="clear" w:color="auto" w:fill="FFFFFF"/>
        <w:rPr>
          <w:rFonts w:ascii="Arial" w:hAnsi="Arial" w:cs="Arial"/>
          <w:b/>
          <w:highlight w:val="yellow"/>
        </w:rPr>
      </w:pPr>
      <w:r w:rsidRPr="00A22CB7">
        <w:rPr>
          <w:rFonts w:ascii="Arial" w:hAnsi="Arial" w:cs="Arial"/>
          <w:b/>
          <w:bCs/>
          <w:highlight w:val="yellow"/>
          <w:lang w:val="en"/>
        </w:rPr>
        <w:t>Wamoyi J</w:t>
      </w:r>
      <w:r w:rsidRPr="00A22CB7">
        <w:rPr>
          <w:rFonts w:ascii="Arial" w:hAnsi="Arial" w:cs="Arial"/>
          <w:highlight w:val="yellow"/>
          <w:lang w:val="en"/>
        </w:rPr>
        <w:t xml:space="preserve">, Renju J, Moshabela M, McLean E, Nyato D, Mbata D, Bonnington O, Seeley J, Church K, Zaba B, Wringe A. </w:t>
      </w:r>
      <w:hyperlink r:id="rId267" w:history="1">
        <w:r w:rsidRPr="00A22CB7">
          <w:rPr>
            <w:rFonts w:ascii="Arial" w:hAnsi="Arial" w:cs="Arial"/>
            <w:color w:val="2222CC"/>
            <w:highlight w:val="yellow"/>
            <w:u w:val="single"/>
            <w:lang w:val="en"/>
          </w:rPr>
          <w:t>Understanding the relationship between couple dynamics and engagement with HIV care services: insights from a qualitative study in Eastern and Southern Africa.</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e052976.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10.1136/sextrans-2016-052976. PMCID: PMC5739843</w:t>
      </w:r>
    </w:p>
    <w:p w:rsidR="0082393D" w:rsidRPr="00A22CB7" w:rsidRDefault="0082393D" w:rsidP="00AF62BD">
      <w:pPr>
        <w:pStyle w:val="NoSpacing"/>
        <w:numPr>
          <w:ilvl w:val="0"/>
          <w:numId w:val="2"/>
        </w:numPr>
        <w:shd w:val="clear" w:color="auto" w:fill="FFFFFF"/>
        <w:rPr>
          <w:rFonts w:ascii="Arial" w:hAnsi="Arial" w:cs="Arial"/>
          <w:b/>
          <w:highlight w:val="yellow"/>
        </w:rPr>
      </w:pPr>
      <w:r w:rsidRPr="00A22CB7">
        <w:rPr>
          <w:rFonts w:ascii="Arial" w:hAnsi="Arial" w:cs="Arial"/>
          <w:b/>
          <w:bCs/>
          <w:highlight w:val="yellow"/>
          <w:lang w:val="en"/>
        </w:rPr>
        <w:t>Wringe A</w:t>
      </w:r>
      <w:r w:rsidRPr="00A22CB7">
        <w:rPr>
          <w:rFonts w:ascii="Arial" w:hAnsi="Arial" w:cs="Arial"/>
          <w:highlight w:val="yellow"/>
          <w:lang w:val="en"/>
        </w:rPr>
        <w:t xml:space="preserve">, Moshabela M, Nyamukapa C, Bukenya D, Ondenge K, Ddaaki W, Wamoyi J, Seeley J, Church K, Zaba B, Hosegood V, Bonnington O, Skovdal M, Renju J. </w:t>
      </w:r>
      <w:hyperlink r:id="rId268" w:history="1">
        <w:r w:rsidRPr="00A22CB7">
          <w:rPr>
            <w:rFonts w:ascii="Arial" w:hAnsi="Arial" w:cs="Arial"/>
            <w:color w:val="2222CC"/>
            <w:highlight w:val="yellow"/>
            <w:u w:val="single"/>
            <w:lang w:val="en"/>
          </w:rPr>
          <w:t>HIV testing experiences and their implications for patient engagement with HIV care and treatment on the eve of 'test and treat': findings from a multicountry qualitative study.</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e052969.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10.1136/sextrans-2016-052969.  PMCID: PMC5739849</w:t>
      </w:r>
    </w:p>
    <w:p w:rsidR="0082393D" w:rsidRPr="00A22CB7" w:rsidRDefault="0082393D" w:rsidP="00AF62BD">
      <w:pPr>
        <w:pStyle w:val="NoSpacing"/>
        <w:numPr>
          <w:ilvl w:val="0"/>
          <w:numId w:val="2"/>
        </w:numPr>
        <w:shd w:val="clear" w:color="auto" w:fill="FFFFFF"/>
        <w:rPr>
          <w:rFonts w:ascii="Arial" w:hAnsi="Arial" w:cs="Arial"/>
          <w:b/>
          <w:highlight w:val="yellow"/>
        </w:rPr>
      </w:pPr>
      <w:r w:rsidRPr="00A22CB7">
        <w:rPr>
          <w:rFonts w:ascii="Arial" w:hAnsi="Arial" w:cs="Arial"/>
          <w:b/>
          <w:bCs/>
          <w:highlight w:val="yellow"/>
          <w:lang w:val="en"/>
        </w:rPr>
        <w:t>Bonnington O</w:t>
      </w:r>
      <w:r w:rsidRPr="00A22CB7">
        <w:rPr>
          <w:rFonts w:ascii="Arial" w:hAnsi="Arial" w:cs="Arial"/>
          <w:highlight w:val="yellow"/>
          <w:lang w:val="en"/>
        </w:rPr>
        <w:t xml:space="preserve">, Wamoyi J, Ddaaki W, Bukenya D, Ondenge K, Skovdal M, Renju J, Moshabela M, Wringe A. </w:t>
      </w:r>
      <w:hyperlink r:id="rId269" w:history="1">
        <w:r w:rsidRPr="00A22CB7">
          <w:rPr>
            <w:rFonts w:ascii="Arial" w:hAnsi="Arial" w:cs="Arial"/>
            <w:color w:val="2222CC"/>
            <w:highlight w:val="yellow"/>
            <w:u w:val="single"/>
            <w:lang w:val="en"/>
          </w:rPr>
          <w:t>Changing forms of HIV-related stigma along the HIV care and treatment continuum in sub-Saharan Africa: a temporal analysis.</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e052975.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10.1136/sextrans-2016-052975. PMCID: PMC5739847</w:t>
      </w:r>
    </w:p>
    <w:p w:rsidR="0082393D" w:rsidRPr="00A22CB7" w:rsidRDefault="0082393D" w:rsidP="00AF62BD">
      <w:pPr>
        <w:pStyle w:val="NoSpacing"/>
        <w:numPr>
          <w:ilvl w:val="0"/>
          <w:numId w:val="2"/>
        </w:numPr>
        <w:shd w:val="clear" w:color="auto" w:fill="FFFFFF"/>
        <w:rPr>
          <w:rFonts w:ascii="Arial" w:hAnsi="Arial" w:cs="Arial"/>
          <w:b/>
          <w:highlight w:val="yellow"/>
        </w:rPr>
      </w:pPr>
      <w:r w:rsidRPr="00A22CB7">
        <w:rPr>
          <w:rFonts w:ascii="Arial" w:hAnsi="Arial" w:cs="Arial"/>
          <w:b/>
          <w:bCs/>
          <w:highlight w:val="yellow"/>
          <w:lang w:val="en"/>
        </w:rPr>
        <w:lastRenderedPageBreak/>
        <w:t>Bukenya D</w:t>
      </w:r>
      <w:r w:rsidRPr="00A22CB7">
        <w:rPr>
          <w:rFonts w:ascii="Arial" w:hAnsi="Arial" w:cs="Arial"/>
          <w:highlight w:val="yellow"/>
          <w:lang w:val="en"/>
        </w:rPr>
        <w:t xml:space="preserve">, Wringe A, Moshabela M, Skovdal M, Ssekubugu R, Paparini S, Renju J, McLean E, Bonnington O, Wamoyi J, Seeley J. </w:t>
      </w:r>
      <w:hyperlink r:id="rId270" w:history="1">
        <w:r w:rsidRPr="00A22CB7">
          <w:rPr>
            <w:rFonts w:ascii="Arial" w:hAnsi="Arial" w:cs="Arial"/>
            <w:color w:val="2222CC"/>
            <w:highlight w:val="yellow"/>
            <w:u w:val="single"/>
            <w:lang w:val="en"/>
          </w:rPr>
          <w:t>Where are we now? A multicountry qualitative study to explore access to pre-antiretroviral care services: a precursor to antiretroviral therapy initiation.</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e052970.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10.1136/sextrans-2016-052970. Epub 2017 Jun 14. PMCID: PMC5739845</w:t>
      </w:r>
    </w:p>
    <w:p w:rsidR="0009303E" w:rsidRPr="00A22CB7" w:rsidRDefault="00A440FD" w:rsidP="00AF62BD">
      <w:pPr>
        <w:pStyle w:val="NoSpacing"/>
        <w:numPr>
          <w:ilvl w:val="0"/>
          <w:numId w:val="2"/>
        </w:numPr>
        <w:shd w:val="clear" w:color="auto" w:fill="FFFFFF"/>
        <w:rPr>
          <w:rFonts w:ascii="Arial" w:hAnsi="Arial" w:cs="Arial"/>
          <w:highlight w:val="yellow"/>
          <w:lang w:val="en"/>
        </w:rPr>
      </w:pPr>
      <w:r w:rsidRPr="00A22CB7">
        <w:rPr>
          <w:rFonts w:ascii="Arial" w:hAnsi="Arial" w:cs="Arial"/>
          <w:b/>
          <w:bCs/>
          <w:highlight w:val="yellow"/>
          <w:lang w:val="en"/>
        </w:rPr>
        <w:t>Skovdal M</w:t>
      </w:r>
      <w:r w:rsidRPr="00A22CB7">
        <w:rPr>
          <w:rFonts w:ascii="Arial" w:hAnsi="Arial" w:cs="Arial"/>
          <w:highlight w:val="yellow"/>
          <w:lang w:val="en"/>
        </w:rPr>
        <w:t xml:space="preserve">, Wringe A, Seeley J, Renju J, Paparini S, Wamoyi J, Moshabela M, Ddaaki W, Nyamukapa C, Ondenge K, Bernays S, Bonnington O. </w:t>
      </w:r>
      <w:hyperlink r:id="rId271" w:history="1">
        <w:r w:rsidRPr="00A22CB7">
          <w:rPr>
            <w:rFonts w:ascii="Arial" w:hAnsi="Arial" w:cs="Arial"/>
            <w:color w:val="2222CC"/>
            <w:highlight w:val="yellow"/>
            <w:u w:val="single"/>
            <w:lang w:val="en"/>
          </w:rPr>
          <w:t>Using theories of practice to understand HIV-positive persons varied engagement with HIV services: a qualitative study in six Sub-Saharan African countries.</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e052977.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10.1136/sextrans-2016-052977. PMCID: PMC5739842</w:t>
      </w:r>
    </w:p>
    <w:p w:rsidR="0009303E" w:rsidRPr="00A22CB7" w:rsidRDefault="0009303E" w:rsidP="00AF62BD">
      <w:pPr>
        <w:pStyle w:val="NoSpacing"/>
        <w:numPr>
          <w:ilvl w:val="0"/>
          <w:numId w:val="2"/>
        </w:numPr>
        <w:shd w:val="clear" w:color="auto" w:fill="FFFFFF"/>
        <w:rPr>
          <w:rFonts w:ascii="Arial" w:hAnsi="Arial" w:cs="Arial"/>
          <w:highlight w:val="yellow"/>
          <w:lang w:val="en"/>
        </w:rPr>
      </w:pPr>
      <w:r w:rsidRPr="00A22CB7">
        <w:rPr>
          <w:rFonts w:ascii="Arial" w:hAnsi="Arial" w:cs="Arial"/>
          <w:b/>
          <w:bCs/>
          <w:highlight w:val="yellow"/>
          <w:lang w:val="en"/>
        </w:rPr>
        <w:t>Ondenge K</w:t>
      </w:r>
      <w:r w:rsidRPr="00A22CB7">
        <w:rPr>
          <w:rFonts w:ascii="Arial" w:hAnsi="Arial" w:cs="Arial"/>
          <w:highlight w:val="yellow"/>
          <w:lang w:val="en"/>
        </w:rPr>
        <w:t xml:space="preserve">, Renju J, Bonnington O, Moshabela M, Wamoyi J, Nyamukapa C, Seeley J, Wringe A, Skovdal M. </w:t>
      </w:r>
      <w:hyperlink r:id="rId272" w:history="1">
        <w:r w:rsidRPr="00A22CB7">
          <w:rPr>
            <w:rFonts w:ascii="Arial" w:hAnsi="Arial" w:cs="Arial"/>
            <w:color w:val="2222CC"/>
            <w:highlight w:val="yellow"/>
            <w:u w:val="single"/>
            <w:lang w:val="en"/>
          </w:rPr>
          <w:t>'I am treated well if I adhere to my HIV medication': putting patient-provider interactions in context through insights from qualitative research in five sub-Saharan African countries.</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e052973.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10.1136/sextrans-2016-052973. PMCID: PMC5739840</w:t>
      </w:r>
    </w:p>
    <w:p w:rsidR="0009303E" w:rsidRPr="00A22CB7" w:rsidRDefault="006B1F55" w:rsidP="00AF62BD">
      <w:pPr>
        <w:pStyle w:val="NoSpacing"/>
        <w:numPr>
          <w:ilvl w:val="0"/>
          <w:numId w:val="2"/>
        </w:numPr>
        <w:shd w:val="clear" w:color="auto" w:fill="FFFFFF"/>
        <w:rPr>
          <w:rFonts w:ascii="Arial" w:hAnsi="Arial" w:cs="Arial"/>
          <w:b/>
          <w:highlight w:val="yellow"/>
        </w:rPr>
      </w:pPr>
      <w:r w:rsidRPr="00A22CB7">
        <w:rPr>
          <w:rFonts w:ascii="Arial" w:hAnsi="Arial" w:cs="Arial"/>
          <w:b/>
          <w:bCs/>
          <w:highlight w:val="yellow"/>
          <w:lang w:val="en"/>
        </w:rPr>
        <w:t>Moshabela M</w:t>
      </w:r>
      <w:r w:rsidRPr="00A22CB7">
        <w:rPr>
          <w:rFonts w:ascii="Arial" w:hAnsi="Arial" w:cs="Arial"/>
          <w:highlight w:val="yellow"/>
          <w:lang w:val="en"/>
        </w:rPr>
        <w:t xml:space="preserve">, Bukenya D, Darong G, Wamoyi J, McLean E, Skovdal M, Ddaaki W, Ondeng'e K, Bonnington O, Seeley J, Hosegood V, Wringe A. </w:t>
      </w:r>
      <w:hyperlink r:id="rId273" w:history="1">
        <w:r w:rsidRPr="00A22CB7">
          <w:rPr>
            <w:rFonts w:ascii="Arial" w:hAnsi="Arial" w:cs="Arial"/>
            <w:color w:val="2222CC"/>
            <w:highlight w:val="yellow"/>
            <w:u w:val="single"/>
            <w:lang w:val="en"/>
          </w:rPr>
          <w:t>Traditional healers, faith healers and medical practitioners: the contribution of medical pluralism to bottlenecks along the cascade of care for HIV/AIDS in Eastern and Southern Africa.</w:t>
        </w:r>
      </w:hyperlink>
      <w:r w:rsidRPr="00A22CB7">
        <w:rPr>
          <w:rFonts w:ascii="Arial" w:hAnsi="Arial" w:cs="Arial"/>
          <w:highlight w:val="yellow"/>
          <w:lang w:val="en"/>
        </w:rPr>
        <w:t xml:space="preserve"> </w:t>
      </w:r>
      <w:r w:rsidRPr="00A22CB7">
        <w:rPr>
          <w:rStyle w:val="jrnl"/>
          <w:rFonts w:ascii="Arial" w:hAnsi="Arial" w:cs="Arial"/>
          <w:highlight w:val="yellow"/>
          <w:lang w:val="en"/>
        </w:rPr>
        <w:t>Sex Transm Infect</w:t>
      </w:r>
      <w:r w:rsidRPr="00A22CB7">
        <w:rPr>
          <w:rFonts w:ascii="Arial" w:hAnsi="Arial" w:cs="Arial"/>
          <w:highlight w:val="yellow"/>
          <w:lang w:val="en"/>
        </w:rPr>
        <w:t>. 2017 Jul</w:t>
      </w:r>
      <w:proofErr w:type="gramStart"/>
      <w:r w:rsidRPr="00A22CB7">
        <w:rPr>
          <w:rFonts w:ascii="Arial" w:hAnsi="Arial" w:cs="Arial"/>
          <w:highlight w:val="yellow"/>
          <w:lang w:val="en"/>
        </w:rPr>
        <w:t>;93</w:t>
      </w:r>
      <w:proofErr w:type="gramEnd"/>
      <w:r w:rsidRPr="00A22CB7">
        <w:rPr>
          <w:rFonts w:ascii="Arial" w:hAnsi="Arial" w:cs="Arial"/>
          <w:highlight w:val="yellow"/>
          <w:lang w:val="en"/>
        </w:rPr>
        <w:t xml:space="preserve">(Suppl 3). </w:t>
      </w:r>
      <w:proofErr w:type="gramStart"/>
      <w:r w:rsidRPr="00A22CB7">
        <w:rPr>
          <w:rFonts w:ascii="Arial" w:hAnsi="Arial" w:cs="Arial"/>
          <w:highlight w:val="yellow"/>
          <w:lang w:val="en"/>
        </w:rPr>
        <w:t>pii</w:t>
      </w:r>
      <w:proofErr w:type="gramEnd"/>
      <w:r w:rsidRPr="00A22CB7">
        <w:rPr>
          <w:rFonts w:ascii="Arial" w:hAnsi="Arial" w:cs="Arial"/>
          <w:highlight w:val="yellow"/>
          <w:lang w:val="en"/>
        </w:rPr>
        <w:t xml:space="preserve">: e052974.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10.1136/sextrans-2016-052974. PMCID: PMC5739844</w:t>
      </w:r>
    </w:p>
    <w:p w:rsidR="00A22CB7" w:rsidRPr="00B04F08" w:rsidRDefault="00A22CB7" w:rsidP="00AF62BD">
      <w:pPr>
        <w:pStyle w:val="NoSpacing"/>
        <w:numPr>
          <w:ilvl w:val="0"/>
          <w:numId w:val="2"/>
        </w:numPr>
        <w:shd w:val="clear" w:color="auto" w:fill="FFFFFF"/>
        <w:rPr>
          <w:rFonts w:ascii="Arial" w:hAnsi="Arial" w:cs="Arial"/>
          <w:b/>
          <w:highlight w:val="yellow"/>
        </w:rPr>
      </w:pPr>
      <w:r w:rsidRPr="00A22CB7">
        <w:rPr>
          <w:rFonts w:ascii="Arial" w:hAnsi="Arial" w:cs="Arial"/>
          <w:highlight w:val="yellow"/>
          <w:lang w:val="en"/>
        </w:rPr>
        <w:t xml:space="preserve">Anderegg N, Johnson LF, Zaniewski E, Althoff KN, Balestre E, Law M, Nash D, Shepherd BE, Yiannoutsos CT, Egger M; IeDEA, MeSH consortia. </w:t>
      </w:r>
      <w:hyperlink r:id="rId274" w:history="1">
        <w:r w:rsidRPr="00A22CB7">
          <w:rPr>
            <w:rFonts w:ascii="Arial" w:hAnsi="Arial" w:cs="Arial"/>
            <w:color w:val="2222CC"/>
            <w:highlight w:val="yellow"/>
            <w:u w:val="single"/>
            <w:lang w:val="en"/>
          </w:rPr>
          <w:t>All-cause mortality in HIV-positive adults starting combination antiretroviral therapy: correcting for loss to follow-up.</w:t>
        </w:r>
      </w:hyperlink>
      <w:r w:rsidRPr="00A22CB7">
        <w:rPr>
          <w:rStyle w:val="Hyperlink"/>
          <w:rFonts w:ascii="Arial" w:hAnsi="Arial" w:cs="Arial"/>
          <w:highlight w:val="yellow"/>
          <w:lang w:val="en"/>
        </w:rPr>
        <w:t xml:space="preserve"> </w:t>
      </w:r>
      <w:r w:rsidRPr="00A22CB7">
        <w:rPr>
          <w:rStyle w:val="jrnl"/>
          <w:rFonts w:ascii="Arial" w:hAnsi="Arial" w:cs="Arial"/>
          <w:highlight w:val="yellow"/>
          <w:lang w:val="en"/>
        </w:rPr>
        <w:t>AIDS</w:t>
      </w:r>
      <w:r w:rsidRPr="00A22CB7">
        <w:rPr>
          <w:rFonts w:ascii="Arial" w:hAnsi="Arial" w:cs="Arial"/>
          <w:highlight w:val="yellow"/>
          <w:lang w:val="en"/>
        </w:rPr>
        <w:t>. 2017 Apr</w:t>
      </w:r>
      <w:proofErr w:type="gramStart"/>
      <w:r w:rsidRPr="00A22CB7">
        <w:rPr>
          <w:rFonts w:ascii="Arial" w:hAnsi="Arial" w:cs="Arial"/>
          <w:highlight w:val="yellow"/>
          <w:lang w:val="en"/>
        </w:rPr>
        <w:t>;31</w:t>
      </w:r>
      <w:proofErr w:type="gramEnd"/>
      <w:r w:rsidRPr="00A22CB7">
        <w:rPr>
          <w:rFonts w:ascii="Arial" w:hAnsi="Arial" w:cs="Arial"/>
          <w:highlight w:val="yellow"/>
          <w:lang w:val="en"/>
        </w:rPr>
        <w:t xml:space="preserve"> Suppl 1:S31-S40. </w:t>
      </w:r>
      <w:proofErr w:type="gramStart"/>
      <w:r w:rsidRPr="00A22CB7">
        <w:rPr>
          <w:rFonts w:ascii="Arial" w:hAnsi="Arial" w:cs="Arial"/>
          <w:highlight w:val="yellow"/>
          <w:lang w:val="en"/>
        </w:rPr>
        <w:t>doi</w:t>
      </w:r>
      <w:proofErr w:type="gramEnd"/>
      <w:r w:rsidRPr="00A22CB7">
        <w:rPr>
          <w:rFonts w:ascii="Arial" w:hAnsi="Arial" w:cs="Arial"/>
          <w:highlight w:val="yellow"/>
          <w:lang w:val="en"/>
        </w:rPr>
        <w:t xml:space="preserve">: 10.1097/QAD.0000000000001321. PMCID: </w:t>
      </w:r>
      <w:r w:rsidRPr="00B04F08">
        <w:rPr>
          <w:rFonts w:ascii="Arial" w:hAnsi="Arial" w:cs="Arial"/>
          <w:highlight w:val="yellow"/>
          <w:lang w:val="en"/>
        </w:rPr>
        <w:t>PMC5540664</w:t>
      </w:r>
    </w:p>
    <w:p w:rsidR="00B04F08" w:rsidRPr="00B04F08" w:rsidRDefault="00B04F08" w:rsidP="00AF62BD">
      <w:pPr>
        <w:pStyle w:val="NoSpacing"/>
        <w:numPr>
          <w:ilvl w:val="0"/>
          <w:numId w:val="2"/>
        </w:numPr>
        <w:shd w:val="clear" w:color="auto" w:fill="FFFFFF"/>
        <w:rPr>
          <w:rFonts w:ascii="Arial" w:hAnsi="Arial" w:cs="Arial"/>
          <w:b/>
          <w:highlight w:val="yellow"/>
        </w:rPr>
      </w:pPr>
      <w:r w:rsidRPr="00B04F08">
        <w:rPr>
          <w:rFonts w:ascii="Arial" w:hAnsi="Arial" w:cs="Arial"/>
          <w:highlight w:val="yellow"/>
          <w:lang w:val="en"/>
        </w:rPr>
        <w:t xml:space="preserve">Rebeiro PF, Bakoyannis G, Musick BS, Braithwaite RS, Wools-Kaloustian KK, Nyandiko W, Some F, Braitstein P, Yiannoutsos CT. </w:t>
      </w:r>
      <w:hyperlink r:id="rId275" w:history="1">
        <w:r w:rsidRPr="00B04F08">
          <w:rPr>
            <w:rFonts w:ascii="Arial" w:hAnsi="Arial" w:cs="Arial"/>
            <w:b/>
            <w:bCs/>
            <w:color w:val="2222CC"/>
            <w:highlight w:val="yellow"/>
            <w:u w:val="single"/>
            <w:lang w:val="en"/>
          </w:rPr>
          <w:t>Observational Study</w:t>
        </w:r>
        <w:r w:rsidRPr="00B04F08">
          <w:rPr>
            <w:rFonts w:ascii="Arial" w:hAnsi="Arial" w:cs="Arial"/>
            <w:color w:val="2222CC"/>
            <w:highlight w:val="yellow"/>
            <w:u w:val="single"/>
            <w:lang w:val="en"/>
          </w:rPr>
          <w:t xml:space="preserve"> of the </w:t>
        </w:r>
        <w:r w:rsidRPr="00B04F08">
          <w:rPr>
            <w:rFonts w:ascii="Arial" w:hAnsi="Arial" w:cs="Arial"/>
            <w:b/>
            <w:bCs/>
            <w:color w:val="2222CC"/>
            <w:highlight w:val="yellow"/>
            <w:u w:val="single"/>
            <w:lang w:val="en"/>
          </w:rPr>
          <w:t>Effect</w:t>
        </w:r>
        <w:r w:rsidRPr="00B04F08">
          <w:rPr>
            <w:rFonts w:ascii="Arial" w:hAnsi="Arial" w:cs="Arial"/>
            <w:color w:val="2222CC"/>
            <w:highlight w:val="yellow"/>
            <w:u w:val="single"/>
            <w:lang w:val="en"/>
          </w:rPr>
          <w:t xml:space="preserve"> of </w:t>
        </w:r>
        <w:r w:rsidRPr="00B04F08">
          <w:rPr>
            <w:rFonts w:ascii="Arial" w:hAnsi="Arial" w:cs="Arial"/>
            <w:b/>
            <w:bCs/>
            <w:color w:val="2222CC"/>
            <w:highlight w:val="yellow"/>
            <w:u w:val="single"/>
            <w:lang w:val="en"/>
          </w:rPr>
          <w:t>Patient</w:t>
        </w:r>
        <w:r w:rsidRPr="00B04F08">
          <w:rPr>
            <w:rFonts w:ascii="Arial" w:hAnsi="Arial" w:cs="Arial"/>
            <w:color w:val="2222CC"/>
            <w:highlight w:val="yellow"/>
            <w:u w:val="single"/>
            <w:lang w:val="en"/>
          </w:rPr>
          <w:t xml:space="preserve"> </w:t>
        </w:r>
        <w:r w:rsidRPr="00B04F08">
          <w:rPr>
            <w:rFonts w:ascii="Arial" w:hAnsi="Arial" w:cs="Arial"/>
            <w:b/>
            <w:bCs/>
            <w:color w:val="2222CC"/>
            <w:highlight w:val="yellow"/>
            <w:u w:val="single"/>
            <w:lang w:val="en"/>
          </w:rPr>
          <w:t>Outreach</w:t>
        </w:r>
        <w:r w:rsidRPr="00B04F08">
          <w:rPr>
            <w:rFonts w:ascii="Arial" w:hAnsi="Arial" w:cs="Arial"/>
            <w:color w:val="2222CC"/>
            <w:highlight w:val="yellow"/>
            <w:u w:val="single"/>
            <w:lang w:val="en"/>
          </w:rPr>
          <w:t xml:space="preserve"> on </w:t>
        </w:r>
        <w:r w:rsidRPr="00B04F08">
          <w:rPr>
            <w:rFonts w:ascii="Arial" w:hAnsi="Arial" w:cs="Arial"/>
            <w:b/>
            <w:bCs/>
            <w:color w:val="2222CC"/>
            <w:highlight w:val="yellow"/>
            <w:u w:val="single"/>
            <w:lang w:val="en"/>
          </w:rPr>
          <w:t>Return</w:t>
        </w:r>
        <w:r w:rsidRPr="00B04F08">
          <w:rPr>
            <w:rFonts w:ascii="Arial" w:hAnsi="Arial" w:cs="Arial"/>
            <w:color w:val="2222CC"/>
            <w:highlight w:val="yellow"/>
            <w:u w:val="single"/>
            <w:lang w:val="en"/>
          </w:rPr>
          <w:t xml:space="preserve"> to </w:t>
        </w:r>
        <w:r w:rsidRPr="00B04F08">
          <w:rPr>
            <w:rFonts w:ascii="Arial" w:hAnsi="Arial" w:cs="Arial"/>
            <w:b/>
            <w:bCs/>
            <w:color w:val="2222CC"/>
            <w:highlight w:val="yellow"/>
            <w:u w:val="single"/>
            <w:lang w:val="en"/>
          </w:rPr>
          <w:t>Care</w:t>
        </w:r>
        <w:r w:rsidRPr="00B04F08">
          <w:rPr>
            <w:rFonts w:ascii="Arial" w:hAnsi="Arial" w:cs="Arial"/>
            <w:color w:val="2222CC"/>
            <w:highlight w:val="yellow"/>
            <w:u w:val="single"/>
            <w:lang w:val="en"/>
          </w:rPr>
          <w:t>: The Earlier the Better.</w:t>
        </w:r>
      </w:hyperlink>
      <w:r w:rsidRPr="00B04F08">
        <w:rPr>
          <w:rStyle w:val="Hyperlink"/>
          <w:rFonts w:ascii="Arial" w:hAnsi="Arial" w:cs="Arial"/>
          <w:highlight w:val="yellow"/>
          <w:lang w:val="en"/>
        </w:rPr>
        <w:t xml:space="preserve"> </w:t>
      </w:r>
      <w:r w:rsidRPr="00B04F08">
        <w:rPr>
          <w:rStyle w:val="jrnl"/>
          <w:rFonts w:ascii="Arial" w:hAnsi="Arial" w:cs="Arial"/>
          <w:highlight w:val="yellow"/>
          <w:lang w:val="en"/>
        </w:rPr>
        <w:t>J Acquir Immune Defic Syndr</w:t>
      </w:r>
      <w:r w:rsidRPr="00B04F08">
        <w:rPr>
          <w:rFonts w:ascii="Arial" w:hAnsi="Arial" w:cs="Arial"/>
          <w:highlight w:val="yellow"/>
          <w:lang w:val="en"/>
        </w:rPr>
        <w:t>. 2017 Oct 1</w:t>
      </w:r>
      <w:proofErr w:type="gramStart"/>
      <w:r w:rsidRPr="00B04F08">
        <w:rPr>
          <w:rFonts w:ascii="Arial" w:hAnsi="Arial" w:cs="Arial"/>
          <w:highlight w:val="yellow"/>
          <w:lang w:val="en"/>
        </w:rPr>
        <w:t>;76</w:t>
      </w:r>
      <w:proofErr w:type="gramEnd"/>
      <w:r w:rsidRPr="00B04F08">
        <w:rPr>
          <w:rFonts w:ascii="Arial" w:hAnsi="Arial" w:cs="Arial"/>
          <w:highlight w:val="yellow"/>
          <w:lang w:val="en"/>
        </w:rPr>
        <w:t xml:space="preserve">(2):141-148. </w:t>
      </w:r>
      <w:proofErr w:type="gramStart"/>
      <w:r w:rsidRPr="00B04F08">
        <w:rPr>
          <w:rFonts w:ascii="Arial" w:hAnsi="Arial" w:cs="Arial"/>
          <w:highlight w:val="yellow"/>
          <w:lang w:val="en"/>
        </w:rPr>
        <w:t>doi</w:t>
      </w:r>
      <w:proofErr w:type="gramEnd"/>
      <w:r w:rsidRPr="00B04F08">
        <w:rPr>
          <w:rFonts w:ascii="Arial" w:hAnsi="Arial" w:cs="Arial"/>
          <w:highlight w:val="yellow"/>
          <w:lang w:val="en"/>
        </w:rPr>
        <w:t>: 10.1097/QAI.0000000000001474. PMCID: PMC5597469</w:t>
      </w:r>
    </w:p>
    <w:p w:rsidR="0082393D" w:rsidRPr="00B04F08" w:rsidRDefault="0082393D" w:rsidP="0082393D">
      <w:pPr>
        <w:pStyle w:val="NoSpacing"/>
        <w:shd w:val="clear" w:color="auto" w:fill="FFFFFF"/>
        <w:rPr>
          <w:rFonts w:ascii="Arial" w:hAnsi="Arial" w:cs="Arial"/>
          <w:b/>
        </w:rPr>
      </w:pPr>
    </w:p>
    <w:p w:rsidR="0082393D" w:rsidRPr="00B04F08" w:rsidRDefault="0082393D" w:rsidP="0082393D">
      <w:pPr>
        <w:pStyle w:val="NoSpacing"/>
        <w:shd w:val="clear" w:color="auto" w:fill="FFFFFF"/>
        <w:rPr>
          <w:rFonts w:ascii="Arial" w:hAnsi="Arial" w:cs="Arial"/>
          <w:b/>
        </w:rPr>
      </w:pPr>
    </w:p>
    <w:p w:rsidR="0082393D" w:rsidRPr="0082393D" w:rsidRDefault="0082393D" w:rsidP="0082393D">
      <w:pPr>
        <w:pStyle w:val="NoSpacing"/>
        <w:shd w:val="clear" w:color="auto" w:fill="FFFFFF"/>
        <w:rPr>
          <w:rFonts w:ascii="Arial" w:hAnsi="Arial" w:cs="Arial"/>
          <w:b/>
        </w:rPr>
      </w:pPr>
    </w:p>
    <w:p w:rsidR="00584805" w:rsidRPr="00CE5D00" w:rsidRDefault="00584805" w:rsidP="002F6E33">
      <w:pPr>
        <w:pStyle w:val="NoSpacing"/>
        <w:jc w:val="center"/>
        <w:rPr>
          <w:rFonts w:ascii="Arial" w:hAnsi="Arial" w:cs="Arial"/>
          <w:b/>
        </w:rPr>
      </w:pPr>
      <w:r w:rsidRPr="00CE5D00">
        <w:rPr>
          <w:rFonts w:ascii="Arial" w:hAnsi="Arial" w:cs="Arial"/>
          <w:b/>
        </w:rPr>
        <w:t>2018</w:t>
      </w:r>
    </w:p>
    <w:p w:rsidR="00584805" w:rsidRPr="00CE5D00" w:rsidRDefault="00584805" w:rsidP="002F6E33">
      <w:pPr>
        <w:pStyle w:val="NoSpacing"/>
        <w:jc w:val="center"/>
        <w:rPr>
          <w:rFonts w:ascii="Arial" w:hAnsi="Arial" w:cs="Arial"/>
          <w:b/>
        </w:rPr>
      </w:pPr>
    </w:p>
    <w:p w:rsidR="00584805" w:rsidRPr="00206CFC" w:rsidRDefault="00584805" w:rsidP="00AD4EAB">
      <w:pPr>
        <w:pStyle w:val="NoSpacing"/>
        <w:numPr>
          <w:ilvl w:val="0"/>
          <w:numId w:val="2"/>
        </w:numPr>
        <w:rPr>
          <w:rFonts w:ascii="Arial" w:hAnsi="Arial" w:cs="Arial"/>
          <w:highlight w:val="yellow"/>
        </w:rPr>
      </w:pPr>
      <w:r w:rsidRPr="00206CFC">
        <w:rPr>
          <w:rFonts w:ascii="Arial" w:hAnsi="Arial" w:cs="Arial"/>
          <w:highlight w:val="yellow"/>
        </w:rPr>
        <w:t xml:space="preserve">Kara Wools-Kaloustian, Irene Marete, Samuel Ayaya, Annette H. Sohn, Lam Van Nguyen, Shanshan Li, Valeriane Leroy, Beverly Musick, Jamie E. Newman, Andrew Edmonds, Mar-Ann Davies, Francois Tanoh Eboua, Marie-Therese Obama, Marcel Yotebieng, Shobna Sawry, Lynne M. Mofenson, Constantin T. Yiannoutsos.  </w:t>
      </w:r>
      <w:r w:rsidRPr="00206CFC">
        <w:rPr>
          <w:rFonts w:ascii="Arial" w:hAnsi="Arial" w:cs="Arial"/>
          <w:i/>
          <w:highlight w:val="yellow"/>
        </w:rPr>
        <w:t>Time to First-Line ART Failure and Time to Second-Line ART Switch in the IeDEA Pediatric Cohort.</w:t>
      </w:r>
      <w:r w:rsidRPr="00206CFC">
        <w:rPr>
          <w:rFonts w:ascii="Arial" w:hAnsi="Arial" w:cs="Arial"/>
          <w:highlight w:val="yellow"/>
        </w:rPr>
        <w:t xml:space="preserve"> </w:t>
      </w:r>
      <w:r w:rsidR="00FF476B" w:rsidRPr="00206CFC">
        <w:rPr>
          <w:rFonts w:ascii="Arial" w:hAnsi="Arial" w:cs="Arial"/>
          <w:highlight w:val="yellow"/>
        </w:rPr>
        <w:t>PMCID: PMC5953797.</w:t>
      </w:r>
      <w:r w:rsidRPr="00206CFC">
        <w:rPr>
          <w:rFonts w:ascii="Arial" w:hAnsi="Arial" w:cs="Arial"/>
          <w:i/>
          <w:highlight w:val="yellow"/>
        </w:rPr>
        <w:t xml:space="preserve"> </w:t>
      </w:r>
    </w:p>
    <w:p w:rsidR="00E10996" w:rsidRPr="00CE5D00" w:rsidRDefault="00E10996" w:rsidP="00AD4EAB">
      <w:pPr>
        <w:pStyle w:val="NoSpacing"/>
        <w:numPr>
          <w:ilvl w:val="0"/>
          <w:numId w:val="2"/>
        </w:numPr>
        <w:rPr>
          <w:rStyle w:val="doi2"/>
          <w:rFonts w:ascii="Arial" w:hAnsi="Arial" w:cs="Arial"/>
        </w:rPr>
      </w:pPr>
      <w:r w:rsidRPr="00CE5D00">
        <w:rPr>
          <w:rFonts w:ascii="Arial" w:hAnsi="Arial" w:cs="Arial"/>
        </w:rPr>
        <w:t xml:space="preserve">Sophie Desmonde, Franck Tanser, Rachel Vreeman, Elom Takassi, Andrew Edmonds, Pagakrong Lumbiganon, Jorge Pinto, Karen Malateste, Catherine McGowan, Azar Kariminia, Marcel Yotebieng, Fatoumata Dicko, Constantin Yiannoutsos, Mwangelwa Mubiana-Mbewe, Kara Wools-Kaloustian, Mary-Ann Davies, Valériane Leroy, for the International Epidemiology Databases to Evaluate AIDS (IeDEA) Pediatric Working Group. Access to antiretroviral therapy in HIV-infected children aged 0-19 years in the International Epidemiology Databases to Evaluate AIDS (IeDEA) Global Cohort Consortium, 2004-2015: A prospective cohort study.  PLoS Med. </w:t>
      </w:r>
      <w:r w:rsidRPr="00CE5D00">
        <w:rPr>
          <w:rStyle w:val="citation-publication-date"/>
          <w:rFonts w:ascii="Arial" w:hAnsi="Arial" w:cs="Arial"/>
        </w:rPr>
        <w:t xml:space="preserve">2018 May; </w:t>
      </w:r>
      <w:r w:rsidRPr="00CE5D00">
        <w:rPr>
          <w:rFonts w:ascii="Arial" w:hAnsi="Arial" w:cs="Arial"/>
        </w:rPr>
        <w:t xml:space="preserve">15(5): e1002565. Published online 2018 May 4. </w:t>
      </w:r>
      <w:proofErr w:type="gramStart"/>
      <w:r w:rsidRPr="00CE5D00">
        <w:rPr>
          <w:rStyle w:val="doi2"/>
          <w:rFonts w:ascii="Arial" w:hAnsi="Arial" w:cs="Arial"/>
        </w:rPr>
        <w:t>doi</w:t>
      </w:r>
      <w:proofErr w:type="gramEnd"/>
      <w:r w:rsidRPr="00CE5D00">
        <w:rPr>
          <w:rStyle w:val="doi2"/>
          <w:rFonts w:ascii="Arial" w:hAnsi="Arial" w:cs="Arial"/>
        </w:rPr>
        <w:t>: 10.1371/journal.pmed.1002565. PMCID: PMC5935422.</w:t>
      </w:r>
    </w:p>
    <w:p w:rsidR="000D6D80" w:rsidRPr="00CE5D00" w:rsidRDefault="000D6D80" w:rsidP="00AD4EAB">
      <w:pPr>
        <w:pStyle w:val="NoSpacing"/>
        <w:numPr>
          <w:ilvl w:val="0"/>
          <w:numId w:val="2"/>
        </w:numPr>
        <w:rPr>
          <w:rStyle w:val="doi2"/>
          <w:rFonts w:ascii="Arial" w:hAnsi="Arial" w:cs="Arial"/>
        </w:rPr>
      </w:pPr>
      <w:r w:rsidRPr="00CE5D00">
        <w:rPr>
          <w:rFonts w:ascii="Arial" w:hAnsi="Arial" w:cs="Arial"/>
        </w:rPr>
        <w:t xml:space="preserve">Edith Apondi, John M. Humphrey, Edwin Sang, Ann Mwangi, Alfred Keter, Beverly S. Musick, Fred K. Nalugoda, John Ssali, Elizabeth Bukusi, Constantin T. Yiannoutsos, Kara </w:t>
      </w:r>
      <w:r w:rsidRPr="00CE5D00">
        <w:rPr>
          <w:rFonts w:ascii="Arial" w:hAnsi="Arial" w:cs="Arial"/>
        </w:rPr>
        <w:lastRenderedPageBreak/>
        <w:t xml:space="preserve">Wools-Kaloustian, Samuel Ayaya. Trends over time for adolescents enrolling in HIV care in Kenya, Tanzania, and Uganda from 2001-2014.  J Acquir Immune Defic Syndr. </w:t>
      </w:r>
      <w:r w:rsidRPr="00CE5D00">
        <w:rPr>
          <w:rStyle w:val="citation-publication-date"/>
          <w:rFonts w:ascii="Arial" w:hAnsi="Arial" w:cs="Arial"/>
        </w:rPr>
        <w:t xml:space="preserve">2018 Oct 1; </w:t>
      </w:r>
      <w:r w:rsidRPr="00CE5D00">
        <w:rPr>
          <w:rFonts w:ascii="Arial" w:hAnsi="Arial" w:cs="Arial"/>
        </w:rPr>
        <w:t xml:space="preserve">79(2): 164–172. </w:t>
      </w:r>
      <w:proofErr w:type="gramStart"/>
      <w:r w:rsidRPr="00CE5D00">
        <w:rPr>
          <w:rStyle w:val="doi2"/>
          <w:rFonts w:ascii="Arial" w:hAnsi="Arial" w:cs="Arial"/>
        </w:rPr>
        <w:t>doi</w:t>
      </w:r>
      <w:proofErr w:type="gramEnd"/>
      <w:r w:rsidRPr="00CE5D00">
        <w:rPr>
          <w:rStyle w:val="doi2"/>
          <w:rFonts w:ascii="Arial" w:hAnsi="Arial" w:cs="Arial"/>
        </w:rPr>
        <w:t>: 10.1097/QAI.0000000000001796.  PMCID: PMC6396029.</w:t>
      </w:r>
    </w:p>
    <w:p w:rsidR="000D6D80" w:rsidRPr="00206CFC" w:rsidRDefault="000D6D80" w:rsidP="00AD4EAB">
      <w:pPr>
        <w:pStyle w:val="NoSpacing"/>
        <w:numPr>
          <w:ilvl w:val="0"/>
          <w:numId w:val="2"/>
        </w:numPr>
        <w:rPr>
          <w:rStyle w:val="doi2"/>
          <w:rFonts w:ascii="Arial" w:hAnsi="Arial" w:cs="Arial"/>
          <w:highlight w:val="yellow"/>
        </w:rPr>
      </w:pPr>
      <w:r w:rsidRPr="00206CFC">
        <w:rPr>
          <w:rFonts w:ascii="Arial" w:hAnsi="Arial" w:cs="Arial"/>
          <w:highlight w:val="yellow"/>
        </w:rPr>
        <w:t xml:space="preserve">Charles B. Holmes, Constantin T. Yiannoutsos, Batya Elul, Elizabeth Bukusi, John Ssali, Andrew Kambugu, Beverly S. Musick, Craig Cohen, Carolyn Williams, Lameck Diero, Nancy Padian, Kara K. Wools-Kaloustian. Increased prevalence of pregnancy and comparative risk of program attrition among individuals starting HIV treatment in East Africa.  PLoS One. </w:t>
      </w:r>
      <w:r w:rsidRPr="00206CFC">
        <w:rPr>
          <w:rStyle w:val="citation-publication-date"/>
          <w:rFonts w:ascii="Arial" w:hAnsi="Arial" w:cs="Arial"/>
          <w:highlight w:val="yellow"/>
        </w:rPr>
        <w:t xml:space="preserve">2018; </w:t>
      </w:r>
      <w:r w:rsidRPr="00206CFC">
        <w:rPr>
          <w:rFonts w:ascii="Arial" w:hAnsi="Arial" w:cs="Arial"/>
          <w:highlight w:val="yellow"/>
        </w:rPr>
        <w:t xml:space="preserve">13(1): e0190828. Published online 2018 Jan 17. </w:t>
      </w:r>
      <w:proofErr w:type="gramStart"/>
      <w:r w:rsidRPr="00206CFC">
        <w:rPr>
          <w:rStyle w:val="doi2"/>
          <w:rFonts w:ascii="Arial" w:hAnsi="Arial" w:cs="Arial"/>
          <w:highlight w:val="yellow"/>
        </w:rPr>
        <w:t>doi</w:t>
      </w:r>
      <w:proofErr w:type="gramEnd"/>
      <w:r w:rsidRPr="00206CFC">
        <w:rPr>
          <w:rStyle w:val="doi2"/>
          <w:rFonts w:ascii="Arial" w:hAnsi="Arial" w:cs="Arial"/>
          <w:highlight w:val="yellow"/>
        </w:rPr>
        <w:t>: 10.1371/journal.pone.0190828.  PMCID-PMC5771608.</w:t>
      </w:r>
    </w:p>
    <w:p w:rsidR="009D744F" w:rsidRPr="00A6381B" w:rsidRDefault="009D744F" w:rsidP="00AD4EAB">
      <w:pPr>
        <w:pStyle w:val="NoSpacing"/>
        <w:numPr>
          <w:ilvl w:val="0"/>
          <w:numId w:val="2"/>
        </w:numPr>
        <w:rPr>
          <w:rStyle w:val="doi2"/>
          <w:rFonts w:ascii="Arial" w:hAnsi="Arial" w:cs="Arial"/>
        </w:rPr>
      </w:pPr>
      <w:r w:rsidRPr="00CE5D00">
        <w:rPr>
          <w:rFonts w:ascii="Arial" w:hAnsi="Arial" w:cs="Arial"/>
        </w:rPr>
        <w:t>Liangyuan Hu, Joseph W. Hogan, Ann W. Mwangi, Abraham Siika. Modeling the Causal Effect of Tr</w:t>
      </w:r>
      <w:r w:rsidRPr="00A6381B">
        <w:rPr>
          <w:rFonts w:ascii="Arial" w:hAnsi="Arial" w:cs="Arial"/>
        </w:rPr>
        <w:t xml:space="preserve">eatment Initiation Time on Survival: Application to HIV/TB Co-Infection. </w:t>
      </w:r>
    </w:p>
    <w:p w:rsidR="009D744F" w:rsidRPr="00A6381B" w:rsidRDefault="009D744F" w:rsidP="002F6E33">
      <w:pPr>
        <w:pStyle w:val="NoSpacing"/>
        <w:rPr>
          <w:rStyle w:val="doi2"/>
          <w:rFonts w:ascii="Arial" w:hAnsi="Arial" w:cs="Arial"/>
        </w:rPr>
      </w:pPr>
      <w:r w:rsidRPr="00A6381B">
        <w:rPr>
          <w:rFonts w:ascii="Arial" w:hAnsi="Arial" w:cs="Arial"/>
        </w:rPr>
        <w:t xml:space="preserve">Biometrics. </w:t>
      </w:r>
      <w:r w:rsidRPr="00A6381B">
        <w:rPr>
          <w:rStyle w:val="citation-publication-date"/>
          <w:rFonts w:ascii="Arial" w:hAnsi="Arial" w:cs="Arial"/>
        </w:rPr>
        <w:t xml:space="preserve">2018 Jun; </w:t>
      </w:r>
      <w:r w:rsidRPr="00A6381B">
        <w:rPr>
          <w:rFonts w:ascii="Arial" w:hAnsi="Arial" w:cs="Arial"/>
        </w:rPr>
        <w:t xml:space="preserve">74(2): 703–713. Published online 2017 Sep 28. </w:t>
      </w:r>
      <w:proofErr w:type="gramStart"/>
      <w:r w:rsidRPr="00A6381B">
        <w:rPr>
          <w:rStyle w:val="doi2"/>
          <w:rFonts w:ascii="Arial" w:hAnsi="Arial" w:cs="Arial"/>
        </w:rPr>
        <w:t>doi</w:t>
      </w:r>
      <w:proofErr w:type="gramEnd"/>
      <w:r w:rsidRPr="00A6381B">
        <w:rPr>
          <w:rStyle w:val="doi2"/>
          <w:rFonts w:ascii="Arial" w:hAnsi="Arial" w:cs="Arial"/>
        </w:rPr>
        <w:t>: 10.1111/biom.12780. PMCID: PMC5874166</w:t>
      </w:r>
    </w:p>
    <w:p w:rsidR="009D744F" w:rsidRPr="00A6381B" w:rsidRDefault="009D744F" w:rsidP="00AD4EAB">
      <w:pPr>
        <w:pStyle w:val="NoSpacing"/>
        <w:numPr>
          <w:ilvl w:val="0"/>
          <w:numId w:val="2"/>
        </w:numPr>
        <w:rPr>
          <w:rFonts w:ascii="Arial" w:hAnsi="Arial" w:cs="Arial"/>
          <w:highlight w:val="yellow"/>
        </w:rPr>
      </w:pPr>
      <w:r w:rsidRPr="00A6381B">
        <w:rPr>
          <w:rFonts w:ascii="Arial" w:hAnsi="Arial" w:cs="Arial"/>
          <w:b/>
          <w:bCs/>
          <w:highlight w:val="yellow"/>
        </w:rPr>
        <w:t>Giles ML</w:t>
      </w:r>
      <w:r w:rsidRPr="00A6381B">
        <w:rPr>
          <w:rFonts w:ascii="Arial" w:hAnsi="Arial" w:cs="Arial"/>
          <w:highlight w:val="yellow"/>
        </w:rPr>
        <w:t xml:space="preserve">, Achhra AC, Abraham AG, Haas AD, Gill MJ, Lee MP, Luque M, McGowan C, Cornell M, Braitstein P, de Rekeneire N, Becquet R, Wools-Kaloustian K, Law M. </w:t>
      </w:r>
      <w:hyperlink r:id="rId276" w:history="1">
        <w:r w:rsidRPr="00A6381B">
          <w:rPr>
            <w:rFonts w:ascii="Arial" w:hAnsi="Arial" w:cs="Arial"/>
            <w:color w:val="0000FF"/>
            <w:highlight w:val="yellow"/>
            <w:u w:val="single"/>
          </w:rPr>
          <w:t>Sex-based differences in antiretroviral therapy initiation, switching and treatment interruptions: global overview from the International Epidemiologic Databases to Evaluate AIDS (IeDEA).</w:t>
        </w:r>
      </w:hyperlink>
      <w:r w:rsidRPr="00A6381B">
        <w:rPr>
          <w:rFonts w:ascii="Arial" w:hAnsi="Arial" w:cs="Arial"/>
          <w:highlight w:val="yellow"/>
        </w:rPr>
        <w:t xml:space="preserve"> </w:t>
      </w:r>
      <w:r w:rsidRPr="00A6381B">
        <w:rPr>
          <w:rStyle w:val="jrnl"/>
          <w:rFonts w:ascii="Arial" w:hAnsi="Arial" w:cs="Arial"/>
          <w:highlight w:val="yellow"/>
        </w:rPr>
        <w:t>J Int AIDS Soc</w:t>
      </w:r>
      <w:r w:rsidRPr="00A6381B">
        <w:rPr>
          <w:rFonts w:ascii="Arial" w:hAnsi="Arial" w:cs="Arial"/>
          <w:highlight w:val="yellow"/>
        </w:rPr>
        <w:t>. 2018 Jun</w:t>
      </w:r>
      <w:proofErr w:type="gramStart"/>
      <w:r w:rsidRPr="00A6381B">
        <w:rPr>
          <w:rFonts w:ascii="Arial" w:hAnsi="Arial" w:cs="Arial"/>
          <w:highlight w:val="yellow"/>
        </w:rPr>
        <w:t>;21</w:t>
      </w:r>
      <w:proofErr w:type="gramEnd"/>
      <w:r w:rsidRPr="00A6381B">
        <w:rPr>
          <w:rFonts w:ascii="Arial" w:hAnsi="Arial" w:cs="Arial"/>
          <w:highlight w:val="yellow"/>
        </w:rPr>
        <w:t xml:space="preserve">(6):e25149. </w:t>
      </w:r>
      <w:proofErr w:type="gramStart"/>
      <w:r w:rsidRPr="00A6381B">
        <w:rPr>
          <w:rFonts w:ascii="Arial" w:hAnsi="Arial" w:cs="Arial"/>
          <w:highlight w:val="yellow"/>
        </w:rPr>
        <w:t>doi</w:t>
      </w:r>
      <w:proofErr w:type="gramEnd"/>
      <w:r w:rsidRPr="00A6381B">
        <w:rPr>
          <w:rFonts w:ascii="Arial" w:hAnsi="Arial" w:cs="Arial"/>
          <w:highlight w:val="yellow"/>
        </w:rPr>
        <w:t>: 10.1002/jia2.25149. PMCID: PMC6024257.</w:t>
      </w:r>
    </w:p>
    <w:p w:rsidR="00A6381B" w:rsidRPr="00A6381B" w:rsidRDefault="00A6381B" w:rsidP="00AD4EAB">
      <w:pPr>
        <w:pStyle w:val="NoSpacing"/>
        <w:numPr>
          <w:ilvl w:val="0"/>
          <w:numId w:val="2"/>
        </w:numPr>
        <w:rPr>
          <w:rFonts w:ascii="Arial" w:hAnsi="Arial" w:cs="Arial"/>
          <w:highlight w:val="yellow"/>
        </w:rPr>
      </w:pPr>
      <w:r w:rsidRPr="00A6381B">
        <w:rPr>
          <w:rFonts w:ascii="Arial" w:hAnsi="Arial" w:cs="Arial"/>
          <w:highlight w:val="yellow"/>
          <w:lang w:val="en"/>
        </w:rPr>
        <w:t xml:space="preserve">Tymejczyk O, Brazier E, Yiannoutsos C, Wools-Kaloustian K, Althoff K, Crabtree-Ramírez B, Van Nguyen K, Zaniewski E, Dabis F, Sinayobye JD, Anderegg N, Ford N, Wikramanayake R, Nash D; IeDEA Collaboration. </w:t>
      </w:r>
      <w:hyperlink r:id="rId277" w:history="1">
        <w:r w:rsidRPr="00A6381B">
          <w:rPr>
            <w:rFonts w:ascii="Arial" w:hAnsi="Arial" w:cs="Arial"/>
            <w:color w:val="2222CC"/>
            <w:highlight w:val="yellow"/>
            <w:u w:val="single"/>
            <w:lang w:val="en"/>
          </w:rPr>
          <w:t>HIV treatment eligibility expansion and timely antiretroviral treatment initiation following enrollment in HIV care: A metaregression analysis of programmatic data from 22 countries.</w:t>
        </w:r>
      </w:hyperlink>
      <w:r w:rsidRPr="00A6381B">
        <w:rPr>
          <w:rStyle w:val="Hyperlink"/>
          <w:rFonts w:ascii="Arial" w:hAnsi="Arial" w:cs="Arial"/>
          <w:highlight w:val="yellow"/>
          <w:lang w:val="en"/>
        </w:rPr>
        <w:t xml:space="preserve"> </w:t>
      </w:r>
      <w:r w:rsidRPr="00A6381B">
        <w:rPr>
          <w:rStyle w:val="jrnl"/>
          <w:rFonts w:ascii="Arial" w:hAnsi="Arial" w:cs="Arial"/>
          <w:highlight w:val="yellow"/>
          <w:lang w:val="en"/>
        </w:rPr>
        <w:t>PLoS Med</w:t>
      </w:r>
      <w:r w:rsidRPr="00A6381B">
        <w:rPr>
          <w:rFonts w:ascii="Arial" w:hAnsi="Arial" w:cs="Arial"/>
          <w:highlight w:val="yellow"/>
          <w:lang w:val="en"/>
        </w:rPr>
        <w:t>. 2018 Mar 23</w:t>
      </w:r>
      <w:proofErr w:type="gramStart"/>
      <w:r w:rsidRPr="00A6381B">
        <w:rPr>
          <w:rFonts w:ascii="Arial" w:hAnsi="Arial" w:cs="Arial"/>
          <w:highlight w:val="yellow"/>
          <w:lang w:val="en"/>
        </w:rPr>
        <w:t>;15</w:t>
      </w:r>
      <w:proofErr w:type="gramEnd"/>
      <w:r w:rsidRPr="00A6381B">
        <w:rPr>
          <w:rFonts w:ascii="Arial" w:hAnsi="Arial" w:cs="Arial"/>
          <w:highlight w:val="yellow"/>
          <w:lang w:val="en"/>
        </w:rPr>
        <w:t xml:space="preserve">(3):e1002534. </w:t>
      </w:r>
      <w:proofErr w:type="gramStart"/>
      <w:r w:rsidRPr="00A6381B">
        <w:rPr>
          <w:rFonts w:ascii="Arial" w:hAnsi="Arial" w:cs="Arial"/>
          <w:highlight w:val="yellow"/>
          <w:lang w:val="en"/>
        </w:rPr>
        <w:t>doi</w:t>
      </w:r>
      <w:proofErr w:type="gramEnd"/>
      <w:r w:rsidRPr="00A6381B">
        <w:rPr>
          <w:rFonts w:ascii="Arial" w:hAnsi="Arial" w:cs="Arial"/>
          <w:highlight w:val="yellow"/>
          <w:lang w:val="en"/>
        </w:rPr>
        <w:t xml:space="preserve">: 10.1371/journal.pmed.1002534. eCollection 2018 Mar. PMCID: PMC5865713 </w:t>
      </w:r>
    </w:p>
    <w:p w:rsidR="00A6381B" w:rsidRPr="00A6381B" w:rsidRDefault="00A6381B" w:rsidP="00AD4EAB">
      <w:pPr>
        <w:pStyle w:val="NoSpacing"/>
        <w:numPr>
          <w:ilvl w:val="0"/>
          <w:numId w:val="2"/>
        </w:numPr>
        <w:rPr>
          <w:rFonts w:ascii="Arial" w:hAnsi="Arial" w:cs="Arial"/>
          <w:highlight w:val="yellow"/>
        </w:rPr>
      </w:pPr>
      <w:r w:rsidRPr="00A6381B">
        <w:rPr>
          <w:rFonts w:ascii="Arial" w:hAnsi="Arial" w:cs="Arial"/>
          <w:b/>
          <w:bCs/>
          <w:highlight w:val="yellow"/>
          <w:lang w:val="en"/>
        </w:rPr>
        <w:t>Enane LA</w:t>
      </w:r>
      <w:r w:rsidRPr="00A6381B">
        <w:rPr>
          <w:rFonts w:ascii="Arial" w:hAnsi="Arial" w:cs="Arial"/>
          <w:highlight w:val="yellow"/>
          <w:lang w:val="en"/>
        </w:rPr>
        <w:t xml:space="preserve">, Vreeman RC, Foster C. </w:t>
      </w:r>
      <w:hyperlink r:id="rId278" w:history="1">
        <w:r w:rsidRPr="00A6381B">
          <w:rPr>
            <w:rFonts w:ascii="Arial" w:hAnsi="Arial" w:cs="Arial"/>
            <w:color w:val="2222CC"/>
            <w:highlight w:val="yellow"/>
            <w:u w:val="single"/>
            <w:lang w:val="en"/>
          </w:rPr>
          <w:t>Retention and adherence: global challenges for the long-term care of adolescents and young adults living with HIV.</w:t>
        </w:r>
      </w:hyperlink>
      <w:r w:rsidRPr="00A6381B">
        <w:rPr>
          <w:rStyle w:val="Hyperlink"/>
          <w:rFonts w:ascii="Arial" w:hAnsi="Arial" w:cs="Arial"/>
          <w:highlight w:val="yellow"/>
          <w:lang w:val="en"/>
        </w:rPr>
        <w:t xml:space="preserve"> </w:t>
      </w:r>
      <w:r w:rsidRPr="00A6381B">
        <w:rPr>
          <w:rStyle w:val="jrnl"/>
          <w:rFonts w:ascii="Arial" w:hAnsi="Arial" w:cs="Arial"/>
          <w:highlight w:val="yellow"/>
          <w:lang w:val="en"/>
        </w:rPr>
        <w:t>Curr Opin HIV AIDS</w:t>
      </w:r>
      <w:r w:rsidRPr="00A6381B">
        <w:rPr>
          <w:rFonts w:ascii="Arial" w:hAnsi="Arial" w:cs="Arial"/>
          <w:highlight w:val="yellow"/>
          <w:lang w:val="en"/>
        </w:rPr>
        <w:t>. 2018 May</w:t>
      </w:r>
      <w:proofErr w:type="gramStart"/>
      <w:r w:rsidRPr="00A6381B">
        <w:rPr>
          <w:rFonts w:ascii="Arial" w:hAnsi="Arial" w:cs="Arial"/>
          <w:highlight w:val="yellow"/>
          <w:lang w:val="en"/>
        </w:rPr>
        <w:t>;13</w:t>
      </w:r>
      <w:proofErr w:type="gramEnd"/>
      <w:r w:rsidRPr="00A6381B">
        <w:rPr>
          <w:rFonts w:ascii="Arial" w:hAnsi="Arial" w:cs="Arial"/>
          <w:highlight w:val="yellow"/>
          <w:lang w:val="en"/>
        </w:rPr>
        <w:t xml:space="preserve">(3):212-219. </w:t>
      </w:r>
      <w:proofErr w:type="gramStart"/>
      <w:r w:rsidRPr="00A6381B">
        <w:rPr>
          <w:rFonts w:ascii="Arial" w:hAnsi="Arial" w:cs="Arial"/>
          <w:highlight w:val="yellow"/>
          <w:lang w:val="en"/>
        </w:rPr>
        <w:t>doi</w:t>
      </w:r>
      <w:proofErr w:type="gramEnd"/>
      <w:r w:rsidRPr="00A6381B">
        <w:rPr>
          <w:rFonts w:ascii="Arial" w:hAnsi="Arial" w:cs="Arial"/>
          <w:highlight w:val="yellow"/>
          <w:lang w:val="en"/>
        </w:rPr>
        <w:t>: 10.1097/COH.0000000000000459. Review.( Indexed for MEDLINE)</w:t>
      </w:r>
    </w:p>
    <w:p w:rsidR="00673BEB" w:rsidRPr="00206CFC" w:rsidRDefault="00673BEB" w:rsidP="00AD4EAB">
      <w:pPr>
        <w:pStyle w:val="NoSpacing"/>
        <w:numPr>
          <w:ilvl w:val="0"/>
          <w:numId w:val="2"/>
        </w:numPr>
        <w:rPr>
          <w:rFonts w:ascii="Arial" w:hAnsi="Arial" w:cs="Arial"/>
          <w:highlight w:val="yellow"/>
        </w:rPr>
      </w:pPr>
      <w:r w:rsidRPr="00206CFC">
        <w:rPr>
          <w:rFonts w:ascii="Arial" w:hAnsi="Arial" w:cs="Arial"/>
          <w:b/>
          <w:bCs/>
          <w:highlight w:val="yellow"/>
        </w:rPr>
        <w:t>CIPHER</w:t>
      </w:r>
      <w:r w:rsidRPr="00206CFC">
        <w:rPr>
          <w:rFonts w:ascii="Arial" w:hAnsi="Arial" w:cs="Arial"/>
          <w:highlight w:val="yellow"/>
        </w:rPr>
        <w:t xml:space="preserve"> </w:t>
      </w:r>
      <w:r w:rsidRPr="00206CFC">
        <w:rPr>
          <w:rFonts w:ascii="Arial" w:hAnsi="Arial" w:cs="Arial"/>
          <w:b/>
          <w:bCs/>
          <w:highlight w:val="yellow"/>
        </w:rPr>
        <w:t>Global</w:t>
      </w:r>
      <w:r w:rsidRPr="00206CFC">
        <w:rPr>
          <w:rFonts w:ascii="Arial" w:hAnsi="Arial" w:cs="Arial"/>
          <w:highlight w:val="yellow"/>
        </w:rPr>
        <w:t xml:space="preserve"> </w:t>
      </w:r>
      <w:r w:rsidRPr="00206CFC">
        <w:rPr>
          <w:rFonts w:ascii="Arial" w:hAnsi="Arial" w:cs="Arial"/>
          <w:b/>
          <w:bCs/>
          <w:highlight w:val="yellow"/>
        </w:rPr>
        <w:t>Cohort</w:t>
      </w:r>
      <w:r w:rsidRPr="00206CFC">
        <w:rPr>
          <w:rFonts w:ascii="Arial" w:hAnsi="Arial" w:cs="Arial"/>
          <w:highlight w:val="yellow"/>
        </w:rPr>
        <w:t xml:space="preserve"> </w:t>
      </w:r>
      <w:r w:rsidRPr="00206CFC">
        <w:rPr>
          <w:rFonts w:ascii="Arial" w:hAnsi="Arial" w:cs="Arial"/>
          <w:b/>
          <w:bCs/>
          <w:highlight w:val="yellow"/>
        </w:rPr>
        <w:t>Collaboration</w:t>
      </w:r>
      <w:r w:rsidRPr="00206CFC">
        <w:rPr>
          <w:rFonts w:ascii="Arial" w:hAnsi="Arial" w:cs="Arial"/>
          <w:highlight w:val="yellow"/>
        </w:rPr>
        <w:t xml:space="preserve">. </w:t>
      </w:r>
      <w:hyperlink r:id="rId279" w:history="1">
        <w:r w:rsidRPr="00206CFC">
          <w:rPr>
            <w:rFonts w:ascii="Arial" w:hAnsi="Arial" w:cs="Arial"/>
            <w:color w:val="0000FF"/>
            <w:highlight w:val="yellow"/>
            <w:u w:val="single"/>
          </w:rPr>
          <w:t>Inequality in outcomes for adolescents living with perinatally acquired HIV in sub-Saharan Africa: a Collaborative Initiative for Paediatric HIV Education and Research (</w:t>
        </w:r>
        <w:r w:rsidRPr="00206CFC">
          <w:rPr>
            <w:rFonts w:ascii="Arial" w:hAnsi="Arial" w:cs="Arial"/>
            <w:b/>
            <w:bCs/>
            <w:color w:val="0000FF"/>
            <w:highlight w:val="yellow"/>
            <w:u w:val="single"/>
          </w:rPr>
          <w:t>CIPHER</w:t>
        </w:r>
        <w:r w:rsidRPr="00206CFC">
          <w:rPr>
            <w:rFonts w:ascii="Arial" w:hAnsi="Arial" w:cs="Arial"/>
            <w:color w:val="0000FF"/>
            <w:highlight w:val="yellow"/>
            <w:u w:val="single"/>
          </w:rPr>
          <w:t xml:space="preserve">) </w:t>
        </w:r>
        <w:r w:rsidRPr="00206CFC">
          <w:rPr>
            <w:rFonts w:ascii="Arial" w:hAnsi="Arial" w:cs="Arial"/>
            <w:b/>
            <w:bCs/>
            <w:color w:val="0000FF"/>
            <w:highlight w:val="yellow"/>
            <w:u w:val="single"/>
          </w:rPr>
          <w:t>Cohort</w:t>
        </w:r>
        <w:r w:rsidRPr="00206CFC">
          <w:rPr>
            <w:rFonts w:ascii="Arial" w:hAnsi="Arial" w:cs="Arial"/>
            <w:color w:val="0000FF"/>
            <w:highlight w:val="yellow"/>
            <w:u w:val="single"/>
          </w:rPr>
          <w:t xml:space="preserve"> </w:t>
        </w:r>
        <w:r w:rsidRPr="00206CFC">
          <w:rPr>
            <w:rFonts w:ascii="Arial" w:hAnsi="Arial" w:cs="Arial"/>
            <w:b/>
            <w:bCs/>
            <w:color w:val="0000FF"/>
            <w:highlight w:val="yellow"/>
            <w:u w:val="single"/>
          </w:rPr>
          <w:t>Collaboration</w:t>
        </w:r>
        <w:r w:rsidRPr="00206CFC">
          <w:rPr>
            <w:rFonts w:ascii="Arial" w:hAnsi="Arial" w:cs="Arial"/>
            <w:color w:val="0000FF"/>
            <w:highlight w:val="yellow"/>
            <w:u w:val="single"/>
          </w:rPr>
          <w:t xml:space="preserve"> analysis.</w:t>
        </w:r>
      </w:hyperlink>
      <w:r w:rsidRPr="00206CFC">
        <w:rPr>
          <w:rFonts w:ascii="Arial" w:hAnsi="Arial" w:cs="Arial"/>
          <w:highlight w:val="yellow"/>
        </w:rPr>
        <w:t xml:space="preserve"> </w:t>
      </w:r>
      <w:r w:rsidRPr="00206CFC">
        <w:rPr>
          <w:rStyle w:val="jrnl"/>
          <w:rFonts w:ascii="Arial" w:hAnsi="Arial" w:cs="Arial"/>
          <w:highlight w:val="yellow"/>
        </w:rPr>
        <w:t>J Int AIDS Soc</w:t>
      </w:r>
      <w:r w:rsidRPr="00206CFC">
        <w:rPr>
          <w:rFonts w:ascii="Arial" w:hAnsi="Arial" w:cs="Arial"/>
          <w:highlight w:val="yellow"/>
        </w:rPr>
        <w:t>. 2018 Feb</w:t>
      </w:r>
      <w:proofErr w:type="gramStart"/>
      <w:r w:rsidRPr="00206CFC">
        <w:rPr>
          <w:rFonts w:ascii="Arial" w:hAnsi="Arial" w:cs="Arial"/>
          <w:highlight w:val="yellow"/>
        </w:rPr>
        <w:t>;21</w:t>
      </w:r>
      <w:proofErr w:type="gramEnd"/>
      <w:r w:rsidRPr="00206CFC">
        <w:rPr>
          <w:rFonts w:ascii="Arial" w:hAnsi="Arial" w:cs="Arial"/>
          <w:highlight w:val="yellow"/>
        </w:rPr>
        <w:t xml:space="preserve"> Suppl 1. </w:t>
      </w:r>
      <w:proofErr w:type="gramStart"/>
      <w:r w:rsidRPr="00206CFC">
        <w:rPr>
          <w:rFonts w:ascii="Arial" w:hAnsi="Arial" w:cs="Arial"/>
          <w:highlight w:val="yellow"/>
        </w:rPr>
        <w:t>doi</w:t>
      </w:r>
      <w:proofErr w:type="gramEnd"/>
      <w:r w:rsidRPr="00206CFC">
        <w:rPr>
          <w:rFonts w:ascii="Arial" w:hAnsi="Arial" w:cs="Arial"/>
          <w:highlight w:val="yellow"/>
        </w:rPr>
        <w:t>: 10.1002/jia2.25044. PMCID: PMC5978669.</w:t>
      </w:r>
    </w:p>
    <w:p w:rsidR="009D744F" w:rsidRPr="00A6381B" w:rsidRDefault="009D744F" w:rsidP="00AD4EAB">
      <w:pPr>
        <w:pStyle w:val="NoSpacing"/>
        <w:numPr>
          <w:ilvl w:val="0"/>
          <w:numId w:val="2"/>
        </w:numPr>
        <w:rPr>
          <w:rStyle w:val="doi2"/>
          <w:rFonts w:ascii="Arial" w:hAnsi="Arial" w:cs="Arial"/>
        </w:rPr>
      </w:pPr>
      <w:r w:rsidRPr="00A6381B">
        <w:rPr>
          <w:rFonts w:ascii="Arial" w:hAnsi="Arial" w:cs="Arial"/>
        </w:rPr>
        <w:t xml:space="preserve">Liangyuan Hu, Joseph W. Hogan, Ann W. Mwangi, Abraham Siika. Modeling the Causal Effect of Treatment Initiation Time on Survival: Application to HIV/TB Co-Infection. </w:t>
      </w:r>
    </w:p>
    <w:p w:rsidR="00773767" w:rsidRPr="00A6381B" w:rsidRDefault="009D744F" w:rsidP="002F6E33">
      <w:pPr>
        <w:pStyle w:val="NoSpacing"/>
        <w:rPr>
          <w:rStyle w:val="doi2"/>
          <w:rFonts w:ascii="Arial" w:hAnsi="Arial" w:cs="Arial"/>
        </w:rPr>
      </w:pPr>
      <w:r w:rsidRPr="00A6381B">
        <w:rPr>
          <w:rFonts w:ascii="Arial" w:hAnsi="Arial" w:cs="Arial"/>
        </w:rPr>
        <w:t xml:space="preserve">Biometrics. </w:t>
      </w:r>
      <w:r w:rsidRPr="00A6381B">
        <w:rPr>
          <w:rStyle w:val="citation-publication-date"/>
          <w:rFonts w:ascii="Arial" w:hAnsi="Arial" w:cs="Arial"/>
        </w:rPr>
        <w:t xml:space="preserve">2018 Jun; </w:t>
      </w:r>
      <w:r w:rsidRPr="00A6381B">
        <w:rPr>
          <w:rFonts w:ascii="Arial" w:hAnsi="Arial" w:cs="Arial"/>
        </w:rPr>
        <w:t xml:space="preserve">74(2): 703–713. Published online 2017 Sep 28. </w:t>
      </w:r>
      <w:proofErr w:type="gramStart"/>
      <w:r w:rsidRPr="00A6381B">
        <w:rPr>
          <w:rStyle w:val="doi2"/>
          <w:rFonts w:ascii="Arial" w:hAnsi="Arial" w:cs="Arial"/>
        </w:rPr>
        <w:t>doi</w:t>
      </w:r>
      <w:proofErr w:type="gramEnd"/>
      <w:r w:rsidRPr="00A6381B">
        <w:rPr>
          <w:rStyle w:val="doi2"/>
          <w:rFonts w:ascii="Arial" w:hAnsi="Arial" w:cs="Arial"/>
        </w:rPr>
        <w:t>: 10.1111/biom.12780. PMCID: PMC5874166</w:t>
      </w:r>
      <w:r w:rsidR="00773767" w:rsidRPr="00A6381B">
        <w:rPr>
          <w:rStyle w:val="doi2"/>
          <w:rFonts w:ascii="Arial" w:hAnsi="Arial" w:cs="Arial"/>
        </w:rPr>
        <w:t>96</w:t>
      </w:r>
    </w:p>
    <w:p w:rsidR="00773767" w:rsidRPr="00206CFC" w:rsidRDefault="00773767" w:rsidP="00AD4EAB">
      <w:pPr>
        <w:pStyle w:val="NoSpacing"/>
        <w:numPr>
          <w:ilvl w:val="0"/>
          <w:numId w:val="2"/>
        </w:numPr>
        <w:rPr>
          <w:rStyle w:val="doi2"/>
          <w:rFonts w:ascii="Arial" w:hAnsi="Arial" w:cs="Arial"/>
          <w:highlight w:val="yellow"/>
        </w:rPr>
      </w:pPr>
      <w:r w:rsidRPr="00206CFC">
        <w:rPr>
          <w:rStyle w:val="doi2"/>
          <w:rFonts w:ascii="Arial" w:hAnsi="Arial" w:cs="Arial"/>
          <w:highlight w:val="yellow"/>
        </w:rPr>
        <w:t>Arrive E, Ayaya S, Davies MA, Chimbetete C, Edmonds A, Lelo P, Fong SM, Razali KA, Kouloustian K, Duda SN, Leroy V, Vreeman RC, IeDEA Pediatric Working Group.  Models of support for disclosure of HIV status to HIV-infected children and adolescents in resource-limited settings. J Int AIDS Soc.  2018 Jul</w:t>
      </w:r>
      <w:proofErr w:type="gramStart"/>
      <w:r w:rsidRPr="00206CFC">
        <w:rPr>
          <w:rStyle w:val="doi2"/>
          <w:rFonts w:ascii="Arial" w:hAnsi="Arial" w:cs="Arial"/>
          <w:highlight w:val="yellow"/>
        </w:rPr>
        <w:t>;21</w:t>
      </w:r>
      <w:proofErr w:type="gramEnd"/>
      <w:r w:rsidRPr="00206CFC">
        <w:rPr>
          <w:rStyle w:val="doi2"/>
          <w:rFonts w:ascii="Arial" w:hAnsi="Arial" w:cs="Arial"/>
          <w:highlight w:val="yellow"/>
        </w:rPr>
        <w:t>(7):e25157.doi:10.1002/jia2.25157. PMCID: PMC6031071</w:t>
      </w:r>
    </w:p>
    <w:p w:rsidR="00642F9A" w:rsidRPr="00AC7403" w:rsidRDefault="00BF3BC7" w:rsidP="00AD4EAB">
      <w:pPr>
        <w:pStyle w:val="NoSpacing"/>
        <w:numPr>
          <w:ilvl w:val="0"/>
          <w:numId w:val="2"/>
        </w:numPr>
        <w:autoSpaceDE w:val="0"/>
        <w:autoSpaceDN w:val="0"/>
        <w:adjustRightInd w:val="0"/>
        <w:rPr>
          <w:rStyle w:val="doi2"/>
          <w:rFonts w:ascii="Arial" w:eastAsia="ArialMT" w:hAnsi="Arial" w:cs="Arial"/>
          <w:highlight w:val="yellow"/>
        </w:rPr>
      </w:pPr>
      <w:r w:rsidRPr="00A6381B">
        <w:rPr>
          <w:rStyle w:val="doi2"/>
          <w:rFonts w:ascii="Arial" w:hAnsi="Arial" w:cs="Arial"/>
          <w:highlight w:val="yellow"/>
        </w:rPr>
        <w:t>Kariminia A, Law M, Davies MA, Vinikoor M, Wools-Kaloustian K, Leroy V, Edmonds A, McGowan C, Vereeman R, Fairlie L, Ayaya S, Yotebieng M, Takassi E, Pinto J, Adedimaiji A, Malateste K, Machado DM, Penazzato M, Hazra R, Sohn AH, IeDEA.  Mortality and losses to follow-up among adolescents living with HIV in the IeDEA global cohort collaboration.  J Int AIDS Soc. 2018 Dec</w:t>
      </w:r>
      <w:proofErr w:type="gramStart"/>
      <w:r w:rsidRPr="00A6381B">
        <w:rPr>
          <w:rStyle w:val="doi2"/>
          <w:rFonts w:ascii="Arial" w:hAnsi="Arial" w:cs="Arial"/>
          <w:highlight w:val="yellow"/>
        </w:rPr>
        <w:t>;21</w:t>
      </w:r>
      <w:proofErr w:type="gramEnd"/>
      <w:r w:rsidRPr="00A6381B">
        <w:rPr>
          <w:rStyle w:val="doi2"/>
          <w:rFonts w:ascii="Arial" w:hAnsi="Arial" w:cs="Arial"/>
          <w:highlight w:val="yellow"/>
        </w:rPr>
        <w:t>(12):e25215.doi10.1002/jia2.25215.  PMCID: PMC6291755.</w:t>
      </w:r>
    </w:p>
    <w:p w:rsidR="00AC7403" w:rsidRPr="00AC7403" w:rsidRDefault="00AC7403" w:rsidP="00AD4EAB">
      <w:pPr>
        <w:pStyle w:val="NoSpacing"/>
        <w:numPr>
          <w:ilvl w:val="0"/>
          <w:numId w:val="2"/>
        </w:numPr>
        <w:autoSpaceDE w:val="0"/>
        <w:autoSpaceDN w:val="0"/>
        <w:adjustRightInd w:val="0"/>
        <w:rPr>
          <w:rStyle w:val="doi2"/>
          <w:rFonts w:ascii="Arial" w:eastAsia="ArialMT" w:hAnsi="Arial" w:cs="Arial"/>
          <w:highlight w:val="yellow"/>
        </w:rPr>
      </w:pPr>
      <w:r w:rsidRPr="00AC7403">
        <w:rPr>
          <w:rFonts w:ascii="Arial" w:hAnsi="Arial" w:cs="Arial"/>
          <w:b/>
          <w:bCs/>
          <w:highlight w:val="yellow"/>
          <w:lang w:val="en"/>
        </w:rPr>
        <w:t>Nuwagaba-Biribonwoha</w:t>
      </w:r>
      <w:r w:rsidRPr="00AC7403">
        <w:rPr>
          <w:rFonts w:ascii="Arial" w:hAnsi="Arial" w:cs="Arial"/>
          <w:highlight w:val="yellow"/>
          <w:lang w:val="en"/>
        </w:rPr>
        <w:t xml:space="preserve"> H, Kiragga AN, Yiannoutsos CT, Musick BS, Wools-Kaloustian KK, Ayaya S, Wolf H, Lugina E, Ssali J, Abrams EJ, Elul B; International epidemiology Databases to Evaluate AIDS (IeDEA) East Africa Collaboration. </w:t>
      </w:r>
      <w:hyperlink r:id="rId280" w:history="1">
        <w:r w:rsidRPr="00AC7403">
          <w:rPr>
            <w:rFonts w:ascii="Arial" w:hAnsi="Arial" w:cs="Arial"/>
            <w:color w:val="2222CC"/>
            <w:highlight w:val="yellow"/>
            <w:u w:val="single"/>
            <w:lang w:val="en"/>
          </w:rPr>
          <w:t xml:space="preserve">Adolescent </w:t>
        </w:r>
        <w:r w:rsidRPr="00AC7403">
          <w:rPr>
            <w:rFonts w:ascii="Arial" w:hAnsi="Arial" w:cs="Arial"/>
            <w:color w:val="2222CC"/>
            <w:highlight w:val="yellow"/>
            <w:u w:val="single"/>
            <w:lang w:val="en"/>
          </w:rPr>
          <w:lastRenderedPageBreak/>
          <w:t>pregnancy at antiretroviral therapy (ART) initiation: a critical barrier to retention on ART.</w:t>
        </w:r>
      </w:hyperlink>
      <w:r w:rsidRPr="00AC7403">
        <w:rPr>
          <w:rStyle w:val="Hyperlink"/>
          <w:rFonts w:ascii="Arial" w:hAnsi="Arial" w:cs="Arial"/>
          <w:highlight w:val="yellow"/>
          <w:lang w:val="en"/>
        </w:rPr>
        <w:t xml:space="preserve"> </w:t>
      </w:r>
      <w:r w:rsidRPr="00AC7403">
        <w:rPr>
          <w:rStyle w:val="jrnl"/>
          <w:rFonts w:ascii="Arial" w:hAnsi="Arial" w:cs="Arial"/>
          <w:highlight w:val="yellow"/>
          <w:lang w:val="en"/>
        </w:rPr>
        <w:t>J Int AIDS Soc</w:t>
      </w:r>
      <w:r w:rsidRPr="00AC7403">
        <w:rPr>
          <w:rFonts w:ascii="Arial" w:hAnsi="Arial" w:cs="Arial"/>
          <w:highlight w:val="yellow"/>
          <w:lang w:val="en"/>
        </w:rPr>
        <w:t>. 2018 Sep</w:t>
      </w:r>
      <w:proofErr w:type="gramStart"/>
      <w:r w:rsidRPr="00AC7403">
        <w:rPr>
          <w:rFonts w:ascii="Arial" w:hAnsi="Arial" w:cs="Arial"/>
          <w:highlight w:val="yellow"/>
          <w:lang w:val="en"/>
        </w:rPr>
        <w:t>;21</w:t>
      </w:r>
      <w:proofErr w:type="gramEnd"/>
      <w:r w:rsidRPr="00AC7403">
        <w:rPr>
          <w:rFonts w:ascii="Arial" w:hAnsi="Arial" w:cs="Arial"/>
          <w:highlight w:val="yellow"/>
          <w:lang w:val="en"/>
        </w:rPr>
        <w:t xml:space="preserve">(9):e25178. </w:t>
      </w:r>
      <w:proofErr w:type="gramStart"/>
      <w:r w:rsidRPr="00AC7403">
        <w:rPr>
          <w:rFonts w:ascii="Arial" w:hAnsi="Arial" w:cs="Arial"/>
          <w:highlight w:val="yellow"/>
          <w:lang w:val="en"/>
        </w:rPr>
        <w:t>doi</w:t>
      </w:r>
      <w:proofErr w:type="gramEnd"/>
      <w:r w:rsidRPr="00AC7403">
        <w:rPr>
          <w:rFonts w:ascii="Arial" w:hAnsi="Arial" w:cs="Arial"/>
          <w:highlight w:val="yellow"/>
          <w:lang w:val="en"/>
        </w:rPr>
        <w:t>: 10.1002/jia2.25178. PMCID: PMC6141900</w:t>
      </w:r>
    </w:p>
    <w:p w:rsidR="00642F9A" w:rsidRPr="00206CFC" w:rsidRDefault="00642F9A" w:rsidP="00AD4EAB">
      <w:pPr>
        <w:pStyle w:val="NoSpacing"/>
        <w:numPr>
          <w:ilvl w:val="0"/>
          <w:numId w:val="2"/>
        </w:numPr>
        <w:autoSpaceDE w:val="0"/>
        <w:autoSpaceDN w:val="0"/>
        <w:adjustRightInd w:val="0"/>
        <w:rPr>
          <w:rFonts w:ascii="Arial" w:hAnsi="Arial" w:cs="Arial"/>
          <w:highlight w:val="yellow"/>
        </w:rPr>
      </w:pPr>
      <w:r w:rsidRPr="00206CFC">
        <w:rPr>
          <w:rFonts w:ascii="Arial" w:eastAsia="ArialMT" w:hAnsi="Arial" w:cs="Arial"/>
          <w:highlight w:val="yellow"/>
        </w:rPr>
        <w:t>IeDEA, Cohere Cohort Collaborations. Global Trends in CD4 Cell Count at the Start of Antiretroviral Therapy: Collaborative Study of Treatment Programs. Clin Infect Dis 2018 Mar 5</w:t>
      </w:r>
      <w:proofErr w:type="gramStart"/>
      <w:r w:rsidRPr="00206CFC">
        <w:rPr>
          <w:rFonts w:ascii="Arial" w:eastAsia="ArialMT" w:hAnsi="Arial" w:cs="Arial"/>
          <w:highlight w:val="yellow"/>
        </w:rPr>
        <w:t>,66</w:t>
      </w:r>
      <w:proofErr w:type="gramEnd"/>
      <w:r w:rsidRPr="00206CFC">
        <w:rPr>
          <w:rFonts w:ascii="Arial" w:eastAsia="ArialMT" w:hAnsi="Arial" w:cs="Arial"/>
          <w:highlight w:val="yellow"/>
        </w:rPr>
        <w:t>(6)893-903.doi10.1093/cud/cix915. PMCID</w:t>
      </w:r>
      <w:proofErr w:type="gramStart"/>
      <w:r w:rsidRPr="00206CFC">
        <w:rPr>
          <w:rFonts w:ascii="Arial" w:eastAsia="ArialMT" w:hAnsi="Arial" w:cs="Arial"/>
          <w:highlight w:val="yellow"/>
        </w:rPr>
        <w:t>:PMC5848306</w:t>
      </w:r>
      <w:proofErr w:type="gramEnd"/>
      <w:r w:rsidRPr="00206CFC">
        <w:rPr>
          <w:rFonts w:ascii="Arial" w:eastAsia="ArialMT" w:hAnsi="Arial" w:cs="Arial"/>
          <w:highlight w:val="yellow"/>
        </w:rPr>
        <w:t>.</w:t>
      </w:r>
    </w:p>
    <w:p w:rsidR="002E4A0F" w:rsidRPr="00206CFC" w:rsidRDefault="002E4A0F" w:rsidP="00AD4EAB">
      <w:pPr>
        <w:pStyle w:val="NoSpacing"/>
        <w:numPr>
          <w:ilvl w:val="0"/>
          <w:numId w:val="2"/>
        </w:numPr>
        <w:autoSpaceDE w:val="0"/>
        <w:autoSpaceDN w:val="0"/>
        <w:adjustRightInd w:val="0"/>
        <w:rPr>
          <w:rFonts w:ascii="Arial" w:hAnsi="Arial" w:cs="Arial"/>
          <w:highlight w:val="yellow"/>
        </w:rPr>
      </w:pPr>
      <w:r w:rsidRPr="00206CFC">
        <w:rPr>
          <w:rFonts w:ascii="Arial" w:eastAsia="ArialMT" w:hAnsi="Arial" w:cs="Arial"/>
          <w:highlight w:val="yellow"/>
        </w:rPr>
        <w:t>Parcsepe AM, Mugglin C, Nalugoda F, Bernard C, Yunihastuti E, Althoff K, Jaquet A, Haas AD, Duda SN, Wester CW, Nash D, International epidemiology to evaluate AIDS (IeDEA) Consortium.  Screening and management of mental Health and substances use disorders in HIV treatment setting in low-and middle-income countries within the global IeDEA consortium.  J Int AIDS Soc 2018 Mar</w:t>
      </w:r>
      <w:proofErr w:type="gramStart"/>
      <w:r w:rsidRPr="00206CFC">
        <w:rPr>
          <w:rFonts w:ascii="Arial" w:eastAsia="ArialMT" w:hAnsi="Arial" w:cs="Arial"/>
          <w:highlight w:val="yellow"/>
        </w:rPr>
        <w:t>,00</w:t>
      </w:r>
      <w:proofErr w:type="gramEnd"/>
      <w:r w:rsidRPr="00206CFC">
        <w:rPr>
          <w:rFonts w:ascii="Arial" w:eastAsia="ArialMT" w:hAnsi="Arial" w:cs="Arial"/>
          <w:highlight w:val="yellow"/>
        </w:rPr>
        <w:t>(3):e25101.doi:10.1002/hua2.25101.  PMCID: PMC5878412.</w:t>
      </w:r>
    </w:p>
    <w:p w:rsidR="00D94B5F" w:rsidRPr="00CE5D00" w:rsidRDefault="00500470" w:rsidP="00AD4EAB">
      <w:pPr>
        <w:pStyle w:val="ListParagraph"/>
        <w:numPr>
          <w:ilvl w:val="0"/>
          <w:numId w:val="2"/>
        </w:numPr>
        <w:autoSpaceDE w:val="0"/>
        <w:autoSpaceDN w:val="0"/>
        <w:adjustRightInd w:val="0"/>
        <w:spacing w:after="0" w:line="240" w:lineRule="auto"/>
        <w:rPr>
          <w:rFonts w:ascii="Arial" w:eastAsia="ArialMT" w:hAnsi="Arial" w:cs="Arial"/>
        </w:rPr>
      </w:pPr>
      <w:r w:rsidRPr="00CE5D00">
        <w:rPr>
          <w:rFonts w:ascii="Arial" w:eastAsia="ArialMT" w:hAnsi="Arial" w:cs="Arial"/>
        </w:rPr>
        <w:t>Enane LA, Davies MA, Leroy V, Edmonds A, Apondi E, Adedimeji A, Vreeman RC. Traversing the cascade: urgent research priorities for implementing the 'treat all' strategy for children and adolescents living with HIV in sub-Saharan Africa. J Virus Erad. 2018</w:t>
      </w:r>
      <w:proofErr w:type="gramStart"/>
      <w:r w:rsidRPr="00CE5D00">
        <w:rPr>
          <w:rFonts w:ascii="Arial" w:eastAsia="ArialMT" w:hAnsi="Arial" w:cs="Arial"/>
        </w:rPr>
        <w:t>;4</w:t>
      </w:r>
      <w:proofErr w:type="gramEnd"/>
      <w:r w:rsidRPr="00CE5D00">
        <w:rPr>
          <w:rFonts w:ascii="Arial" w:eastAsia="ArialMT" w:hAnsi="Arial" w:cs="Arial"/>
        </w:rPr>
        <w:t>(Suppl 2):40-6. PMCID: PMC6248846.</w:t>
      </w:r>
    </w:p>
    <w:p w:rsidR="00500470" w:rsidRPr="00CE5D00" w:rsidRDefault="00D94B5F" w:rsidP="00AD4EAB">
      <w:pPr>
        <w:pStyle w:val="ListParagraph"/>
        <w:numPr>
          <w:ilvl w:val="0"/>
          <w:numId w:val="2"/>
        </w:numPr>
        <w:autoSpaceDE w:val="0"/>
        <w:autoSpaceDN w:val="0"/>
        <w:adjustRightInd w:val="0"/>
        <w:spacing w:after="0" w:line="240" w:lineRule="auto"/>
        <w:rPr>
          <w:rFonts w:ascii="Arial" w:eastAsia="ArialMT" w:hAnsi="Arial" w:cs="Arial"/>
        </w:rPr>
      </w:pPr>
      <w:r w:rsidRPr="00CE5D00">
        <w:rPr>
          <w:rFonts w:ascii="Arial" w:hAnsi="Arial" w:cs="Arial"/>
          <w:b/>
          <w:bCs/>
        </w:rPr>
        <w:t>Abuogi LL</w:t>
      </w:r>
      <w:r w:rsidRPr="00CE5D00">
        <w:rPr>
          <w:rFonts w:ascii="Arial" w:hAnsi="Arial" w:cs="Arial"/>
        </w:rPr>
        <w:t xml:space="preserve">, Humphrey JM, Mpody C, Yotebieng M, Murnane PM, Clouse K, Otieno L, Cohen CR, Wools-Kaloustian K. </w:t>
      </w:r>
      <w:hyperlink r:id="rId281" w:history="1">
        <w:r w:rsidRPr="00CE5D00">
          <w:rPr>
            <w:rFonts w:ascii="Arial" w:hAnsi="Arial" w:cs="Arial"/>
            <w:color w:val="0000FF"/>
            <w:u w:val="single"/>
          </w:rPr>
          <w:t>Achieving UNAIDS 90-90-90 targets for pregnant and postpartum women in sub-Saharan Africa: progress, gaps and research needs.</w:t>
        </w:r>
      </w:hyperlink>
      <w:r w:rsidRPr="00CE5D00">
        <w:rPr>
          <w:rStyle w:val="Hyperlink"/>
          <w:rFonts w:ascii="Arial" w:hAnsi="Arial" w:cs="Arial"/>
        </w:rPr>
        <w:t xml:space="preserve"> </w:t>
      </w:r>
      <w:r w:rsidRPr="00CE5D00">
        <w:rPr>
          <w:rStyle w:val="jrnl"/>
          <w:rFonts w:ascii="Arial" w:hAnsi="Arial" w:cs="Arial"/>
        </w:rPr>
        <w:t>J Virus Erad</w:t>
      </w:r>
      <w:r w:rsidRPr="00CE5D00">
        <w:rPr>
          <w:rFonts w:ascii="Arial" w:hAnsi="Arial" w:cs="Arial"/>
        </w:rPr>
        <w:t>. 2018 Nov 15</w:t>
      </w:r>
      <w:proofErr w:type="gramStart"/>
      <w:r w:rsidRPr="00CE5D00">
        <w:rPr>
          <w:rFonts w:ascii="Arial" w:hAnsi="Arial" w:cs="Arial"/>
        </w:rPr>
        <w:t>;4</w:t>
      </w:r>
      <w:proofErr w:type="gramEnd"/>
      <w:r w:rsidRPr="00CE5D00">
        <w:rPr>
          <w:rFonts w:ascii="Arial" w:hAnsi="Arial" w:cs="Arial"/>
        </w:rPr>
        <w:t>(Suppl 2):33-39. PMCID: PMC6248851</w:t>
      </w:r>
    </w:p>
    <w:p w:rsidR="000E0625" w:rsidRPr="00CE5D00" w:rsidRDefault="000E0625" w:rsidP="00AD4EAB">
      <w:pPr>
        <w:pStyle w:val="ListParagraph"/>
        <w:numPr>
          <w:ilvl w:val="0"/>
          <w:numId w:val="2"/>
        </w:numPr>
        <w:autoSpaceDE w:val="0"/>
        <w:autoSpaceDN w:val="0"/>
        <w:adjustRightInd w:val="0"/>
        <w:spacing w:after="0" w:line="240" w:lineRule="auto"/>
        <w:rPr>
          <w:rFonts w:ascii="Arial" w:hAnsi="Arial" w:cs="Arial"/>
        </w:rPr>
      </w:pPr>
      <w:r w:rsidRPr="00CE5D00">
        <w:rPr>
          <w:rFonts w:ascii="Arial" w:hAnsi="Arial" w:cs="Arial"/>
          <w:b/>
          <w:bCs/>
        </w:rPr>
        <w:t>Lancaster KE</w:t>
      </w:r>
      <w:r w:rsidRPr="00CE5D00">
        <w:rPr>
          <w:rFonts w:ascii="Arial" w:hAnsi="Arial" w:cs="Arial"/>
        </w:rPr>
        <w:t xml:space="preserve">, Hetrick A, Jaquet A, Adedimeji A, Atwoli L, Colby DJ, Mayor AM, Parcesepe A, Syvertsen J. </w:t>
      </w:r>
      <w:hyperlink r:id="rId282" w:history="1">
        <w:r w:rsidRPr="00CE5D00">
          <w:rPr>
            <w:rFonts w:ascii="Arial" w:hAnsi="Arial" w:cs="Arial"/>
            <w:color w:val="0000FF"/>
            <w:u w:val="single"/>
          </w:rPr>
          <w:t>Substance use and universal access to HIV testing and treatment in sub-Saharan Africa: implications and research priorities.</w:t>
        </w:r>
      </w:hyperlink>
      <w:r w:rsidRPr="00CE5D00">
        <w:rPr>
          <w:rStyle w:val="Hyperlink"/>
          <w:rFonts w:ascii="Arial" w:hAnsi="Arial" w:cs="Arial"/>
        </w:rPr>
        <w:t xml:space="preserve"> </w:t>
      </w:r>
      <w:r w:rsidRPr="00CE5D00">
        <w:rPr>
          <w:rStyle w:val="jrnl"/>
          <w:rFonts w:ascii="Arial" w:hAnsi="Arial" w:cs="Arial"/>
        </w:rPr>
        <w:t>J Virus Erad</w:t>
      </w:r>
      <w:r w:rsidRPr="00CE5D00">
        <w:rPr>
          <w:rFonts w:ascii="Arial" w:hAnsi="Arial" w:cs="Arial"/>
        </w:rPr>
        <w:t>. 2018 Nov 15;4(Suppl 2):26-32.PMCID: PMC6248849</w:t>
      </w:r>
    </w:p>
    <w:p w:rsidR="00D94B5F" w:rsidRPr="00CE5D00" w:rsidRDefault="000E0625" w:rsidP="00AD4EAB">
      <w:pPr>
        <w:pStyle w:val="ListParagraph"/>
        <w:numPr>
          <w:ilvl w:val="0"/>
          <w:numId w:val="2"/>
        </w:numPr>
        <w:autoSpaceDE w:val="0"/>
        <w:autoSpaceDN w:val="0"/>
        <w:adjustRightInd w:val="0"/>
        <w:spacing w:after="0" w:line="240" w:lineRule="auto"/>
        <w:rPr>
          <w:rFonts w:ascii="Arial" w:hAnsi="Arial" w:cs="Arial"/>
        </w:rPr>
      </w:pPr>
      <w:r w:rsidRPr="00CE5D00">
        <w:rPr>
          <w:rFonts w:ascii="Arial" w:hAnsi="Arial" w:cs="Arial"/>
          <w:b/>
          <w:bCs/>
        </w:rPr>
        <w:t>Parcesepe AM</w:t>
      </w:r>
      <w:r w:rsidRPr="00CE5D00">
        <w:rPr>
          <w:rFonts w:ascii="Arial" w:hAnsi="Arial" w:cs="Arial"/>
        </w:rPr>
        <w:t xml:space="preserve">, Bernard C, Agler R, Ross J, Yotebieng M, Bass J, Kwobah E, Adedimeji A, Goulet J, Althoff KN. </w:t>
      </w:r>
      <w:hyperlink r:id="rId283" w:history="1">
        <w:r w:rsidRPr="00CE5D00">
          <w:rPr>
            <w:rFonts w:ascii="Arial" w:hAnsi="Arial" w:cs="Arial"/>
            <w:color w:val="0000FF"/>
            <w:u w:val="single"/>
          </w:rPr>
          <w:t>Mental health and HIV: research priorities related to the implementation and scale up of 'treat all' in sub-Saharan Africa.</w:t>
        </w:r>
      </w:hyperlink>
      <w:r w:rsidRPr="00CE5D00">
        <w:rPr>
          <w:rFonts w:ascii="Arial" w:hAnsi="Arial" w:cs="Arial"/>
        </w:rPr>
        <w:t xml:space="preserve"> </w:t>
      </w:r>
      <w:r w:rsidRPr="00CE5D00">
        <w:rPr>
          <w:rStyle w:val="jrnl"/>
          <w:rFonts w:ascii="Arial" w:hAnsi="Arial" w:cs="Arial"/>
        </w:rPr>
        <w:t>Virus Erad</w:t>
      </w:r>
      <w:r w:rsidRPr="00CE5D00">
        <w:rPr>
          <w:rFonts w:ascii="Arial" w:hAnsi="Arial" w:cs="Arial"/>
        </w:rPr>
        <w:t>. 2018 Nov 15</w:t>
      </w:r>
      <w:proofErr w:type="gramStart"/>
      <w:r w:rsidRPr="00CE5D00">
        <w:rPr>
          <w:rFonts w:ascii="Arial" w:hAnsi="Arial" w:cs="Arial"/>
        </w:rPr>
        <w:t>;4</w:t>
      </w:r>
      <w:proofErr w:type="gramEnd"/>
      <w:r w:rsidRPr="00CE5D00">
        <w:rPr>
          <w:rFonts w:ascii="Arial" w:hAnsi="Arial" w:cs="Arial"/>
        </w:rPr>
        <w:t>(Suppl 2):16-25. PMCID: PMC6248852</w:t>
      </w:r>
    </w:p>
    <w:p w:rsidR="00390C0D" w:rsidRPr="00CE5D00" w:rsidRDefault="00390C0D" w:rsidP="00AD4EAB">
      <w:pPr>
        <w:pStyle w:val="ListParagraph"/>
        <w:numPr>
          <w:ilvl w:val="0"/>
          <w:numId w:val="2"/>
        </w:numPr>
        <w:autoSpaceDE w:val="0"/>
        <w:autoSpaceDN w:val="0"/>
        <w:adjustRightInd w:val="0"/>
        <w:spacing w:after="0" w:line="240" w:lineRule="auto"/>
        <w:rPr>
          <w:rFonts w:ascii="Arial" w:hAnsi="Arial" w:cs="Arial"/>
        </w:rPr>
      </w:pPr>
      <w:r w:rsidRPr="00CE5D00">
        <w:rPr>
          <w:rFonts w:ascii="Arial" w:hAnsi="Arial" w:cs="Arial"/>
        </w:rPr>
        <w:t>Ford N, Penazzato M, Vitoria M, Doherty M, Davies MA, Zaniewski E, Tymejczyk O, Egger M, Nash D. The contribution of observational studies in supporting the WHO “treat all” recommendation for HIV/AIDS.  J Virus Erad 2018 nov 15</w:t>
      </w:r>
      <w:proofErr w:type="gramStart"/>
      <w:r w:rsidRPr="00CE5D00">
        <w:rPr>
          <w:rFonts w:ascii="Arial" w:hAnsi="Arial" w:cs="Arial"/>
        </w:rPr>
        <w:t>,4</w:t>
      </w:r>
      <w:proofErr w:type="gramEnd"/>
      <w:r w:rsidRPr="00CE5D00">
        <w:rPr>
          <w:rFonts w:ascii="Arial" w:hAnsi="Arial" w:cs="Arial"/>
        </w:rPr>
        <w:t>(Suppl2):5-8. PMCID: PMC6248853.</w:t>
      </w:r>
    </w:p>
    <w:p w:rsidR="004839F0" w:rsidRPr="00CE5D00" w:rsidRDefault="004839F0" w:rsidP="00AD4EAB">
      <w:pPr>
        <w:pStyle w:val="ListParagraph"/>
        <w:numPr>
          <w:ilvl w:val="0"/>
          <w:numId w:val="2"/>
        </w:numPr>
        <w:autoSpaceDE w:val="0"/>
        <w:autoSpaceDN w:val="0"/>
        <w:adjustRightInd w:val="0"/>
        <w:spacing w:after="0" w:line="240" w:lineRule="auto"/>
        <w:rPr>
          <w:rFonts w:ascii="Arial" w:hAnsi="Arial" w:cs="Arial"/>
        </w:rPr>
      </w:pPr>
      <w:r w:rsidRPr="00CE5D00">
        <w:rPr>
          <w:rFonts w:ascii="Arial" w:hAnsi="Arial" w:cs="Arial"/>
        </w:rPr>
        <w:t>Nash D, Yotebieng M, Sohn AH. Treating all people living with HIV in sub-Saharan Africa: a new era calling for new approaches.  J Virus Erad 2018 Nov 15</w:t>
      </w:r>
      <w:proofErr w:type="gramStart"/>
      <w:r w:rsidRPr="00CE5D00">
        <w:rPr>
          <w:rFonts w:ascii="Arial" w:hAnsi="Arial" w:cs="Arial"/>
        </w:rPr>
        <w:t>;4</w:t>
      </w:r>
      <w:proofErr w:type="gramEnd"/>
      <w:r w:rsidRPr="00CE5D00">
        <w:rPr>
          <w:rFonts w:ascii="Arial" w:hAnsi="Arial" w:cs="Arial"/>
        </w:rPr>
        <w:t>(Suppl2)1-4.  PMCID: PMC6248848.</w:t>
      </w:r>
    </w:p>
    <w:p w:rsidR="004839F0" w:rsidRPr="00CE5D00" w:rsidRDefault="004839F0" w:rsidP="00AD4EAB">
      <w:pPr>
        <w:pStyle w:val="ListParagraph"/>
        <w:numPr>
          <w:ilvl w:val="0"/>
          <w:numId w:val="2"/>
        </w:numPr>
        <w:autoSpaceDE w:val="0"/>
        <w:autoSpaceDN w:val="0"/>
        <w:adjustRightInd w:val="0"/>
        <w:spacing w:after="0" w:line="240" w:lineRule="auto"/>
        <w:rPr>
          <w:rFonts w:ascii="Arial" w:hAnsi="Arial" w:cs="Arial"/>
        </w:rPr>
      </w:pPr>
      <w:r w:rsidRPr="00CE5D00">
        <w:rPr>
          <w:rFonts w:ascii="Arial" w:hAnsi="Arial" w:cs="Arial"/>
          <w:b/>
          <w:bCs/>
        </w:rPr>
        <w:t>Zaniewski E</w:t>
      </w:r>
      <w:r w:rsidRPr="00CE5D00">
        <w:rPr>
          <w:rFonts w:ascii="Arial" w:hAnsi="Arial" w:cs="Arial"/>
        </w:rPr>
        <w:t xml:space="preserve">, Tymejczyk O, Kariminia A, Desmonde S, Leroy V, Ford N, Sohn AH, Nash D, Yotebieng M, Cornell M, Althoff KN, Rebeiro PF, Egger M. </w:t>
      </w:r>
      <w:hyperlink r:id="rId284" w:history="1">
        <w:r w:rsidRPr="00CE5D00">
          <w:rPr>
            <w:rFonts w:ascii="Arial" w:hAnsi="Arial" w:cs="Arial"/>
            <w:color w:val="0000FF"/>
            <w:u w:val="single"/>
          </w:rPr>
          <w:t>IeDEA-WHO Research-Policy Collaboration: contributing real-world evidence to HIV progress reporting and guideline development.</w:t>
        </w:r>
      </w:hyperlink>
      <w:r w:rsidRPr="00CE5D00">
        <w:rPr>
          <w:rFonts w:ascii="Arial" w:hAnsi="Arial" w:cs="Arial"/>
        </w:rPr>
        <w:t xml:space="preserve"> </w:t>
      </w:r>
      <w:r w:rsidRPr="00CE5D00">
        <w:rPr>
          <w:rStyle w:val="jrnl"/>
          <w:rFonts w:ascii="Arial" w:hAnsi="Arial" w:cs="Arial"/>
        </w:rPr>
        <w:t>J Virus Erad</w:t>
      </w:r>
      <w:r w:rsidRPr="00CE5D00">
        <w:rPr>
          <w:rFonts w:ascii="Arial" w:hAnsi="Arial" w:cs="Arial"/>
        </w:rPr>
        <w:t>. 2018 Nov 15</w:t>
      </w:r>
      <w:proofErr w:type="gramStart"/>
      <w:r w:rsidRPr="00CE5D00">
        <w:rPr>
          <w:rFonts w:ascii="Arial" w:hAnsi="Arial" w:cs="Arial"/>
        </w:rPr>
        <w:t>;4</w:t>
      </w:r>
      <w:proofErr w:type="gramEnd"/>
      <w:r w:rsidRPr="00CE5D00">
        <w:rPr>
          <w:rFonts w:ascii="Arial" w:hAnsi="Arial" w:cs="Arial"/>
        </w:rPr>
        <w:t>(Suppl 2):9-15. PMCID: PMC6248847</w:t>
      </w:r>
    </w:p>
    <w:p w:rsidR="00F81BE3" w:rsidRPr="00A6381B" w:rsidRDefault="00F81BE3" w:rsidP="00AD4EAB">
      <w:pPr>
        <w:pStyle w:val="ListParagraph"/>
        <w:numPr>
          <w:ilvl w:val="0"/>
          <w:numId w:val="2"/>
        </w:numPr>
        <w:autoSpaceDE w:val="0"/>
        <w:autoSpaceDN w:val="0"/>
        <w:adjustRightInd w:val="0"/>
        <w:spacing w:after="0" w:line="240" w:lineRule="auto"/>
        <w:rPr>
          <w:rFonts w:ascii="Arial" w:hAnsi="Arial" w:cs="Arial"/>
          <w:highlight w:val="yellow"/>
        </w:rPr>
      </w:pPr>
      <w:r w:rsidRPr="00A6381B">
        <w:rPr>
          <w:rFonts w:ascii="Arial" w:hAnsi="Arial" w:cs="Arial"/>
          <w:b/>
          <w:bCs/>
          <w:highlight w:val="yellow"/>
        </w:rPr>
        <w:t xml:space="preserve">Apondi, E, </w:t>
      </w:r>
      <w:r w:rsidRPr="00A6381B">
        <w:rPr>
          <w:rFonts w:ascii="Arial" w:hAnsi="Arial" w:cs="Arial"/>
          <w:bCs/>
          <w:highlight w:val="yellow"/>
        </w:rPr>
        <w:t>Humphrey JM, Sang E, Mwangi A, Keter A, Musick BS, Nalugoda FK, Ssali J, Bukusi E, Yiannoutsos CT, Wools-Kaloustian K, Ayaya S.  Trends over time for adolescents enrolling in HIV care in Kenya, Tanzania, and Uganda from 2001-2014.  J Acquir Immmune Defic Syndr 2018 Oct 1</w:t>
      </w:r>
      <w:proofErr w:type="gramStart"/>
      <w:r w:rsidRPr="00A6381B">
        <w:rPr>
          <w:rFonts w:ascii="Arial" w:hAnsi="Arial" w:cs="Arial"/>
          <w:bCs/>
          <w:highlight w:val="yellow"/>
        </w:rPr>
        <w:t>;79</w:t>
      </w:r>
      <w:proofErr w:type="gramEnd"/>
      <w:r w:rsidRPr="00A6381B">
        <w:rPr>
          <w:rFonts w:ascii="Arial" w:hAnsi="Arial" w:cs="Arial"/>
          <w:bCs/>
          <w:highlight w:val="yellow"/>
        </w:rPr>
        <w:t>(2):164-172.doi:10.1097/QAI.</w:t>
      </w:r>
      <w:r w:rsidRPr="00A6381B">
        <w:rPr>
          <w:rFonts w:ascii="Arial" w:hAnsi="Arial" w:cs="Arial"/>
          <w:highlight w:val="yellow"/>
        </w:rPr>
        <w:t xml:space="preserve"> 0000000000001796. PMCID: PMC6396029</w:t>
      </w:r>
    </w:p>
    <w:p w:rsidR="00A6381B" w:rsidRPr="00AC7403" w:rsidRDefault="00A6381B" w:rsidP="00AD4EAB">
      <w:pPr>
        <w:pStyle w:val="ListParagraph"/>
        <w:numPr>
          <w:ilvl w:val="0"/>
          <w:numId w:val="2"/>
        </w:numPr>
        <w:autoSpaceDE w:val="0"/>
        <w:autoSpaceDN w:val="0"/>
        <w:adjustRightInd w:val="0"/>
        <w:spacing w:after="0" w:line="240" w:lineRule="auto"/>
        <w:rPr>
          <w:rFonts w:ascii="Arial" w:hAnsi="Arial" w:cs="Arial"/>
          <w:highlight w:val="yellow"/>
        </w:rPr>
      </w:pPr>
      <w:r w:rsidRPr="00A6381B">
        <w:rPr>
          <w:rFonts w:ascii="Arial" w:hAnsi="Arial" w:cs="Arial"/>
          <w:b/>
          <w:bCs/>
          <w:highlight w:val="yellow"/>
          <w:lang w:val="en"/>
        </w:rPr>
        <w:t>Panayidou K</w:t>
      </w:r>
      <w:r w:rsidRPr="00A6381B">
        <w:rPr>
          <w:rFonts w:ascii="Arial" w:hAnsi="Arial" w:cs="Arial"/>
          <w:highlight w:val="yellow"/>
          <w:lang w:val="en"/>
        </w:rPr>
        <w:t xml:space="preserve">, Davies MA, Anderegg N, Egger M; IeDEA, COHERE, PHACS and IMPAACT 219C Collaborations Writing Group. </w:t>
      </w:r>
      <w:hyperlink r:id="rId285" w:history="1">
        <w:r w:rsidRPr="00A6381B">
          <w:rPr>
            <w:rFonts w:ascii="Arial" w:hAnsi="Arial" w:cs="Arial"/>
            <w:color w:val="2222CC"/>
            <w:highlight w:val="yellow"/>
            <w:u w:val="single"/>
            <w:lang w:val="en"/>
          </w:rPr>
          <w:t>Global temporal changes in the proportion of children with advanced disease at the start of combination antiretroviral therapy in an era of changing criteria for treatment initiation.</w:t>
        </w:r>
      </w:hyperlink>
      <w:r w:rsidRPr="00A6381B">
        <w:rPr>
          <w:rFonts w:ascii="Arial" w:hAnsi="Arial" w:cs="Arial"/>
          <w:highlight w:val="yellow"/>
          <w:lang w:val="en"/>
        </w:rPr>
        <w:t xml:space="preserve"> </w:t>
      </w:r>
      <w:r w:rsidRPr="00A6381B">
        <w:rPr>
          <w:rStyle w:val="jrnl"/>
          <w:rFonts w:ascii="Arial" w:hAnsi="Arial" w:cs="Arial"/>
          <w:highlight w:val="yellow"/>
          <w:lang w:val="en"/>
        </w:rPr>
        <w:t>J Int AIDS Soc</w:t>
      </w:r>
      <w:r w:rsidRPr="00A6381B">
        <w:rPr>
          <w:rFonts w:ascii="Arial" w:hAnsi="Arial" w:cs="Arial"/>
          <w:highlight w:val="yellow"/>
          <w:lang w:val="en"/>
        </w:rPr>
        <w:t>. 2018 Nov</w:t>
      </w:r>
      <w:proofErr w:type="gramStart"/>
      <w:r w:rsidRPr="00A6381B">
        <w:rPr>
          <w:rFonts w:ascii="Arial" w:hAnsi="Arial" w:cs="Arial"/>
          <w:highlight w:val="yellow"/>
          <w:lang w:val="en"/>
        </w:rPr>
        <w:t>;21</w:t>
      </w:r>
      <w:proofErr w:type="gramEnd"/>
      <w:r w:rsidRPr="00A6381B">
        <w:rPr>
          <w:rFonts w:ascii="Arial" w:hAnsi="Arial" w:cs="Arial"/>
          <w:highlight w:val="yellow"/>
          <w:lang w:val="en"/>
        </w:rPr>
        <w:t xml:space="preserve">(11):e25200. </w:t>
      </w:r>
      <w:proofErr w:type="gramStart"/>
      <w:r w:rsidRPr="00A6381B">
        <w:rPr>
          <w:rFonts w:ascii="Arial" w:hAnsi="Arial" w:cs="Arial"/>
          <w:highlight w:val="yellow"/>
          <w:lang w:val="en"/>
        </w:rPr>
        <w:t>doi</w:t>
      </w:r>
      <w:proofErr w:type="gramEnd"/>
      <w:r w:rsidRPr="00A6381B">
        <w:rPr>
          <w:rFonts w:ascii="Arial" w:hAnsi="Arial" w:cs="Arial"/>
          <w:highlight w:val="yellow"/>
          <w:lang w:val="en"/>
        </w:rPr>
        <w:t>: 10.1002/jia2.25200.</w:t>
      </w:r>
      <w:r>
        <w:rPr>
          <w:rFonts w:ascii="Arial" w:hAnsi="Arial" w:cs="Arial"/>
          <w:highlight w:val="yellow"/>
          <w:lang w:val="en"/>
        </w:rPr>
        <w:t xml:space="preserve"> PMCID: PMC6275813</w:t>
      </w:r>
    </w:p>
    <w:p w:rsidR="00AC7403" w:rsidRPr="00AC7403" w:rsidRDefault="00AC7403" w:rsidP="00AD4EAB">
      <w:pPr>
        <w:pStyle w:val="ListParagraph"/>
        <w:numPr>
          <w:ilvl w:val="0"/>
          <w:numId w:val="2"/>
        </w:numPr>
        <w:autoSpaceDE w:val="0"/>
        <w:autoSpaceDN w:val="0"/>
        <w:adjustRightInd w:val="0"/>
        <w:spacing w:after="0" w:line="240" w:lineRule="auto"/>
        <w:rPr>
          <w:rFonts w:ascii="Arial" w:hAnsi="Arial" w:cs="Arial"/>
          <w:highlight w:val="yellow"/>
        </w:rPr>
      </w:pPr>
      <w:r w:rsidRPr="00AC7403">
        <w:rPr>
          <w:rFonts w:ascii="Arial" w:hAnsi="Arial" w:cs="Arial"/>
          <w:b/>
          <w:bCs/>
          <w:highlight w:val="yellow"/>
          <w:lang w:val="en"/>
        </w:rPr>
        <w:t>Haas AD</w:t>
      </w:r>
      <w:r w:rsidRPr="00AC7403">
        <w:rPr>
          <w:rFonts w:ascii="Arial" w:hAnsi="Arial" w:cs="Arial"/>
          <w:highlight w:val="yellow"/>
          <w:lang w:val="en"/>
        </w:rPr>
        <w:t xml:space="preserve">, Zaniewski E, Anderegg N, Ford N, Fox MP, Vinikoor M, Dabis F, Nash D, Sinayobye JD, Niyongabo T, Tanon A, Poda A, Adedimeji AA, Edmonds A, Davies MA, Egger M; African regions of the International epidemiologic Databases to Evaluate AIDS </w:t>
      </w:r>
      <w:r w:rsidRPr="00AC7403">
        <w:rPr>
          <w:rFonts w:ascii="Arial" w:hAnsi="Arial" w:cs="Arial"/>
          <w:highlight w:val="yellow"/>
          <w:lang w:val="en"/>
        </w:rPr>
        <w:lastRenderedPageBreak/>
        <w:t xml:space="preserve">(IeDEA). </w:t>
      </w:r>
      <w:hyperlink r:id="rId286" w:history="1">
        <w:r w:rsidRPr="00AC7403">
          <w:rPr>
            <w:rFonts w:ascii="Arial" w:hAnsi="Arial" w:cs="Arial"/>
            <w:color w:val="2222CC"/>
            <w:highlight w:val="yellow"/>
            <w:u w:val="single"/>
            <w:lang w:val="en"/>
          </w:rPr>
          <w:t>Retention and mortality on antiretroviral therapy in sub-Saharan Africa: collaborative analyses of HIV treatment programmes.</w:t>
        </w:r>
      </w:hyperlink>
      <w:r w:rsidRPr="00AC7403">
        <w:rPr>
          <w:rStyle w:val="Hyperlink"/>
          <w:rFonts w:ascii="Arial" w:hAnsi="Arial" w:cs="Arial"/>
          <w:highlight w:val="yellow"/>
          <w:lang w:val="en"/>
        </w:rPr>
        <w:t xml:space="preserve"> </w:t>
      </w:r>
      <w:r w:rsidRPr="00AC7403">
        <w:rPr>
          <w:rStyle w:val="jrnl"/>
          <w:rFonts w:ascii="Arial" w:hAnsi="Arial" w:cs="Arial"/>
          <w:highlight w:val="yellow"/>
          <w:lang w:val="en"/>
        </w:rPr>
        <w:t>J Int AIDS Soc</w:t>
      </w:r>
      <w:r w:rsidRPr="00AC7403">
        <w:rPr>
          <w:rFonts w:ascii="Arial" w:hAnsi="Arial" w:cs="Arial"/>
          <w:highlight w:val="yellow"/>
          <w:lang w:val="en"/>
        </w:rPr>
        <w:t>. 2018 Feb</w:t>
      </w:r>
      <w:proofErr w:type="gramStart"/>
      <w:r w:rsidRPr="00AC7403">
        <w:rPr>
          <w:rFonts w:ascii="Arial" w:hAnsi="Arial" w:cs="Arial"/>
          <w:highlight w:val="yellow"/>
          <w:lang w:val="en"/>
        </w:rPr>
        <w:t>;21</w:t>
      </w:r>
      <w:proofErr w:type="gramEnd"/>
      <w:r w:rsidRPr="00AC7403">
        <w:rPr>
          <w:rFonts w:ascii="Arial" w:hAnsi="Arial" w:cs="Arial"/>
          <w:highlight w:val="yellow"/>
          <w:lang w:val="en"/>
        </w:rPr>
        <w:t xml:space="preserve">(2). </w:t>
      </w:r>
      <w:proofErr w:type="gramStart"/>
      <w:r w:rsidRPr="00AC7403">
        <w:rPr>
          <w:rFonts w:ascii="Arial" w:hAnsi="Arial" w:cs="Arial"/>
          <w:highlight w:val="yellow"/>
          <w:lang w:val="en"/>
        </w:rPr>
        <w:t>doi</w:t>
      </w:r>
      <w:proofErr w:type="gramEnd"/>
      <w:r w:rsidRPr="00AC7403">
        <w:rPr>
          <w:rFonts w:ascii="Arial" w:hAnsi="Arial" w:cs="Arial"/>
          <w:highlight w:val="yellow"/>
          <w:lang w:val="en"/>
        </w:rPr>
        <w:t>: 10.1002/jia2.25084. PMCID: PMC5897849.</w:t>
      </w:r>
    </w:p>
    <w:p w:rsidR="00C20834" w:rsidRPr="00206CFC" w:rsidRDefault="00C20834" w:rsidP="00AD4EAB">
      <w:pPr>
        <w:pStyle w:val="ListParagraph"/>
        <w:numPr>
          <w:ilvl w:val="0"/>
          <w:numId w:val="2"/>
        </w:numPr>
        <w:autoSpaceDE w:val="0"/>
        <w:autoSpaceDN w:val="0"/>
        <w:adjustRightInd w:val="0"/>
        <w:spacing w:after="0" w:line="240" w:lineRule="auto"/>
        <w:rPr>
          <w:rFonts w:ascii="Arial" w:hAnsi="Arial" w:cs="Arial"/>
          <w:highlight w:val="yellow"/>
        </w:rPr>
      </w:pPr>
      <w:r w:rsidRPr="00206CFC">
        <w:rPr>
          <w:rFonts w:ascii="Arial" w:hAnsi="Arial" w:cs="Arial"/>
          <w:highlight w:val="yellow"/>
        </w:rPr>
        <w:t xml:space="preserve">Desmonde S, Tanser F, Vreeman R, Takassi E, Edmonds A, Lumbiganon P, Pinto J, Malateste K, McGowan C, Kariminia A, Yotebieng M, Dicko F, Yiannoutsos C, Mubiana-Mbewe M, Wools-Kaloustian K, Davies MA, Leroy V; International Epidemiology Databases to Evaluate AIDS (IeDEA) Pediatric Working Group. </w:t>
      </w:r>
      <w:hyperlink r:id="rId287" w:history="1">
        <w:r w:rsidRPr="00206CFC">
          <w:rPr>
            <w:rFonts w:ascii="Arial" w:hAnsi="Arial" w:cs="Arial"/>
            <w:color w:val="0000FF"/>
            <w:highlight w:val="yellow"/>
            <w:u w:val="single"/>
          </w:rPr>
          <w:t>Access to antiretroviral therapy in HIV-infected children aged 0-19 years in the International Epidemiology Databases to Evaluate AIDS (IeDEA) Global Cohort Consortium, 2004-2015: A prospective cohort study.</w:t>
        </w:r>
      </w:hyperlink>
      <w:r w:rsidRPr="00206CFC">
        <w:rPr>
          <w:rFonts w:ascii="Arial" w:hAnsi="Arial" w:cs="Arial"/>
          <w:highlight w:val="yellow"/>
        </w:rPr>
        <w:t xml:space="preserve"> </w:t>
      </w:r>
      <w:r w:rsidRPr="00206CFC">
        <w:rPr>
          <w:rStyle w:val="jrnl"/>
          <w:rFonts w:ascii="Arial" w:hAnsi="Arial" w:cs="Arial"/>
          <w:highlight w:val="yellow"/>
        </w:rPr>
        <w:t>PLoS Med</w:t>
      </w:r>
      <w:r w:rsidRPr="00206CFC">
        <w:rPr>
          <w:rFonts w:ascii="Arial" w:hAnsi="Arial" w:cs="Arial"/>
          <w:highlight w:val="yellow"/>
        </w:rPr>
        <w:t>. 2018 May 4</w:t>
      </w:r>
      <w:proofErr w:type="gramStart"/>
      <w:r w:rsidRPr="00206CFC">
        <w:rPr>
          <w:rFonts w:ascii="Arial" w:hAnsi="Arial" w:cs="Arial"/>
          <w:highlight w:val="yellow"/>
        </w:rPr>
        <w:t>;15</w:t>
      </w:r>
      <w:proofErr w:type="gramEnd"/>
      <w:r w:rsidRPr="00206CFC">
        <w:rPr>
          <w:rFonts w:ascii="Arial" w:hAnsi="Arial" w:cs="Arial"/>
          <w:highlight w:val="yellow"/>
        </w:rPr>
        <w:t xml:space="preserve">(5):e1002565. </w:t>
      </w:r>
      <w:proofErr w:type="gramStart"/>
      <w:r w:rsidRPr="00206CFC">
        <w:rPr>
          <w:rFonts w:ascii="Arial" w:hAnsi="Arial" w:cs="Arial"/>
          <w:highlight w:val="yellow"/>
        </w:rPr>
        <w:t>doi</w:t>
      </w:r>
      <w:proofErr w:type="gramEnd"/>
      <w:r w:rsidRPr="00206CFC">
        <w:rPr>
          <w:rFonts w:ascii="Arial" w:hAnsi="Arial" w:cs="Arial"/>
          <w:highlight w:val="yellow"/>
        </w:rPr>
        <w:t xml:space="preserve">: 10.1371/journal.pmed.1002565. </w:t>
      </w:r>
      <w:proofErr w:type="gramStart"/>
      <w:r w:rsidRPr="00206CFC">
        <w:rPr>
          <w:rFonts w:ascii="Arial" w:hAnsi="Arial" w:cs="Arial"/>
          <w:highlight w:val="yellow"/>
        </w:rPr>
        <w:t>eCollection</w:t>
      </w:r>
      <w:proofErr w:type="gramEnd"/>
      <w:r w:rsidRPr="00206CFC">
        <w:rPr>
          <w:rFonts w:ascii="Arial" w:hAnsi="Arial" w:cs="Arial"/>
          <w:highlight w:val="yellow"/>
        </w:rPr>
        <w:t xml:space="preserve"> 2018 May.  PMCID: PMC5935422</w:t>
      </w:r>
    </w:p>
    <w:p w:rsidR="00C50097" w:rsidRPr="00AC7403" w:rsidRDefault="002E14E3" w:rsidP="00F94674">
      <w:pPr>
        <w:pStyle w:val="ListParagraph"/>
        <w:numPr>
          <w:ilvl w:val="0"/>
          <w:numId w:val="2"/>
        </w:numPr>
        <w:autoSpaceDE w:val="0"/>
        <w:autoSpaceDN w:val="0"/>
        <w:adjustRightInd w:val="0"/>
        <w:spacing w:after="0" w:line="240" w:lineRule="auto"/>
        <w:rPr>
          <w:rFonts w:ascii="Arial" w:eastAsia="Times New Roman" w:hAnsi="Arial" w:cs="Arial"/>
          <w:highlight w:val="yellow"/>
        </w:rPr>
      </w:pPr>
      <w:r w:rsidRPr="00AC7403">
        <w:rPr>
          <w:rFonts w:ascii="Arial" w:hAnsi="Arial" w:cs="Arial"/>
          <w:highlight w:val="yellow"/>
        </w:rPr>
        <w:t xml:space="preserve">Vreeman RC, Ayaya SO, Musick BS, Yiannoutsos CT, Cohen CR, Nash D, Wabwire D, Wools-Kaloustian K, Wiehe SE. </w:t>
      </w:r>
      <w:hyperlink r:id="rId288" w:history="1">
        <w:r w:rsidRPr="00AC7403">
          <w:rPr>
            <w:rFonts w:ascii="Arial" w:hAnsi="Arial" w:cs="Arial"/>
            <w:color w:val="0000FF"/>
            <w:highlight w:val="yellow"/>
            <w:u w:val="single"/>
          </w:rPr>
          <w:t>Adherence to antiretroviral therapy in a clinical cohort of HIV-infected children in East Africa.</w:t>
        </w:r>
      </w:hyperlink>
      <w:r w:rsidRPr="00AC7403">
        <w:rPr>
          <w:rFonts w:ascii="Arial" w:hAnsi="Arial" w:cs="Arial"/>
          <w:highlight w:val="yellow"/>
        </w:rPr>
        <w:t xml:space="preserve"> </w:t>
      </w:r>
      <w:r w:rsidRPr="00AC7403">
        <w:rPr>
          <w:rStyle w:val="jrnl"/>
          <w:rFonts w:ascii="Arial" w:hAnsi="Arial" w:cs="Arial"/>
          <w:highlight w:val="yellow"/>
        </w:rPr>
        <w:t>PLoS One</w:t>
      </w:r>
      <w:r w:rsidRPr="00AC7403">
        <w:rPr>
          <w:rFonts w:ascii="Arial" w:hAnsi="Arial" w:cs="Arial"/>
          <w:highlight w:val="yellow"/>
        </w:rPr>
        <w:t>. 2018 Feb 21</w:t>
      </w:r>
      <w:proofErr w:type="gramStart"/>
      <w:r w:rsidRPr="00AC7403">
        <w:rPr>
          <w:rFonts w:ascii="Arial" w:hAnsi="Arial" w:cs="Arial"/>
          <w:highlight w:val="yellow"/>
        </w:rPr>
        <w:t>;13</w:t>
      </w:r>
      <w:proofErr w:type="gramEnd"/>
      <w:r w:rsidRPr="00AC7403">
        <w:rPr>
          <w:rFonts w:ascii="Arial" w:hAnsi="Arial" w:cs="Arial"/>
          <w:highlight w:val="yellow"/>
        </w:rPr>
        <w:t xml:space="preserve">(2):e0191848. </w:t>
      </w:r>
      <w:proofErr w:type="gramStart"/>
      <w:r w:rsidRPr="00AC7403">
        <w:rPr>
          <w:rFonts w:ascii="Arial" w:hAnsi="Arial" w:cs="Arial"/>
          <w:highlight w:val="yellow"/>
        </w:rPr>
        <w:t>doi</w:t>
      </w:r>
      <w:proofErr w:type="gramEnd"/>
      <w:r w:rsidRPr="00AC7403">
        <w:rPr>
          <w:rFonts w:ascii="Arial" w:hAnsi="Arial" w:cs="Arial"/>
          <w:highlight w:val="yellow"/>
        </w:rPr>
        <w:t xml:space="preserve">: 10.1371/journal.pone.0191848. </w:t>
      </w:r>
      <w:proofErr w:type="gramStart"/>
      <w:r w:rsidRPr="00AC7403">
        <w:rPr>
          <w:rFonts w:ascii="Arial" w:hAnsi="Arial" w:cs="Arial"/>
          <w:highlight w:val="yellow"/>
        </w:rPr>
        <w:t>eCollection</w:t>
      </w:r>
      <w:proofErr w:type="gramEnd"/>
      <w:r w:rsidRPr="00AC7403">
        <w:rPr>
          <w:rFonts w:ascii="Arial" w:hAnsi="Arial" w:cs="Arial"/>
          <w:highlight w:val="yellow"/>
        </w:rPr>
        <w:t xml:space="preserve"> 2018. PMCID: PMC5842873</w:t>
      </w:r>
      <w:r w:rsidR="00C50097" w:rsidRPr="00AC7403">
        <w:rPr>
          <w:rFonts w:ascii="Arial" w:hAnsi="Arial" w:cs="Arial"/>
          <w:highlight w:val="yellow"/>
        </w:rPr>
        <w:t xml:space="preserve">  </w:t>
      </w:r>
    </w:p>
    <w:p w:rsidR="00C50097" w:rsidRPr="00946DDA" w:rsidRDefault="00C50097" w:rsidP="00F94674">
      <w:pPr>
        <w:pStyle w:val="ListParagraph"/>
        <w:numPr>
          <w:ilvl w:val="0"/>
          <w:numId w:val="2"/>
        </w:numPr>
        <w:autoSpaceDE w:val="0"/>
        <w:autoSpaceDN w:val="0"/>
        <w:adjustRightInd w:val="0"/>
        <w:spacing w:after="0" w:line="240" w:lineRule="auto"/>
        <w:rPr>
          <w:rFonts w:ascii="Arial" w:eastAsia="Times New Roman" w:hAnsi="Arial" w:cs="Arial"/>
        </w:rPr>
      </w:pPr>
      <w:r w:rsidRPr="00C50097">
        <w:rPr>
          <w:rFonts w:ascii="Arial" w:hAnsi="Arial" w:cs="Arial"/>
        </w:rPr>
        <w:t xml:space="preserve">Rebeiro </w:t>
      </w:r>
      <w:r w:rsidRPr="00946DDA">
        <w:rPr>
          <w:rFonts w:ascii="Arial" w:hAnsi="Arial" w:cs="Arial"/>
        </w:rPr>
        <w:t xml:space="preserve">PF, Bakoyannis G, Musick BS, Braithwaite RS, Wools-Kaloustian KK, Nyandiko W, Some F, Braitstein P, Yiannoutsos CT. </w:t>
      </w:r>
      <w:hyperlink r:id="rId289" w:history="1">
        <w:r w:rsidRPr="00946DDA">
          <w:rPr>
            <w:rFonts w:ascii="Arial" w:hAnsi="Arial" w:cs="Arial"/>
            <w:color w:val="0000FF"/>
            <w:u w:val="single"/>
          </w:rPr>
          <w:t>Observational Study of the Effect of Patient Outreach on Return to Care: The Earlier the Better.</w:t>
        </w:r>
      </w:hyperlink>
      <w:r w:rsidRPr="00946DDA">
        <w:rPr>
          <w:rFonts w:ascii="Arial" w:hAnsi="Arial" w:cs="Arial"/>
        </w:rPr>
        <w:t xml:space="preserve"> </w:t>
      </w:r>
      <w:r w:rsidRPr="00946DDA">
        <w:rPr>
          <w:rStyle w:val="jrnl"/>
          <w:rFonts w:ascii="Arial" w:hAnsi="Arial" w:cs="Arial"/>
        </w:rPr>
        <w:t>J Acquir Immune Defic Syndr</w:t>
      </w:r>
      <w:r w:rsidRPr="00946DDA">
        <w:rPr>
          <w:rFonts w:ascii="Arial" w:hAnsi="Arial" w:cs="Arial"/>
        </w:rPr>
        <w:t>. 2017 Oct 1</w:t>
      </w:r>
      <w:proofErr w:type="gramStart"/>
      <w:r w:rsidRPr="00946DDA">
        <w:rPr>
          <w:rFonts w:ascii="Arial" w:hAnsi="Arial" w:cs="Arial"/>
        </w:rPr>
        <w:t>;76</w:t>
      </w:r>
      <w:proofErr w:type="gramEnd"/>
      <w:r w:rsidRPr="00946DDA">
        <w:rPr>
          <w:rFonts w:ascii="Arial" w:hAnsi="Arial" w:cs="Arial"/>
        </w:rPr>
        <w:t xml:space="preserve">(2):141-148. </w:t>
      </w:r>
      <w:proofErr w:type="gramStart"/>
      <w:r w:rsidRPr="00946DDA">
        <w:rPr>
          <w:rFonts w:ascii="Arial" w:hAnsi="Arial" w:cs="Arial"/>
        </w:rPr>
        <w:t>doi</w:t>
      </w:r>
      <w:proofErr w:type="gramEnd"/>
      <w:r w:rsidRPr="00946DDA">
        <w:rPr>
          <w:rFonts w:ascii="Arial" w:hAnsi="Arial" w:cs="Arial"/>
        </w:rPr>
        <w:t>: 10.1097/QAI.0000000000001474. PMCID: PMC5597469</w:t>
      </w:r>
    </w:p>
    <w:p w:rsidR="00C50097" w:rsidRPr="004755DF" w:rsidRDefault="00225188" w:rsidP="00AD4EAB">
      <w:pPr>
        <w:pStyle w:val="ListParagraph"/>
        <w:numPr>
          <w:ilvl w:val="0"/>
          <w:numId w:val="2"/>
        </w:numPr>
        <w:autoSpaceDE w:val="0"/>
        <w:autoSpaceDN w:val="0"/>
        <w:adjustRightInd w:val="0"/>
        <w:spacing w:after="0" w:line="240" w:lineRule="auto"/>
        <w:rPr>
          <w:rFonts w:ascii="Arial" w:hAnsi="Arial" w:cs="Arial"/>
        </w:rPr>
      </w:pPr>
      <w:r w:rsidRPr="00946DDA">
        <w:rPr>
          <w:rFonts w:ascii="Arial" w:hAnsi="Arial" w:cs="Arial"/>
          <w:lang w:val="en"/>
        </w:rPr>
        <w:t>Arrivé E, Ayaya S, Davies MA, Chimbetete C, Edmonds A, Lelo P, Fong SM, Razali KA, Kouakou K, Duda SN, Leroy V, Vreeman RC; IeDEA Pediatric Working Group.</w:t>
      </w:r>
      <w:r w:rsidR="00946DDA" w:rsidRPr="00946DDA">
        <w:rPr>
          <w:rFonts w:ascii="Arial" w:hAnsi="Arial" w:cs="Arial"/>
          <w:lang w:val="en"/>
        </w:rPr>
        <w:t xml:space="preserve"> </w:t>
      </w:r>
      <w:hyperlink r:id="rId290" w:history="1">
        <w:r w:rsidR="00946DDA" w:rsidRPr="00946DDA">
          <w:rPr>
            <w:rFonts w:ascii="Arial" w:hAnsi="Arial" w:cs="Arial"/>
            <w:color w:val="2222CC"/>
            <w:u w:val="single"/>
            <w:lang w:val="en"/>
          </w:rPr>
          <w:t>Models of support for disclosure of HIV status to HIV-infected children and adolescents in resource-limited settings.</w:t>
        </w:r>
      </w:hyperlink>
      <w:r w:rsidR="00946DDA" w:rsidRPr="00946DDA">
        <w:rPr>
          <w:rFonts w:ascii="Arial" w:hAnsi="Arial" w:cs="Arial"/>
          <w:lang w:val="en"/>
        </w:rPr>
        <w:t xml:space="preserve"> </w:t>
      </w:r>
      <w:r w:rsidR="00946DDA" w:rsidRPr="00946DDA">
        <w:rPr>
          <w:rStyle w:val="jrnl"/>
          <w:rFonts w:ascii="Arial" w:hAnsi="Arial" w:cs="Arial"/>
          <w:lang w:val="en"/>
        </w:rPr>
        <w:t>J Int AIDS Soc</w:t>
      </w:r>
      <w:r w:rsidR="00946DDA" w:rsidRPr="00946DDA">
        <w:rPr>
          <w:rFonts w:ascii="Arial" w:hAnsi="Arial" w:cs="Arial"/>
          <w:lang w:val="en"/>
        </w:rPr>
        <w:t>. 2018 Jul</w:t>
      </w:r>
      <w:proofErr w:type="gramStart"/>
      <w:r w:rsidR="00946DDA" w:rsidRPr="00946DDA">
        <w:rPr>
          <w:rFonts w:ascii="Arial" w:hAnsi="Arial" w:cs="Arial"/>
          <w:lang w:val="en"/>
        </w:rPr>
        <w:t>;21</w:t>
      </w:r>
      <w:proofErr w:type="gramEnd"/>
      <w:r w:rsidR="00946DDA" w:rsidRPr="00946DDA">
        <w:rPr>
          <w:rFonts w:ascii="Arial" w:hAnsi="Arial" w:cs="Arial"/>
          <w:lang w:val="en"/>
        </w:rPr>
        <w:t xml:space="preserve">(7):e25157. </w:t>
      </w:r>
      <w:proofErr w:type="gramStart"/>
      <w:r w:rsidR="00946DDA" w:rsidRPr="00946DDA">
        <w:rPr>
          <w:rFonts w:ascii="Arial" w:hAnsi="Arial" w:cs="Arial"/>
          <w:lang w:val="en"/>
        </w:rPr>
        <w:t>doi</w:t>
      </w:r>
      <w:proofErr w:type="gramEnd"/>
      <w:r w:rsidR="00946DDA" w:rsidRPr="00946DDA">
        <w:rPr>
          <w:rFonts w:ascii="Arial" w:hAnsi="Arial" w:cs="Arial"/>
          <w:lang w:val="en"/>
        </w:rPr>
        <w:t>: 10.1002/jia2.25157. PMCID: PMC6031071</w:t>
      </w:r>
    </w:p>
    <w:p w:rsidR="00A3194F" w:rsidRPr="00A3194F" w:rsidRDefault="004755DF" w:rsidP="0026215F">
      <w:pPr>
        <w:pStyle w:val="ListParagraph"/>
        <w:numPr>
          <w:ilvl w:val="0"/>
          <w:numId w:val="2"/>
        </w:numPr>
        <w:shd w:val="clear" w:color="auto" w:fill="FFFFFF"/>
        <w:autoSpaceDE w:val="0"/>
        <w:autoSpaceDN w:val="0"/>
        <w:adjustRightInd w:val="0"/>
        <w:spacing w:after="0" w:line="240" w:lineRule="auto"/>
        <w:rPr>
          <w:rFonts w:ascii="Arial" w:hAnsi="Arial" w:cs="Arial"/>
          <w:highlight w:val="yellow"/>
        </w:rPr>
      </w:pPr>
      <w:r w:rsidRPr="00A3194F">
        <w:rPr>
          <w:rFonts w:ascii="Arial" w:hAnsi="Arial" w:cs="Arial"/>
          <w:b/>
          <w:bCs/>
          <w:highlight w:val="yellow"/>
          <w:lang w:val="en"/>
        </w:rPr>
        <w:t>Boettiger DC</w:t>
      </w:r>
      <w:r w:rsidRPr="00A3194F">
        <w:rPr>
          <w:rFonts w:ascii="Arial" w:hAnsi="Arial" w:cs="Arial"/>
          <w:highlight w:val="yellow"/>
          <w:lang w:val="en"/>
        </w:rPr>
        <w:t xml:space="preserve">, Law MG, Sohn AH, Davies MA, Wools-Kaloustian K, Leroy V, Yotebieng M, Vinikoor M, Vreeman R, Amorissani-Folquet M, Edmonds A, Fatti G, Batte J, Renner L, Adedimeji A, Kariminia A; International Epidemiology Databases to Evaluate AIDS. </w:t>
      </w:r>
      <w:hyperlink r:id="rId291" w:history="1">
        <w:r w:rsidRPr="00A3194F">
          <w:rPr>
            <w:rFonts w:ascii="Arial" w:hAnsi="Arial" w:cs="Arial"/>
            <w:color w:val="2222CC"/>
            <w:highlight w:val="yellow"/>
            <w:u w:val="single"/>
            <w:lang w:val="en"/>
          </w:rPr>
          <w:t xml:space="preserve">Temporal Trends in Co-trimoxazole Use </w:t>
        </w:r>
        <w:proofErr w:type="gramStart"/>
        <w:r w:rsidRPr="00A3194F">
          <w:rPr>
            <w:rFonts w:ascii="Arial" w:hAnsi="Arial" w:cs="Arial"/>
            <w:color w:val="2222CC"/>
            <w:highlight w:val="yellow"/>
            <w:u w:val="single"/>
            <w:lang w:val="en"/>
          </w:rPr>
          <w:t>Among</w:t>
        </w:r>
        <w:proofErr w:type="gramEnd"/>
        <w:r w:rsidRPr="00A3194F">
          <w:rPr>
            <w:rFonts w:ascii="Arial" w:hAnsi="Arial" w:cs="Arial"/>
            <w:color w:val="2222CC"/>
            <w:highlight w:val="yellow"/>
            <w:u w:val="single"/>
            <w:lang w:val="en"/>
          </w:rPr>
          <w:t xml:space="preserve"> Children on Antiretroviral Therapy and the Impact of Co-trimoxazole on Mortality Rates in Children Without Severe Immunodeficiency.</w:t>
        </w:r>
      </w:hyperlink>
      <w:r w:rsidRPr="00A3194F">
        <w:rPr>
          <w:rStyle w:val="Hyperlink"/>
          <w:rFonts w:ascii="Arial" w:hAnsi="Arial" w:cs="Arial"/>
          <w:highlight w:val="yellow"/>
          <w:lang w:val="en"/>
        </w:rPr>
        <w:t xml:space="preserve"> </w:t>
      </w:r>
      <w:r w:rsidRPr="00A3194F">
        <w:rPr>
          <w:rStyle w:val="jrnl"/>
          <w:rFonts w:ascii="Arial" w:hAnsi="Arial" w:cs="Arial"/>
          <w:highlight w:val="yellow"/>
          <w:lang w:val="en"/>
        </w:rPr>
        <w:t>J Pediatric Infect Dis Soc</w:t>
      </w:r>
      <w:r w:rsidRPr="00A3194F">
        <w:rPr>
          <w:rFonts w:ascii="Arial" w:hAnsi="Arial" w:cs="Arial"/>
          <w:highlight w:val="yellow"/>
          <w:lang w:val="en"/>
        </w:rPr>
        <w:t>. 2019 Nov 6</w:t>
      </w:r>
      <w:proofErr w:type="gramStart"/>
      <w:r w:rsidRPr="00A3194F">
        <w:rPr>
          <w:rFonts w:ascii="Arial" w:hAnsi="Arial" w:cs="Arial"/>
          <w:highlight w:val="yellow"/>
          <w:lang w:val="en"/>
        </w:rPr>
        <w:t>;8</w:t>
      </w:r>
      <w:proofErr w:type="gramEnd"/>
      <w:r w:rsidRPr="00A3194F">
        <w:rPr>
          <w:rFonts w:ascii="Arial" w:hAnsi="Arial" w:cs="Arial"/>
          <w:highlight w:val="yellow"/>
          <w:lang w:val="en"/>
        </w:rPr>
        <w:t xml:space="preserve">(5):450-460. </w:t>
      </w:r>
      <w:proofErr w:type="gramStart"/>
      <w:r w:rsidRPr="00A3194F">
        <w:rPr>
          <w:rFonts w:ascii="Arial" w:hAnsi="Arial" w:cs="Arial"/>
          <w:highlight w:val="yellow"/>
          <w:lang w:val="en"/>
        </w:rPr>
        <w:t>doi</w:t>
      </w:r>
      <w:proofErr w:type="gramEnd"/>
      <w:r w:rsidRPr="00A3194F">
        <w:rPr>
          <w:rFonts w:ascii="Arial" w:hAnsi="Arial" w:cs="Arial"/>
          <w:highlight w:val="yellow"/>
          <w:lang w:val="en"/>
        </w:rPr>
        <w:t>: 10.1093/jpids/piy087. PMCID:PMC6831936</w:t>
      </w:r>
    </w:p>
    <w:p w:rsidR="00A3194F" w:rsidRPr="00A3194F" w:rsidRDefault="00A3194F" w:rsidP="0026215F">
      <w:pPr>
        <w:pStyle w:val="ListParagraph"/>
        <w:numPr>
          <w:ilvl w:val="0"/>
          <w:numId w:val="2"/>
        </w:numPr>
        <w:shd w:val="clear" w:color="auto" w:fill="FFFFFF"/>
        <w:autoSpaceDE w:val="0"/>
        <w:autoSpaceDN w:val="0"/>
        <w:adjustRightInd w:val="0"/>
        <w:spacing w:after="0" w:line="240" w:lineRule="auto"/>
        <w:rPr>
          <w:rFonts w:ascii="Arial" w:hAnsi="Arial" w:cs="Arial"/>
          <w:highlight w:val="yellow"/>
        </w:rPr>
      </w:pPr>
      <w:r w:rsidRPr="00A3194F">
        <w:rPr>
          <w:rFonts w:ascii="Arial" w:hAnsi="Arial" w:cs="Arial"/>
          <w:highlight w:val="yellow"/>
        </w:rPr>
        <w:t xml:space="preserve">Jack J Olney, Jeffrey W Eaton, Paula Braitstein, Joseph W Hogan, Timothy B Hallett. </w:t>
      </w:r>
      <w:hyperlink r:id="rId292" w:history="1">
        <w:r w:rsidRPr="00A3194F">
          <w:rPr>
            <w:rFonts w:ascii="Arial" w:hAnsi="Arial" w:cs="Arial"/>
            <w:color w:val="2222CC"/>
            <w:highlight w:val="yellow"/>
            <w:u w:val="single"/>
          </w:rPr>
          <w:t>Optimal timing of HIV home</w:t>
        </w:r>
        <w:r w:rsidRPr="00A3194F">
          <w:rPr>
            <w:rFonts w:ascii="Cambria Math" w:hAnsi="Cambria Math" w:cs="Cambria Math"/>
            <w:color w:val="2222CC"/>
            <w:highlight w:val="yellow"/>
            <w:u w:val="single"/>
          </w:rPr>
          <w:t>‐</w:t>
        </w:r>
        <w:r w:rsidRPr="00A3194F">
          <w:rPr>
            <w:rFonts w:ascii="Arial" w:hAnsi="Arial" w:cs="Arial"/>
            <w:color w:val="2222CC"/>
            <w:highlight w:val="yellow"/>
            <w:u w:val="single"/>
          </w:rPr>
          <w:t>based counselling and testing rounds in Western Kenya</w:t>
        </w:r>
      </w:hyperlink>
      <w:r w:rsidRPr="00A3194F">
        <w:rPr>
          <w:rFonts w:ascii="Arial" w:hAnsi="Arial" w:cs="Arial"/>
          <w:highlight w:val="yellow"/>
        </w:rPr>
        <w:t xml:space="preserve">. </w:t>
      </w:r>
      <w:r w:rsidRPr="00A3194F">
        <w:rPr>
          <w:rFonts w:ascii="Arial" w:eastAsia="Times New Roman" w:hAnsi="Arial" w:cs="Arial"/>
          <w:highlight w:val="yellow"/>
        </w:rPr>
        <w:t xml:space="preserve">J Int AIDS Soc. 2018 Jun; 21(6): e25142. Published online 2018 Jun 8. </w:t>
      </w:r>
      <w:proofErr w:type="gramStart"/>
      <w:r w:rsidRPr="00A3194F">
        <w:rPr>
          <w:rFonts w:ascii="Arial" w:eastAsia="Times New Roman" w:hAnsi="Arial" w:cs="Arial"/>
          <w:highlight w:val="yellow"/>
        </w:rPr>
        <w:t>doi</w:t>
      </w:r>
      <w:proofErr w:type="gramEnd"/>
      <w:r w:rsidRPr="00A3194F">
        <w:rPr>
          <w:rFonts w:ascii="Arial" w:eastAsia="Times New Roman" w:hAnsi="Arial" w:cs="Arial"/>
          <w:highlight w:val="yellow"/>
        </w:rPr>
        <w:t xml:space="preserve">: 10.1002/jia2.25142. </w:t>
      </w:r>
      <w:r w:rsidRPr="00A3194F">
        <w:rPr>
          <w:rFonts w:ascii="Arial" w:eastAsia="Times New Roman" w:hAnsi="Arial" w:cs="Arial"/>
          <w:color w:val="575757"/>
          <w:highlight w:val="yellow"/>
        </w:rPr>
        <w:t>PMCID</w:t>
      </w:r>
      <w:proofErr w:type="gramStart"/>
      <w:r w:rsidRPr="00A3194F">
        <w:rPr>
          <w:rFonts w:ascii="Arial" w:eastAsia="Times New Roman" w:hAnsi="Arial" w:cs="Arial"/>
          <w:color w:val="575757"/>
          <w:highlight w:val="yellow"/>
        </w:rPr>
        <w:t>:PMC5993164</w:t>
      </w:r>
      <w:proofErr w:type="gramEnd"/>
      <w:r w:rsidRPr="00A3194F">
        <w:rPr>
          <w:rFonts w:ascii="Arial" w:eastAsia="Times New Roman" w:hAnsi="Arial" w:cs="Arial"/>
          <w:color w:val="575757"/>
          <w:sz w:val="18"/>
          <w:szCs w:val="18"/>
        </w:rPr>
        <w:t>.</w:t>
      </w:r>
    </w:p>
    <w:p w:rsidR="007E510A" w:rsidRPr="00A3194F" w:rsidRDefault="007E510A" w:rsidP="0026215F">
      <w:pPr>
        <w:pStyle w:val="ListParagraph"/>
        <w:numPr>
          <w:ilvl w:val="0"/>
          <w:numId w:val="2"/>
        </w:numPr>
        <w:shd w:val="clear" w:color="auto" w:fill="FFFFFF"/>
        <w:autoSpaceDE w:val="0"/>
        <w:autoSpaceDN w:val="0"/>
        <w:adjustRightInd w:val="0"/>
        <w:spacing w:after="0" w:line="240" w:lineRule="auto"/>
        <w:rPr>
          <w:rFonts w:ascii="Arial" w:hAnsi="Arial" w:cs="Arial"/>
          <w:highlight w:val="yellow"/>
        </w:rPr>
      </w:pPr>
      <w:r w:rsidRPr="00A3194F">
        <w:rPr>
          <w:rFonts w:ascii="Arial" w:hAnsi="Arial" w:cs="Arial"/>
          <w:highlight w:val="yellow"/>
        </w:rPr>
        <w:t xml:space="preserve">Collaborative Initiative for Paediatric HIV Education and Research (CIPHER) Global Cohort Collaboration, Slogrove AL, Schomaker M, Davies MA, Williams P, Balkan S, Ben-Farhat J, Calles N, Chokephaibulkit K, Duff C, Eboua TF, Kekitiinwa-Rukyalekere A, Maxwell N, Pinto J, Seage G 3rd, Teasdale CA, Wanless S, Warszawski J, Wools-Kaloustian K, Yotebieng M, Timmerman V, Collins IJ, Goodall R, Smith C, Patel K, Paul M, Gibb D, Vreeman R, Abrams EJ, Hazra R, Van Dyke R, Bekker LG, Mofenson L, Vicari M, Essajee S, Penazzato M, Anabwani G, Q Mohapi E, N Kazembe P, Hlatshwayo M, Lumumba M, Goetghebuer T, Thorne C, Galli L, van Rossum A, Giaquinto C, Marczynska M, Marques L, Prata F, Ene L, Okhonskaia L, Rojo P, Fortuny C, Naver L, Rudin C, Le Coeur S, Volokha A, Rouzier V, Succi R, Sohn A, Kariminia A, Edmonds A, Lelo P, Ayaya S, Ongwen P, Jefferys LF, Phiri S, Mubiana-Mbewe M, Sawry S, Renner L, Sylla M, Abzug MJ, Levin M, Oleske J, Chernoff M, Traite S, Purswani M, Chadwick EG, Judd A, Leroy V. </w:t>
      </w:r>
      <w:hyperlink r:id="rId293" w:history="1">
        <w:r w:rsidRPr="00A3194F">
          <w:rPr>
            <w:rFonts w:ascii="Arial" w:hAnsi="Arial" w:cs="Arial"/>
            <w:color w:val="0000FF"/>
            <w:highlight w:val="yellow"/>
            <w:u w:val="single"/>
          </w:rPr>
          <w:t>The epidemiology of adolescents living with perinatally acquired HIV: A cross-region global cohort analysis.</w:t>
        </w:r>
      </w:hyperlink>
      <w:r w:rsidRPr="00A3194F">
        <w:rPr>
          <w:rFonts w:ascii="Arial" w:hAnsi="Arial" w:cs="Arial"/>
          <w:highlight w:val="yellow"/>
        </w:rPr>
        <w:t xml:space="preserve"> </w:t>
      </w:r>
      <w:r w:rsidRPr="00A3194F">
        <w:rPr>
          <w:rStyle w:val="jrnl"/>
          <w:rFonts w:ascii="Arial" w:hAnsi="Arial" w:cs="Arial"/>
          <w:highlight w:val="yellow"/>
        </w:rPr>
        <w:t>PLoS Med</w:t>
      </w:r>
      <w:r w:rsidRPr="00A3194F">
        <w:rPr>
          <w:rFonts w:ascii="Arial" w:hAnsi="Arial" w:cs="Arial"/>
          <w:highlight w:val="yellow"/>
        </w:rPr>
        <w:t>. 2018 Mar 1</w:t>
      </w:r>
      <w:proofErr w:type="gramStart"/>
      <w:r w:rsidRPr="00A3194F">
        <w:rPr>
          <w:rFonts w:ascii="Arial" w:hAnsi="Arial" w:cs="Arial"/>
          <w:highlight w:val="yellow"/>
        </w:rPr>
        <w:t>;15</w:t>
      </w:r>
      <w:proofErr w:type="gramEnd"/>
      <w:r w:rsidRPr="00A3194F">
        <w:rPr>
          <w:rFonts w:ascii="Arial" w:hAnsi="Arial" w:cs="Arial"/>
          <w:highlight w:val="yellow"/>
        </w:rPr>
        <w:t>(3):e1002514. doi: 10.1371/journal.pmed.1</w:t>
      </w:r>
    </w:p>
    <w:p w:rsidR="000E0625" w:rsidRDefault="007E510A" w:rsidP="007E510A">
      <w:pPr>
        <w:pStyle w:val="ListParagraph"/>
        <w:autoSpaceDE w:val="0"/>
        <w:autoSpaceDN w:val="0"/>
        <w:adjustRightInd w:val="0"/>
        <w:spacing w:after="0" w:line="240" w:lineRule="auto"/>
        <w:ind w:left="360"/>
        <w:rPr>
          <w:rFonts w:ascii="Arial" w:hAnsi="Arial" w:cs="Arial"/>
        </w:rPr>
      </w:pPr>
      <w:r w:rsidRPr="00206CFC">
        <w:rPr>
          <w:rFonts w:ascii="Arial" w:hAnsi="Arial" w:cs="Arial"/>
          <w:highlight w:val="yellow"/>
        </w:rPr>
        <w:t xml:space="preserve">002514. </w:t>
      </w:r>
      <w:proofErr w:type="gramStart"/>
      <w:r w:rsidRPr="00206CFC">
        <w:rPr>
          <w:rFonts w:ascii="Arial" w:hAnsi="Arial" w:cs="Arial"/>
          <w:highlight w:val="yellow"/>
        </w:rPr>
        <w:t>eCollection</w:t>
      </w:r>
      <w:proofErr w:type="gramEnd"/>
      <w:r w:rsidRPr="00206CFC">
        <w:rPr>
          <w:rFonts w:ascii="Arial" w:hAnsi="Arial" w:cs="Arial"/>
          <w:highlight w:val="yellow"/>
        </w:rPr>
        <w:t xml:space="preserve"> 2018 Mar. PMCID: PMC5832192</w:t>
      </w:r>
    </w:p>
    <w:p w:rsidR="00225188" w:rsidRPr="007E510A" w:rsidRDefault="00225188" w:rsidP="007E510A">
      <w:pPr>
        <w:pStyle w:val="ListParagraph"/>
        <w:autoSpaceDE w:val="0"/>
        <w:autoSpaceDN w:val="0"/>
        <w:adjustRightInd w:val="0"/>
        <w:spacing w:after="0" w:line="240" w:lineRule="auto"/>
        <w:ind w:left="360"/>
        <w:rPr>
          <w:rStyle w:val="doi2"/>
          <w:rFonts w:ascii="Arial" w:hAnsi="Arial" w:cs="Arial"/>
        </w:rPr>
      </w:pPr>
    </w:p>
    <w:p w:rsidR="000E0625" w:rsidRPr="00CE5D00" w:rsidRDefault="000E0625" w:rsidP="002F6E33">
      <w:pPr>
        <w:autoSpaceDE w:val="0"/>
        <w:autoSpaceDN w:val="0"/>
        <w:adjustRightInd w:val="0"/>
        <w:spacing w:after="0" w:line="240" w:lineRule="auto"/>
        <w:rPr>
          <w:rStyle w:val="doi2"/>
          <w:rFonts w:ascii="Arial" w:hAnsi="Arial" w:cs="Arial"/>
        </w:rPr>
      </w:pPr>
    </w:p>
    <w:p w:rsidR="00584805" w:rsidRPr="00CE5D00" w:rsidRDefault="00584805" w:rsidP="002F6E33">
      <w:pPr>
        <w:pStyle w:val="NoSpacing"/>
        <w:jc w:val="center"/>
        <w:rPr>
          <w:rFonts w:ascii="Arial" w:hAnsi="Arial" w:cs="Arial"/>
          <w:b/>
        </w:rPr>
      </w:pPr>
      <w:r w:rsidRPr="00CE5D00">
        <w:rPr>
          <w:rFonts w:ascii="Arial" w:hAnsi="Arial" w:cs="Arial"/>
          <w:b/>
        </w:rPr>
        <w:t>2019</w:t>
      </w:r>
    </w:p>
    <w:p w:rsidR="00584805" w:rsidRPr="00CE5D00" w:rsidRDefault="00584805" w:rsidP="002F6E33">
      <w:pPr>
        <w:pStyle w:val="NoSpacing"/>
        <w:jc w:val="center"/>
        <w:rPr>
          <w:rFonts w:ascii="Arial" w:hAnsi="Arial" w:cs="Arial"/>
          <w:b/>
        </w:rPr>
      </w:pPr>
    </w:p>
    <w:p w:rsidR="00495DFD" w:rsidRPr="00E01B66" w:rsidRDefault="00495DFD" w:rsidP="00AD4EAB">
      <w:pPr>
        <w:pStyle w:val="NoSpacing"/>
        <w:numPr>
          <w:ilvl w:val="0"/>
          <w:numId w:val="2"/>
        </w:numPr>
        <w:rPr>
          <w:rFonts w:ascii="Arial" w:hAnsi="Arial" w:cs="Arial"/>
          <w:b/>
          <w:highlight w:val="yellow"/>
        </w:rPr>
      </w:pPr>
      <w:r w:rsidRPr="00495DFD">
        <w:rPr>
          <w:rFonts w:ascii="Arial" w:hAnsi="Arial" w:cs="Arial"/>
          <w:highlight w:val="yellow"/>
        </w:rPr>
        <w:t xml:space="preserve">April C Pettit, Cathy A Jenkins, Meridith Blevins Peratikos, Marcel Yotebieng, Lameck Diero, Cuong D Do, Jeremy Ross, Valdilea G Veloso, Denise Hawerlander, Olivier Marcy, Bryan E Shepherd, Lukas Fenner, Timothy R Sterling, for the International Epidemiology Databases to Evaluate AIDS (IeDEA) Consortium. </w:t>
      </w:r>
      <w:hyperlink r:id="rId294" w:history="1">
        <w:r w:rsidRPr="00E01B66">
          <w:rPr>
            <w:rFonts w:ascii="Arial" w:hAnsi="Arial" w:cs="Arial"/>
            <w:color w:val="2222CC"/>
            <w:highlight w:val="yellow"/>
            <w:u w:val="single"/>
          </w:rPr>
          <w:t>Directly observed therapy and risk of unfavourable tuberculosis treatment outcomes among an international cohort of people living with HIV in low</w:t>
        </w:r>
        <w:r w:rsidRPr="00E01B66">
          <w:rPr>
            <w:rFonts w:ascii="Cambria Math" w:hAnsi="Cambria Math" w:cs="Cambria Math"/>
            <w:color w:val="2222CC"/>
            <w:highlight w:val="yellow"/>
            <w:u w:val="single"/>
          </w:rPr>
          <w:t>‐</w:t>
        </w:r>
        <w:r w:rsidRPr="00E01B66">
          <w:rPr>
            <w:rFonts w:ascii="Arial" w:hAnsi="Arial" w:cs="Arial"/>
            <w:color w:val="2222CC"/>
            <w:highlight w:val="yellow"/>
            <w:u w:val="single"/>
          </w:rPr>
          <w:t xml:space="preserve"> and middle</w:t>
        </w:r>
        <w:r w:rsidRPr="00E01B66">
          <w:rPr>
            <w:rFonts w:ascii="Cambria Math" w:hAnsi="Cambria Math" w:cs="Cambria Math"/>
            <w:color w:val="2222CC"/>
            <w:highlight w:val="yellow"/>
            <w:u w:val="single"/>
          </w:rPr>
          <w:t>‐</w:t>
        </w:r>
        <w:r w:rsidRPr="00E01B66">
          <w:rPr>
            <w:rFonts w:ascii="Arial" w:hAnsi="Arial" w:cs="Arial"/>
            <w:color w:val="2222CC"/>
            <w:highlight w:val="yellow"/>
            <w:u w:val="single"/>
          </w:rPr>
          <w:t>income countries</w:t>
        </w:r>
      </w:hyperlink>
      <w:r w:rsidRPr="00E01B66">
        <w:rPr>
          <w:rFonts w:ascii="Arial" w:hAnsi="Arial" w:cs="Arial"/>
          <w:highlight w:val="yellow"/>
        </w:rPr>
        <w:t xml:space="preserve">. J Int AIDS Soc. </w:t>
      </w:r>
      <w:r w:rsidRPr="00E01B66">
        <w:rPr>
          <w:rStyle w:val="citation-publication-date"/>
          <w:rFonts w:ascii="Arial" w:hAnsi="Arial" w:cs="Arial"/>
          <w:highlight w:val="yellow"/>
        </w:rPr>
        <w:t xml:space="preserve">2019 Dec; </w:t>
      </w:r>
      <w:r w:rsidRPr="00E01B66">
        <w:rPr>
          <w:rFonts w:ascii="Arial" w:hAnsi="Arial" w:cs="Arial"/>
          <w:highlight w:val="yellow"/>
        </w:rPr>
        <w:t xml:space="preserve">22(12): e25423. Published online 2019 Dec 8. </w:t>
      </w:r>
      <w:proofErr w:type="gramStart"/>
      <w:r w:rsidRPr="00E01B66">
        <w:rPr>
          <w:rStyle w:val="doi2"/>
          <w:rFonts w:ascii="Arial" w:hAnsi="Arial" w:cs="Arial"/>
          <w:highlight w:val="yellow"/>
        </w:rPr>
        <w:t>doi</w:t>
      </w:r>
      <w:proofErr w:type="gramEnd"/>
      <w:r w:rsidRPr="00E01B66">
        <w:rPr>
          <w:rStyle w:val="doi2"/>
          <w:rFonts w:ascii="Arial" w:hAnsi="Arial" w:cs="Arial"/>
          <w:highlight w:val="yellow"/>
        </w:rPr>
        <w:t>: 10.1002/jia2.25423. PMCID: PMC6900483</w:t>
      </w:r>
    </w:p>
    <w:p w:rsidR="00FF476B" w:rsidRPr="007477C1" w:rsidRDefault="00FF476B" w:rsidP="00AD4EAB">
      <w:pPr>
        <w:pStyle w:val="NoSpacing"/>
        <w:numPr>
          <w:ilvl w:val="0"/>
          <w:numId w:val="2"/>
        </w:numPr>
        <w:rPr>
          <w:rStyle w:val="doi2"/>
          <w:rFonts w:ascii="Arial" w:hAnsi="Arial" w:cs="Arial"/>
          <w:b/>
          <w:highlight w:val="yellow"/>
        </w:rPr>
      </w:pPr>
      <w:r w:rsidRPr="00E01B66">
        <w:rPr>
          <w:rFonts w:ascii="Arial" w:hAnsi="Arial" w:cs="Arial"/>
          <w:highlight w:val="yellow"/>
        </w:rPr>
        <w:t>Marcel Yotebieng, Ellen Brazier, Diane Addison, April D Kimmel, Morna Cornell, Olivia Keiser, Angela M Parcesepe, Amobi Onovo, Kathryn E Lancaster, Barbara Castelnuovo, P</w:t>
      </w:r>
      <w:r w:rsidRPr="00EE2A55">
        <w:rPr>
          <w:rFonts w:ascii="Arial" w:hAnsi="Arial" w:cs="Arial"/>
          <w:highlight w:val="yellow"/>
        </w:rPr>
        <w:t>amela M Murnane, Craig R Cohen, Rachel C Vreeman, Mary</w:t>
      </w:r>
      <w:r w:rsidRPr="00EE2A55">
        <w:rPr>
          <w:rFonts w:ascii="Cambria Math" w:hAnsi="Cambria Math" w:cs="Cambria Math"/>
          <w:highlight w:val="yellow"/>
        </w:rPr>
        <w:t>‐</w:t>
      </w:r>
      <w:r w:rsidRPr="00EE2A55">
        <w:rPr>
          <w:rFonts w:ascii="Arial" w:hAnsi="Arial" w:cs="Arial"/>
          <w:highlight w:val="yellow"/>
        </w:rPr>
        <w:t>Ann Davies, Stephany N Duda, Constantin T Yiannoutsos, Rose S Bono, Robert Agler, Charlotte Bernard, Jennifer L Syvertsen, Jean d'Amour Sinayobye, Radhika Wikramanayake, Annette H Sohn, Per M von Groote, Gilles Wandeler, Valeriane Leroy, Carolyn F Williams, Kara Wools</w:t>
      </w:r>
      <w:r w:rsidRPr="00EE2A55">
        <w:rPr>
          <w:rFonts w:ascii="Cambria Math" w:hAnsi="Cambria Math" w:cs="Cambria Math"/>
          <w:highlight w:val="yellow"/>
        </w:rPr>
        <w:t>‐</w:t>
      </w:r>
      <w:r w:rsidRPr="00EE2A55">
        <w:rPr>
          <w:rFonts w:ascii="Arial" w:hAnsi="Arial" w:cs="Arial"/>
          <w:highlight w:val="yellow"/>
        </w:rPr>
        <w:t>Kaloustian, Denis Nash, the IeDEA Treat All in sub</w:t>
      </w:r>
      <w:r w:rsidRPr="00EE2A55">
        <w:rPr>
          <w:rFonts w:ascii="Cambria Math" w:hAnsi="Cambria Math" w:cs="Cambria Math"/>
          <w:highlight w:val="yellow"/>
        </w:rPr>
        <w:t>‐</w:t>
      </w:r>
      <w:r w:rsidRPr="00EE2A55">
        <w:rPr>
          <w:rFonts w:ascii="Arial" w:hAnsi="Arial" w:cs="Arial"/>
          <w:highlight w:val="yellow"/>
        </w:rPr>
        <w:t xml:space="preserve">Saharan Africa Consensus Statement Working Group.  Research priorities to inform “Treat All” policy implementation for people living with HIV in sub-Saharan Africa: a consensus statement from the International epidemiology Databases to Evaluate AIDS (IeDEA). J Int AIDS Soc. </w:t>
      </w:r>
      <w:r w:rsidRPr="00EE2A55">
        <w:rPr>
          <w:rStyle w:val="citation-publication-date"/>
          <w:rFonts w:ascii="Arial" w:hAnsi="Arial" w:cs="Arial"/>
          <w:highlight w:val="yellow"/>
        </w:rPr>
        <w:t xml:space="preserve">2019 Jan; </w:t>
      </w:r>
      <w:r w:rsidRPr="00EE2A55">
        <w:rPr>
          <w:rFonts w:ascii="Arial" w:hAnsi="Arial" w:cs="Arial"/>
          <w:highlight w:val="yellow"/>
        </w:rPr>
        <w:t xml:space="preserve">22(1): e25218. Published </w:t>
      </w:r>
      <w:r w:rsidRPr="007477C1">
        <w:rPr>
          <w:rFonts w:ascii="Arial" w:hAnsi="Arial" w:cs="Arial"/>
          <w:highlight w:val="yellow"/>
        </w:rPr>
        <w:t xml:space="preserve">online 2019 Jan 18. </w:t>
      </w:r>
      <w:proofErr w:type="gramStart"/>
      <w:r w:rsidRPr="007477C1">
        <w:rPr>
          <w:rStyle w:val="doi2"/>
          <w:rFonts w:ascii="Arial" w:hAnsi="Arial" w:cs="Arial"/>
          <w:highlight w:val="yellow"/>
        </w:rPr>
        <w:t>doi</w:t>
      </w:r>
      <w:proofErr w:type="gramEnd"/>
      <w:r w:rsidRPr="007477C1">
        <w:rPr>
          <w:rStyle w:val="doi2"/>
          <w:rFonts w:ascii="Arial" w:hAnsi="Arial" w:cs="Arial"/>
          <w:highlight w:val="yellow"/>
        </w:rPr>
        <w:t>: 10.1002/jia2.25218. PMCID: PMC6338103.</w:t>
      </w:r>
    </w:p>
    <w:p w:rsidR="00AC6D26" w:rsidRPr="007477C1" w:rsidRDefault="00AC6D26" w:rsidP="00AD4EAB">
      <w:pPr>
        <w:pStyle w:val="NoSpacing"/>
        <w:numPr>
          <w:ilvl w:val="0"/>
          <w:numId w:val="2"/>
        </w:numPr>
        <w:rPr>
          <w:rStyle w:val="doi2"/>
          <w:rFonts w:ascii="Arial" w:hAnsi="Arial" w:cs="Arial"/>
          <w:b/>
          <w:highlight w:val="yellow"/>
        </w:rPr>
      </w:pPr>
      <w:r w:rsidRPr="007477C1">
        <w:rPr>
          <w:rFonts w:ascii="Arial" w:hAnsi="Arial" w:cs="Arial"/>
          <w:highlight w:val="yellow"/>
        </w:rPr>
        <w:t>John M Humphrey, Becky L Genberg, Alfred Keter, Beverly Musick, Edith Apondi, Adrian Gardner, Joseph W Hogan, Kara Wools</w:t>
      </w:r>
      <w:r w:rsidRPr="007477C1">
        <w:rPr>
          <w:rFonts w:ascii="Cambria Math" w:hAnsi="Cambria Math" w:cs="Cambria Math"/>
          <w:highlight w:val="yellow"/>
        </w:rPr>
        <w:t>‐</w:t>
      </w:r>
      <w:r w:rsidRPr="007477C1">
        <w:rPr>
          <w:rFonts w:ascii="Arial" w:hAnsi="Arial" w:cs="Arial"/>
          <w:highlight w:val="yellow"/>
        </w:rPr>
        <w:t xml:space="preserve">Kaloustian. Viral suppression among children and their caregivers living with HIV in western Kenya. J Int AIDS Soc. </w:t>
      </w:r>
      <w:r w:rsidRPr="007477C1">
        <w:rPr>
          <w:rStyle w:val="citation-publication-date"/>
          <w:rFonts w:ascii="Arial" w:hAnsi="Arial" w:cs="Arial"/>
          <w:highlight w:val="yellow"/>
        </w:rPr>
        <w:t xml:space="preserve">2019 Apr; </w:t>
      </w:r>
      <w:r w:rsidRPr="007477C1">
        <w:rPr>
          <w:rFonts w:ascii="Arial" w:hAnsi="Arial" w:cs="Arial"/>
          <w:highlight w:val="yellow"/>
        </w:rPr>
        <w:t xml:space="preserve">22(4): e25272. Published online 2019 Apr 15. </w:t>
      </w:r>
      <w:proofErr w:type="gramStart"/>
      <w:r w:rsidRPr="007477C1">
        <w:rPr>
          <w:rStyle w:val="doi2"/>
          <w:rFonts w:ascii="Arial" w:hAnsi="Arial" w:cs="Arial"/>
          <w:highlight w:val="yellow"/>
        </w:rPr>
        <w:t>doi</w:t>
      </w:r>
      <w:proofErr w:type="gramEnd"/>
      <w:r w:rsidRPr="007477C1">
        <w:rPr>
          <w:rStyle w:val="doi2"/>
          <w:rFonts w:ascii="Arial" w:hAnsi="Arial" w:cs="Arial"/>
          <w:highlight w:val="yellow"/>
        </w:rPr>
        <w:t>: 10.1002/jia2.25272.  PMCID: PMC6462809.</w:t>
      </w:r>
    </w:p>
    <w:p w:rsidR="000D6D80" w:rsidRPr="00CE5D00" w:rsidRDefault="000D6D80" w:rsidP="00AD4EAB">
      <w:pPr>
        <w:pStyle w:val="NoSpacing"/>
        <w:numPr>
          <w:ilvl w:val="0"/>
          <w:numId w:val="2"/>
        </w:numPr>
        <w:rPr>
          <w:rStyle w:val="doi2"/>
          <w:rFonts w:ascii="Arial" w:hAnsi="Arial" w:cs="Arial"/>
          <w:b/>
        </w:rPr>
      </w:pPr>
      <w:r w:rsidRPr="00CE5D00">
        <w:rPr>
          <w:rFonts w:ascii="Arial" w:hAnsi="Arial" w:cs="Arial"/>
        </w:rPr>
        <w:t xml:space="preserve">Linh Tran, Constantin Yiannoutsos, Kara Wools-Kaloustian, Abraham Siika, Mark van der Laan, Maya Petersen.  Double Robust Efficient Estimators of Longitudinal Treatment Effects: Comparative Performance in Simulations and a Case Study.  Published in final edited form as: </w:t>
      </w:r>
      <w:r w:rsidRPr="00CE5D00">
        <w:rPr>
          <w:rStyle w:val="cit"/>
          <w:rFonts w:ascii="Arial" w:hAnsi="Arial" w:cs="Arial"/>
        </w:rPr>
        <w:t xml:space="preserve">Int J Biostat. 2019 Feb 26; 15(2): /j/ijb.2019.15.issue-2/ijb-2017-0054/ijb-2017-0054.xml. </w:t>
      </w:r>
      <w:r w:rsidRPr="00CE5D00">
        <w:rPr>
          <w:rFonts w:ascii="Arial" w:hAnsi="Arial" w:cs="Arial"/>
        </w:rPr>
        <w:t xml:space="preserve">Published online 2019 Feb 26. </w:t>
      </w:r>
      <w:proofErr w:type="gramStart"/>
      <w:r w:rsidRPr="00CE5D00">
        <w:rPr>
          <w:rStyle w:val="doi2"/>
          <w:rFonts w:ascii="Arial" w:hAnsi="Arial" w:cs="Arial"/>
        </w:rPr>
        <w:t>doi</w:t>
      </w:r>
      <w:proofErr w:type="gramEnd"/>
      <w:r w:rsidRPr="00CE5D00">
        <w:rPr>
          <w:rStyle w:val="doi2"/>
          <w:rFonts w:ascii="Arial" w:hAnsi="Arial" w:cs="Arial"/>
        </w:rPr>
        <w:t>: 10.1515/ijb-2017-0054.  PMCID: PMC6710167.</w:t>
      </w:r>
    </w:p>
    <w:p w:rsidR="00631E9D" w:rsidRPr="00495DFD" w:rsidRDefault="0094744F" w:rsidP="00AD4EAB">
      <w:pPr>
        <w:pStyle w:val="NoSpacing"/>
        <w:numPr>
          <w:ilvl w:val="0"/>
          <w:numId w:val="2"/>
        </w:numPr>
        <w:shd w:val="clear" w:color="auto" w:fill="FFFFFF"/>
        <w:rPr>
          <w:rFonts w:ascii="Arial" w:eastAsia="Times New Roman" w:hAnsi="Arial" w:cs="Arial"/>
          <w:highlight w:val="yellow"/>
        </w:rPr>
      </w:pPr>
      <w:r w:rsidRPr="00495DFD">
        <w:rPr>
          <w:rFonts w:ascii="Arial" w:hAnsi="Arial" w:cs="Arial"/>
          <w:highlight w:val="yellow"/>
        </w:rPr>
        <w:t>E</w:t>
      </w:r>
      <w:r w:rsidR="00631E9D" w:rsidRPr="00495DFD">
        <w:rPr>
          <w:rFonts w:ascii="Arial" w:hAnsi="Arial" w:cs="Arial"/>
          <w:highlight w:val="yellow"/>
        </w:rPr>
        <w:t xml:space="preserve">dwards JK, </w:t>
      </w:r>
      <w:r w:rsidR="00631E9D" w:rsidRPr="00495DFD">
        <w:rPr>
          <w:rFonts w:ascii="Arial" w:hAnsi="Arial" w:cs="Arial"/>
          <w:b/>
          <w:bCs/>
          <w:highlight w:val="yellow"/>
        </w:rPr>
        <w:t>Bakoyannis G</w:t>
      </w:r>
      <w:r w:rsidR="00631E9D" w:rsidRPr="00495DFD">
        <w:rPr>
          <w:rFonts w:ascii="Arial" w:hAnsi="Arial" w:cs="Arial"/>
          <w:highlight w:val="yellow"/>
        </w:rPr>
        <w:t xml:space="preserve">, Yiannoutsos CT, Mburu MW, Cole SR. </w:t>
      </w:r>
      <w:hyperlink r:id="rId295" w:history="1">
        <w:r w:rsidR="00631E9D" w:rsidRPr="00495DFD">
          <w:rPr>
            <w:rFonts w:ascii="Arial" w:hAnsi="Arial" w:cs="Arial"/>
            <w:color w:val="0000FF"/>
            <w:highlight w:val="yellow"/>
            <w:u w:val="single"/>
          </w:rPr>
          <w:t>Nonparametric estimation of the cumulative incidence function under outcome misclassification using external validation data.</w:t>
        </w:r>
      </w:hyperlink>
      <w:r w:rsidR="00631E9D" w:rsidRPr="00495DFD">
        <w:rPr>
          <w:rStyle w:val="Hyperlink"/>
          <w:rFonts w:ascii="Arial" w:hAnsi="Arial" w:cs="Arial"/>
          <w:highlight w:val="yellow"/>
        </w:rPr>
        <w:t xml:space="preserve"> </w:t>
      </w:r>
      <w:r w:rsidR="00631E9D" w:rsidRPr="00495DFD">
        <w:rPr>
          <w:rStyle w:val="jrnl"/>
          <w:rFonts w:ascii="Arial" w:hAnsi="Arial" w:cs="Arial"/>
          <w:highlight w:val="yellow"/>
        </w:rPr>
        <w:t>Stat Med</w:t>
      </w:r>
      <w:r w:rsidR="00631E9D" w:rsidRPr="00495DFD">
        <w:rPr>
          <w:rFonts w:ascii="Arial" w:hAnsi="Arial" w:cs="Arial"/>
          <w:highlight w:val="yellow"/>
        </w:rPr>
        <w:t>. 2019 Dec 20</w:t>
      </w:r>
      <w:proofErr w:type="gramStart"/>
      <w:r w:rsidR="00631E9D" w:rsidRPr="00495DFD">
        <w:rPr>
          <w:rFonts w:ascii="Arial" w:hAnsi="Arial" w:cs="Arial"/>
          <w:highlight w:val="yellow"/>
        </w:rPr>
        <w:t>;38</w:t>
      </w:r>
      <w:proofErr w:type="gramEnd"/>
      <w:r w:rsidR="00631E9D" w:rsidRPr="00495DFD">
        <w:rPr>
          <w:rFonts w:ascii="Arial" w:hAnsi="Arial" w:cs="Arial"/>
          <w:highlight w:val="yellow"/>
        </w:rPr>
        <w:t xml:space="preserve">(29):5512-5527. </w:t>
      </w:r>
      <w:proofErr w:type="gramStart"/>
      <w:r w:rsidR="00631E9D" w:rsidRPr="00495DFD">
        <w:rPr>
          <w:rFonts w:ascii="Arial" w:hAnsi="Arial" w:cs="Arial"/>
          <w:highlight w:val="yellow"/>
        </w:rPr>
        <w:t>doi</w:t>
      </w:r>
      <w:proofErr w:type="gramEnd"/>
      <w:r w:rsidR="00631E9D" w:rsidRPr="00495DFD">
        <w:rPr>
          <w:rFonts w:ascii="Arial" w:hAnsi="Arial" w:cs="Arial"/>
          <w:highlight w:val="yellow"/>
        </w:rPr>
        <w:t>: 10.1002/sim.8380. Epub 2019 Oct 24.</w:t>
      </w:r>
      <w:r w:rsidR="00631E9D" w:rsidRPr="00495DFD">
        <w:rPr>
          <w:rFonts w:ascii="Arial" w:eastAsia="Times New Roman" w:hAnsi="Arial" w:cs="Arial"/>
          <w:highlight w:val="yellow"/>
        </w:rPr>
        <w:t xml:space="preserve"> PMID:31647581</w:t>
      </w:r>
    </w:p>
    <w:p w:rsidR="00673BEB" w:rsidRPr="000667F9" w:rsidRDefault="00631E9D" w:rsidP="00AD4EAB">
      <w:pPr>
        <w:pStyle w:val="details"/>
        <w:numPr>
          <w:ilvl w:val="0"/>
          <w:numId w:val="2"/>
        </w:numPr>
        <w:spacing w:before="0" w:beforeAutospacing="0" w:after="0" w:afterAutospacing="0"/>
        <w:rPr>
          <w:rFonts w:ascii="Arial" w:hAnsi="Arial" w:cs="Arial"/>
          <w:sz w:val="22"/>
          <w:szCs w:val="22"/>
          <w:highlight w:val="yellow"/>
        </w:rPr>
      </w:pPr>
      <w:r w:rsidRPr="000667F9">
        <w:rPr>
          <w:rFonts w:ascii="Arial" w:hAnsi="Arial" w:cs="Arial"/>
          <w:b/>
          <w:bCs/>
          <w:sz w:val="22"/>
          <w:szCs w:val="22"/>
          <w:highlight w:val="yellow"/>
        </w:rPr>
        <w:t>Bakoyannis G</w:t>
      </w:r>
      <w:r w:rsidRPr="000667F9">
        <w:rPr>
          <w:rFonts w:ascii="Arial" w:hAnsi="Arial" w:cs="Arial"/>
          <w:sz w:val="22"/>
          <w:szCs w:val="22"/>
          <w:highlight w:val="yellow"/>
        </w:rPr>
        <w:t xml:space="preserve">, Zhang Y, Yiannoutsos CT. </w:t>
      </w:r>
      <w:hyperlink r:id="rId296" w:history="1">
        <w:r w:rsidRPr="000667F9">
          <w:rPr>
            <w:rFonts w:ascii="Arial" w:hAnsi="Arial" w:cs="Arial"/>
            <w:color w:val="0000FF"/>
            <w:sz w:val="22"/>
            <w:szCs w:val="22"/>
            <w:highlight w:val="yellow"/>
            <w:u w:val="single"/>
          </w:rPr>
          <w:t>NONPARAMETRIC INFERENCE FOR MARKOV PROCESSES WITH MISSING ABSORBING STATE.</w:t>
        </w:r>
      </w:hyperlink>
      <w:r w:rsidRPr="000667F9">
        <w:rPr>
          <w:rFonts w:ascii="Arial" w:hAnsi="Arial" w:cs="Arial"/>
          <w:sz w:val="22"/>
          <w:szCs w:val="22"/>
          <w:highlight w:val="yellow"/>
        </w:rPr>
        <w:t xml:space="preserve"> </w:t>
      </w:r>
      <w:r w:rsidRPr="000667F9">
        <w:rPr>
          <w:rStyle w:val="jrnl"/>
          <w:rFonts w:ascii="Arial" w:hAnsi="Arial" w:cs="Arial"/>
          <w:sz w:val="22"/>
          <w:szCs w:val="22"/>
          <w:highlight w:val="yellow"/>
        </w:rPr>
        <w:t>Stat Sin</w:t>
      </w:r>
      <w:r w:rsidRPr="000667F9">
        <w:rPr>
          <w:rFonts w:ascii="Arial" w:hAnsi="Arial" w:cs="Arial"/>
          <w:sz w:val="22"/>
          <w:szCs w:val="22"/>
          <w:highlight w:val="yellow"/>
        </w:rPr>
        <w:t>. 2019</w:t>
      </w:r>
      <w:proofErr w:type="gramStart"/>
      <w:r w:rsidRPr="000667F9">
        <w:rPr>
          <w:rFonts w:ascii="Arial" w:hAnsi="Arial" w:cs="Arial"/>
          <w:sz w:val="22"/>
          <w:szCs w:val="22"/>
          <w:highlight w:val="yellow"/>
        </w:rPr>
        <w:t>;29</w:t>
      </w:r>
      <w:proofErr w:type="gramEnd"/>
      <w:r w:rsidRPr="000667F9">
        <w:rPr>
          <w:rFonts w:ascii="Arial" w:hAnsi="Arial" w:cs="Arial"/>
          <w:sz w:val="22"/>
          <w:szCs w:val="22"/>
          <w:highlight w:val="yellow"/>
        </w:rPr>
        <w:t xml:space="preserve">(4):2083-2104. </w:t>
      </w:r>
      <w:proofErr w:type="gramStart"/>
      <w:r w:rsidRPr="000667F9">
        <w:rPr>
          <w:rFonts w:ascii="Arial" w:hAnsi="Arial" w:cs="Arial"/>
          <w:sz w:val="22"/>
          <w:szCs w:val="22"/>
          <w:highlight w:val="yellow"/>
        </w:rPr>
        <w:t>doi</w:t>
      </w:r>
      <w:proofErr w:type="gramEnd"/>
      <w:r w:rsidRPr="000667F9">
        <w:rPr>
          <w:rFonts w:ascii="Arial" w:hAnsi="Arial" w:cs="Arial"/>
          <w:sz w:val="22"/>
          <w:szCs w:val="22"/>
          <w:highlight w:val="yellow"/>
        </w:rPr>
        <w:t>: 10.5705/ss.202017.0175. PMID: 31516308</w:t>
      </w:r>
    </w:p>
    <w:p w:rsidR="00393B37" w:rsidRPr="00CE5D00" w:rsidRDefault="00393B37" w:rsidP="00AD4EAB">
      <w:pPr>
        <w:pStyle w:val="details"/>
        <w:numPr>
          <w:ilvl w:val="0"/>
          <w:numId w:val="2"/>
        </w:numPr>
        <w:spacing w:before="0" w:beforeAutospacing="0" w:after="0" w:afterAutospacing="0"/>
        <w:rPr>
          <w:rFonts w:ascii="Arial" w:hAnsi="Arial" w:cs="Arial"/>
          <w:sz w:val="22"/>
          <w:szCs w:val="22"/>
        </w:rPr>
      </w:pPr>
      <w:r w:rsidRPr="00CE5D00">
        <w:rPr>
          <w:rFonts w:ascii="Arial" w:hAnsi="Arial" w:cs="Arial"/>
          <w:sz w:val="22"/>
          <w:szCs w:val="22"/>
        </w:rPr>
        <w:t xml:space="preserve">Collaborative Initiative for Paediatric HIV Education and Research (CIPHER) Global Cohort Collaboration. </w:t>
      </w:r>
      <w:hyperlink r:id="rId297" w:history="1">
        <w:r w:rsidRPr="00CE5D00">
          <w:rPr>
            <w:rFonts w:ascii="Arial" w:hAnsi="Arial" w:cs="Arial"/>
            <w:color w:val="0000FF"/>
            <w:sz w:val="22"/>
            <w:szCs w:val="22"/>
            <w:u w:val="single"/>
          </w:rPr>
          <w:t>Incidence of switching to second-line antiretroviral therapy and associated factors in children with HIV: an international cohort collaboration.</w:t>
        </w:r>
      </w:hyperlink>
      <w:r w:rsidRPr="00CE5D00">
        <w:rPr>
          <w:rFonts w:ascii="Arial" w:hAnsi="Arial" w:cs="Arial"/>
          <w:sz w:val="22"/>
          <w:szCs w:val="22"/>
        </w:rPr>
        <w:t xml:space="preserve"> </w:t>
      </w:r>
      <w:r w:rsidRPr="00CE5D00">
        <w:rPr>
          <w:rStyle w:val="jrnl"/>
          <w:rFonts w:ascii="Arial" w:hAnsi="Arial" w:cs="Arial"/>
          <w:sz w:val="22"/>
          <w:szCs w:val="22"/>
        </w:rPr>
        <w:t>Lancet HIV</w:t>
      </w:r>
      <w:r w:rsidRPr="00CE5D00">
        <w:rPr>
          <w:rFonts w:ascii="Arial" w:hAnsi="Arial" w:cs="Arial"/>
          <w:sz w:val="22"/>
          <w:szCs w:val="22"/>
        </w:rPr>
        <w:t>. 2019 Feb</w:t>
      </w:r>
      <w:proofErr w:type="gramStart"/>
      <w:r w:rsidRPr="00CE5D00">
        <w:rPr>
          <w:rFonts w:ascii="Arial" w:hAnsi="Arial" w:cs="Arial"/>
          <w:sz w:val="22"/>
          <w:szCs w:val="22"/>
        </w:rPr>
        <w:t>;6</w:t>
      </w:r>
      <w:proofErr w:type="gramEnd"/>
      <w:r w:rsidRPr="00CE5D00">
        <w:rPr>
          <w:rFonts w:ascii="Arial" w:hAnsi="Arial" w:cs="Arial"/>
          <w:sz w:val="22"/>
          <w:szCs w:val="22"/>
        </w:rPr>
        <w:t xml:space="preserve">(2):e105-e115. </w:t>
      </w:r>
      <w:proofErr w:type="gramStart"/>
      <w:r w:rsidRPr="00CE5D00">
        <w:rPr>
          <w:rFonts w:ascii="Arial" w:hAnsi="Arial" w:cs="Arial"/>
          <w:sz w:val="22"/>
          <w:szCs w:val="22"/>
        </w:rPr>
        <w:t>doi</w:t>
      </w:r>
      <w:proofErr w:type="gramEnd"/>
      <w:r w:rsidRPr="00CE5D00">
        <w:rPr>
          <w:rFonts w:ascii="Arial" w:hAnsi="Arial" w:cs="Arial"/>
          <w:sz w:val="22"/>
          <w:szCs w:val="22"/>
        </w:rPr>
        <w:t>: 10.1016/S2352-3018(18)30319-9. PMID:30723008</w:t>
      </w:r>
    </w:p>
    <w:p w:rsidR="00AD7CBC" w:rsidRPr="00EE2A55" w:rsidRDefault="00C12AC8" w:rsidP="00AD4EAB">
      <w:pPr>
        <w:pStyle w:val="NoSpacing"/>
        <w:numPr>
          <w:ilvl w:val="0"/>
          <w:numId w:val="2"/>
        </w:numPr>
        <w:rPr>
          <w:rFonts w:ascii="Arial" w:hAnsi="Arial" w:cs="Arial"/>
          <w:b/>
          <w:highlight w:val="yellow"/>
        </w:rPr>
      </w:pPr>
      <w:r w:rsidRPr="00EE2A55">
        <w:rPr>
          <w:rFonts w:ascii="Arial" w:hAnsi="Arial" w:cs="Arial"/>
          <w:b/>
          <w:highlight w:val="yellow"/>
        </w:rPr>
        <w:t xml:space="preserve">Miles CH, </w:t>
      </w:r>
      <w:r w:rsidRPr="00EE2A55">
        <w:rPr>
          <w:rFonts w:ascii="Arial" w:hAnsi="Arial" w:cs="Arial"/>
          <w:highlight w:val="yellow"/>
        </w:rPr>
        <w:t>Petersen M, Van Der Laan MJ. Causal inference when counterfactuals depend on the proportion of all subjects exposed.  Biometrics.2019 Sep</w:t>
      </w:r>
      <w:proofErr w:type="gramStart"/>
      <w:r w:rsidRPr="00EE2A55">
        <w:rPr>
          <w:rFonts w:ascii="Arial" w:hAnsi="Arial" w:cs="Arial"/>
          <w:highlight w:val="yellow"/>
        </w:rPr>
        <w:t>;75</w:t>
      </w:r>
      <w:proofErr w:type="gramEnd"/>
      <w:r w:rsidRPr="00EE2A55">
        <w:rPr>
          <w:rFonts w:ascii="Arial" w:hAnsi="Arial" w:cs="Arial"/>
          <w:highlight w:val="yellow"/>
        </w:rPr>
        <w:t>(3):768-777.doi:10.1111/biom.13034.Epub 2019 Apr 3. PMCID: PMC6679813.</w:t>
      </w:r>
    </w:p>
    <w:p w:rsidR="00C12AC8" w:rsidRPr="00CE5D00" w:rsidRDefault="00D83FA3" w:rsidP="00AD4EAB">
      <w:pPr>
        <w:pStyle w:val="NoSpacing"/>
        <w:numPr>
          <w:ilvl w:val="0"/>
          <w:numId w:val="2"/>
        </w:numPr>
        <w:rPr>
          <w:rFonts w:ascii="Arial" w:hAnsi="Arial" w:cs="Arial"/>
        </w:rPr>
      </w:pPr>
      <w:r w:rsidRPr="00CE5D00">
        <w:rPr>
          <w:rFonts w:ascii="Arial" w:hAnsi="Arial" w:cs="Arial"/>
          <w:b/>
        </w:rPr>
        <w:t xml:space="preserve">Boettiger DC, </w:t>
      </w:r>
      <w:r w:rsidRPr="00CE5D00">
        <w:rPr>
          <w:rFonts w:ascii="Arial" w:hAnsi="Arial" w:cs="Arial"/>
        </w:rPr>
        <w:t>Law MG, Sohn AH, Davies MA, Wools-Kaloustian K, Leroy V, Yotebieng M, Vinikoor M, Vreeman R, Amorissani-Folguet M, Edmonds A, Fatti G, Batte J, Renner L, Adedimeiji A, Kariminia A, International epidemiology Database to evaluate AIDS.  Temporal Trends in Co-trimozazole use among children on antiretroviral therapy and the impact of co-trimoxzole on Mortality rates in children without severe immunodeficiency.  J Pediatric Infect Dis Soc. 2019 Nov 6</w:t>
      </w:r>
      <w:proofErr w:type="gramStart"/>
      <w:r w:rsidRPr="00CE5D00">
        <w:rPr>
          <w:rFonts w:ascii="Arial" w:hAnsi="Arial" w:cs="Arial"/>
        </w:rPr>
        <w:t>,8</w:t>
      </w:r>
      <w:proofErr w:type="gramEnd"/>
      <w:r w:rsidRPr="00CE5D00">
        <w:rPr>
          <w:rFonts w:ascii="Arial" w:hAnsi="Arial" w:cs="Arial"/>
        </w:rPr>
        <w:t>(5):450-460.doi:10.1093/Jpids/Piy087. PMCID: PMC6831936.</w:t>
      </w:r>
    </w:p>
    <w:p w:rsidR="004839F0" w:rsidRPr="00CE5D00" w:rsidRDefault="004839F0" w:rsidP="00AD4EAB">
      <w:pPr>
        <w:pStyle w:val="NoSpacing"/>
        <w:numPr>
          <w:ilvl w:val="0"/>
          <w:numId w:val="2"/>
        </w:numPr>
        <w:rPr>
          <w:rFonts w:ascii="Arial" w:hAnsi="Arial" w:cs="Arial"/>
        </w:rPr>
      </w:pPr>
      <w:r w:rsidRPr="00CE5D00">
        <w:rPr>
          <w:rFonts w:ascii="Arial" w:hAnsi="Arial" w:cs="Arial"/>
        </w:rPr>
        <w:lastRenderedPageBreak/>
        <w:t xml:space="preserve">Johnson LF, Anderegg N, Zaniewski E, Eaton JW, Rebeiro PF, Carriquiry G, Nash D, Yotebieng M, Ekouevi DK, Holmes CB, Choi JY, Jiamsakul A, Bakoyannis G, Althoff KN, Sohn AH, Yiannoutsos C, Egger M; International epidemiology Databases to Evaluate AIDS (IeDEA) Collaboration. </w:t>
      </w:r>
      <w:hyperlink r:id="rId298" w:history="1">
        <w:r w:rsidRPr="00CE5D00">
          <w:rPr>
            <w:rFonts w:ascii="Arial" w:hAnsi="Arial" w:cs="Arial"/>
            <w:color w:val="0000FF"/>
            <w:u w:val="single"/>
          </w:rPr>
          <w:t>Global variations in mortality in adults after initiating antiretroviral treatment: an updated analysis of the International epidemiology Databases to Evaluate AIDS cohort collaboration.</w:t>
        </w:r>
      </w:hyperlink>
      <w:r w:rsidRPr="00CE5D00">
        <w:rPr>
          <w:rFonts w:ascii="Arial" w:hAnsi="Arial" w:cs="Arial"/>
        </w:rPr>
        <w:t xml:space="preserve"> </w:t>
      </w:r>
      <w:r w:rsidRPr="00CE5D00">
        <w:rPr>
          <w:rStyle w:val="jrnl"/>
          <w:rFonts w:ascii="Arial" w:hAnsi="Arial" w:cs="Arial"/>
        </w:rPr>
        <w:t>AIDS</w:t>
      </w:r>
      <w:r w:rsidRPr="00CE5D00">
        <w:rPr>
          <w:rFonts w:ascii="Arial" w:hAnsi="Arial" w:cs="Arial"/>
        </w:rPr>
        <w:t>. 2019 Dec 15</w:t>
      </w:r>
      <w:proofErr w:type="gramStart"/>
      <w:r w:rsidRPr="00CE5D00">
        <w:rPr>
          <w:rFonts w:ascii="Arial" w:hAnsi="Arial" w:cs="Arial"/>
        </w:rPr>
        <w:t>;33</w:t>
      </w:r>
      <w:proofErr w:type="gramEnd"/>
      <w:r w:rsidRPr="00CE5D00">
        <w:rPr>
          <w:rFonts w:ascii="Arial" w:hAnsi="Arial" w:cs="Arial"/>
        </w:rPr>
        <w:t xml:space="preserve"> Suppl 3:S283-S294. </w:t>
      </w:r>
      <w:proofErr w:type="gramStart"/>
      <w:r w:rsidRPr="00CE5D00">
        <w:rPr>
          <w:rFonts w:ascii="Arial" w:hAnsi="Arial" w:cs="Arial"/>
        </w:rPr>
        <w:t>doi</w:t>
      </w:r>
      <w:proofErr w:type="gramEnd"/>
      <w:r w:rsidRPr="00CE5D00">
        <w:rPr>
          <w:rFonts w:ascii="Arial" w:hAnsi="Arial" w:cs="Arial"/>
        </w:rPr>
        <w:t>: 10.1097/QAD.0000000000002358. PMID: 31800405.</w:t>
      </w:r>
    </w:p>
    <w:p w:rsidR="004839F0" w:rsidRPr="00CE5D00" w:rsidRDefault="004839F0" w:rsidP="00AD4EAB">
      <w:pPr>
        <w:pStyle w:val="NoSpacing"/>
        <w:numPr>
          <w:ilvl w:val="0"/>
          <w:numId w:val="2"/>
        </w:numPr>
        <w:rPr>
          <w:rFonts w:ascii="Arial" w:hAnsi="Arial" w:cs="Arial"/>
        </w:rPr>
      </w:pPr>
      <w:r w:rsidRPr="00CE5D00">
        <w:rPr>
          <w:rFonts w:ascii="Arial" w:hAnsi="Arial" w:cs="Arial"/>
        </w:rPr>
        <w:t xml:space="preserve">Zürcher K, Ballif M, Fenner L, Borrell S, Keller PM, Gnokoro J, Marcy O, Yotebieng M, Diero L, Carter EJ, Rockwood N, Wilkinson RJ, Cox H, Ezati N, Abimiku AG, Collantes J, Avihingsanon A, Kawkitinarong K, Reinhard M, Hömke R, Huebner R, Gagneux S, Böttger EC, Egger M; International epidemiology Databases to Evaluate AIDS (IeDEA) consortium. </w:t>
      </w:r>
      <w:hyperlink r:id="rId299" w:history="1">
        <w:r w:rsidRPr="00CE5D00">
          <w:rPr>
            <w:rFonts w:ascii="Arial" w:hAnsi="Arial" w:cs="Arial"/>
            <w:color w:val="0000FF"/>
            <w:u w:val="single"/>
          </w:rPr>
          <w:t>Drug susceptibility testing and mortality in patients treated for tuberculosis in high-burden countries: a multicentre cohort study.</w:t>
        </w:r>
      </w:hyperlink>
      <w:r w:rsidRPr="00CE5D00">
        <w:rPr>
          <w:rFonts w:ascii="Arial" w:hAnsi="Arial" w:cs="Arial"/>
        </w:rPr>
        <w:t xml:space="preserve"> </w:t>
      </w:r>
      <w:r w:rsidRPr="00CE5D00">
        <w:rPr>
          <w:rStyle w:val="jrnl"/>
          <w:rFonts w:ascii="Arial" w:hAnsi="Arial" w:cs="Arial"/>
        </w:rPr>
        <w:t>Lancet Infect Dis</w:t>
      </w:r>
      <w:r w:rsidRPr="00CE5D00">
        <w:rPr>
          <w:rFonts w:ascii="Arial" w:hAnsi="Arial" w:cs="Arial"/>
        </w:rPr>
        <w:t>. 2019 Mar</w:t>
      </w:r>
      <w:proofErr w:type="gramStart"/>
      <w:r w:rsidRPr="00CE5D00">
        <w:rPr>
          <w:rFonts w:ascii="Arial" w:hAnsi="Arial" w:cs="Arial"/>
        </w:rPr>
        <w:t>;19</w:t>
      </w:r>
      <w:proofErr w:type="gramEnd"/>
      <w:r w:rsidRPr="00CE5D00">
        <w:rPr>
          <w:rFonts w:ascii="Arial" w:hAnsi="Arial" w:cs="Arial"/>
        </w:rPr>
        <w:t xml:space="preserve">(3):298-307. </w:t>
      </w:r>
      <w:proofErr w:type="gramStart"/>
      <w:r w:rsidRPr="00CE5D00">
        <w:rPr>
          <w:rFonts w:ascii="Arial" w:hAnsi="Arial" w:cs="Arial"/>
        </w:rPr>
        <w:t>doi</w:t>
      </w:r>
      <w:proofErr w:type="gramEnd"/>
      <w:r w:rsidRPr="00CE5D00">
        <w:rPr>
          <w:rFonts w:ascii="Arial" w:hAnsi="Arial" w:cs="Arial"/>
        </w:rPr>
        <w:t>: 10.1016/S1473-3099(18)30673-X. Epub 2019 Feb 8.</w:t>
      </w:r>
      <w:r w:rsidR="00794604" w:rsidRPr="00CE5D00">
        <w:rPr>
          <w:rFonts w:ascii="Arial" w:hAnsi="Arial" w:cs="Arial"/>
        </w:rPr>
        <w:t xml:space="preserve"> PMCID: PMC64682382</w:t>
      </w:r>
    </w:p>
    <w:p w:rsidR="00794604" w:rsidRPr="00005412" w:rsidRDefault="00794604" w:rsidP="00AD4EAB">
      <w:pPr>
        <w:pStyle w:val="NoSpacing"/>
        <w:numPr>
          <w:ilvl w:val="0"/>
          <w:numId w:val="2"/>
        </w:numPr>
        <w:rPr>
          <w:rFonts w:ascii="Arial" w:hAnsi="Arial" w:cs="Arial"/>
          <w:highlight w:val="yellow"/>
        </w:rPr>
      </w:pPr>
      <w:r w:rsidRPr="00005412">
        <w:rPr>
          <w:rFonts w:ascii="Arial" w:hAnsi="Arial" w:cs="Arial"/>
          <w:highlight w:val="yellow"/>
        </w:rPr>
        <w:t xml:space="preserve">Vreeman RC, Scanlon ML, Tu W, Slaven JE, McAteer CI, Kerr SJ, Bunupuradah T, Chanthaburanum S, Technau KG, Nyandiko WM. </w:t>
      </w:r>
      <w:hyperlink r:id="rId300" w:history="1">
        <w:r w:rsidRPr="00005412">
          <w:rPr>
            <w:rFonts w:ascii="Arial" w:hAnsi="Arial" w:cs="Arial"/>
            <w:color w:val="0000FF"/>
            <w:highlight w:val="yellow"/>
            <w:u w:val="single"/>
          </w:rPr>
          <w:t>Validation of a self-report adherence measurement tool among a multinational cohort of children living with HIV in Kenya, South Africa and Thailand.</w:t>
        </w:r>
      </w:hyperlink>
      <w:r w:rsidRPr="00005412">
        <w:rPr>
          <w:rFonts w:ascii="Arial" w:hAnsi="Arial" w:cs="Arial"/>
          <w:highlight w:val="yellow"/>
        </w:rPr>
        <w:t xml:space="preserve"> </w:t>
      </w:r>
      <w:r w:rsidRPr="00005412">
        <w:rPr>
          <w:rStyle w:val="jrnl"/>
          <w:rFonts w:ascii="Arial" w:hAnsi="Arial" w:cs="Arial"/>
          <w:highlight w:val="yellow"/>
        </w:rPr>
        <w:t>J Int AIDS Soc</w:t>
      </w:r>
      <w:r w:rsidRPr="00005412">
        <w:rPr>
          <w:rFonts w:ascii="Arial" w:hAnsi="Arial" w:cs="Arial"/>
          <w:highlight w:val="yellow"/>
        </w:rPr>
        <w:t>. 2019 May</w:t>
      </w:r>
      <w:proofErr w:type="gramStart"/>
      <w:r w:rsidRPr="00005412">
        <w:rPr>
          <w:rFonts w:ascii="Arial" w:hAnsi="Arial" w:cs="Arial"/>
          <w:highlight w:val="yellow"/>
        </w:rPr>
        <w:t>;22</w:t>
      </w:r>
      <w:proofErr w:type="gramEnd"/>
      <w:r w:rsidRPr="00005412">
        <w:rPr>
          <w:rFonts w:ascii="Arial" w:hAnsi="Arial" w:cs="Arial"/>
          <w:highlight w:val="yellow"/>
        </w:rPr>
        <w:t xml:space="preserve">(5):e25304. </w:t>
      </w:r>
      <w:proofErr w:type="gramStart"/>
      <w:r w:rsidRPr="00005412">
        <w:rPr>
          <w:rFonts w:ascii="Arial" w:hAnsi="Arial" w:cs="Arial"/>
          <w:highlight w:val="yellow"/>
        </w:rPr>
        <w:t>doi</w:t>
      </w:r>
      <w:proofErr w:type="gramEnd"/>
      <w:r w:rsidRPr="00005412">
        <w:rPr>
          <w:rFonts w:ascii="Arial" w:hAnsi="Arial" w:cs="Arial"/>
          <w:highlight w:val="yellow"/>
        </w:rPr>
        <w:t>: 10.1002/jia2.25304. PMCID: PMC6543456</w:t>
      </w:r>
    </w:p>
    <w:p w:rsidR="006A2EA9" w:rsidRPr="000667F9" w:rsidRDefault="006A2EA9" w:rsidP="00AD4EAB">
      <w:pPr>
        <w:pStyle w:val="NoSpacing"/>
        <w:numPr>
          <w:ilvl w:val="0"/>
          <w:numId w:val="2"/>
        </w:numPr>
        <w:rPr>
          <w:rFonts w:ascii="Arial" w:hAnsi="Arial" w:cs="Arial"/>
          <w:highlight w:val="yellow"/>
        </w:rPr>
      </w:pPr>
      <w:r w:rsidRPr="000667F9">
        <w:rPr>
          <w:rFonts w:ascii="Arial" w:hAnsi="Arial" w:cs="Arial"/>
          <w:highlight w:val="yellow"/>
        </w:rPr>
        <w:t xml:space="preserve">Bakoyannis G, Zhang Y, Yiannoutsos CT. </w:t>
      </w:r>
      <w:hyperlink r:id="rId301" w:history="1">
        <w:r w:rsidR="00583390" w:rsidRPr="000667F9">
          <w:rPr>
            <w:rStyle w:val="Hyperlink"/>
            <w:highlight w:val="yellow"/>
          </w:rPr>
          <w:t>NONPARAMETRIC INFERENCE FOR MARKOV PROCESSES WITH MISSING ABSORBING STATE - PubMed (nih.gov)</w:t>
        </w:r>
      </w:hyperlink>
      <w:r w:rsidR="00583390" w:rsidRPr="000667F9">
        <w:rPr>
          <w:highlight w:val="yellow"/>
        </w:rPr>
        <w:t xml:space="preserve"> </w:t>
      </w:r>
      <w:r w:rsidRPr="000667F9">
        <w:rPr>
          <w:rFonts w:ascii="Arial" w:hAnsi="Arial" w:cs="Arial"/>
          <w:highlight w:val="yellow"/>
        </w:rPr>
        <w:t>Stat Sin. 2019</w:t>
      </w:r>
      <w:proofErr w:type="gramStart"/>
      <w:r w:rsidRPr="000667F9">
        <w:rPr>
          <w:rFonts w:ascii="Arial" w:hAnsi="Arial" w:cs="Arial"/>
          <w:highlight w:val="yellow"/>
        </w:rPr>
        <w:t>;29</w:t>
      </w:r>
      <w:proofErr w:type="gramEnd"/>
      <w:r w:rsidRPr="000667F9">
        <w:rPr>
          <w:rFonts w:ascii="Arial" w:hAnsi="Arial" w:cs="Arial"/>
          <w:highlight w:val="yellow"/>
        </w:rPr>
        <w:t>(4):2083-2104.doi: 10.5705/ ss202017.0175.  PMCID: PMC6740325.</w:t>
      </w:r>
    </w:p>
    <w:p w:rsidR="00AD4EAB" w:rsidRPr="00D91D7F" w:rsidRDefault="00AD4EAB" w:rsidP="00DE1373">
      <w:pPr>
        <w:pStyle w:val="Title1"/>
        <w:numPr>
          <w:ilvl w:val="0"/>
          <w:numId w:val="2"/>
        </w:numPr>
        <w:rPr>
          <w:rFonts w:ascii="Arial" w:hAnsi="Arial" w:cs="Arial"/>
          <w:sz w:val="22"/>
          <w:szCs w:val="22"/>
          <w:highlight w:val="yellow"/>
        </w:rPr>
      </w:pPr>
      <w:r w:rsidRPr="00D91D7F">
        <w:rPr>
          <w:rFonts w:ascii="Arial" w:hAnsi="Arial" w:cs="Arial"/>
          <w:sz w:val="22"/>
          <w:szCs w:val="22"/>
          <w:highlight w:val="yellow"/>
        </w:rPr>
        <w:t xml:space="preserve">Jesson J, Schomaker M, Malasteste K, Wati DK, Kariminia A, Sylla M, Kouadio K, Sawry S, Mubiana-Mbewe M, Ayaya S, Vreeman R, McGowan CC, Yotebieng M, Leroy V, Davies MA; IeDEA global cohort consortium. </w:t>
      </w:r>
      <w:hyperlink r:id="rId302" w:history="1">
        <w:r w:rsidRPr="00D91D7F">
          <w:rPr>
            <w:rStyle w:val="Hyperlink"/>
            <w:rFonts w:ascii="Arial" w:hAnsi="Arial" w:cs="Arial"/>
            <w:sz w:val="22"/>
            <w:szCs w:val="22"/>
            <w:highlight w:val="yellow"/>
          </w:rPr>
          <w:t>Stunting and growth velocity of adolescents with perinatally acquired HIV: differential evolution for males and females. A multiregional analysis from the IeDEA global paediatric collaboration.</w:t>
        </w:r>
      </w:hyperlink>
      <w:r w:rsidRPr="00D91D7F">
        <w:rPr>
          <w:rFonts w:ascii="Arial" w:hAnsi="Arial" w:cs="Arial"/>
          <w:sz w:val="22"/>
          <w:szCs w:val="22"/>
          <w:highlight w:val="yellow"/>
        </w:rPr>
        <w:t xml:space="preserve"> </w:t>
      </w:r>
      <w:r w:rsidRPr="00D91D7F">
        <w:rPr>
          <w:rStyle w:val="jrnl"/>
          <w:rFonts w:ascii="Arial" w:hAnsi="Arial" w:cs="Arial"/>
          <w:sz w:val="22"/>
          <w:szCs w:val="22"/>
          <w:highlight w:val="yellow"/>
        </w:rPr>
        <w:t>J Int AIDS Soc</w:t>
      </w:r>
      <w:r w:rsidRPr="00D91D7F">
        <w:rPr>
          <w:rFonts w:ascii="Arial" w:hAnsi="Arial" w:cs="Arial"/>
          <w:sz w:val="22"/>
          <w:szCs w:val="22"/>
          <w:highlight w:val="yellow"/>
        </w:rPr>
        <w:t>. 2019 Nov</w:t>
      </w:r>
      <w:proofErr w:type="gramStart"/>
      <w:r w:rsidRPr="00D91D7F">
        <w:rPr>
          <w:rFonts w:ascii="Arial" w:hAnsi="Arial" w:cs="Arial"/>
          <w:sz w:val="22"/>
          <w:szCs w:val="22"/>
          <w:highlight w:val="yellow"/>
        </w:rPr>
        <w:t>;22</w:t>
      </w:r>
      <w:proofErr w:type="gramEnd"/>
      <w:r w:rsidRPr="00D91D7F">
        <w:rPr>
          <w:rFonts w:ascii="Arial" w:hAnsi="Arial" w:cs="Arial"/>
          <w:sz w:val="22"/>
          <w:szCs w:val="22"/>
          <w:highlight w:val="yellow"/>
        </w:rPr>
        <w:t xml:space="preserve">(11):e25412. </w:t>
      </w:r>
      <w:proofErr w:type="gramStart"/>
      <w:r w:rsidRPr="00D91D7F">
        <w:rPr>
          <w:rFonts w:ascii="Arial" w:hAnsi="Arial" w:cs="Arial"/>
          <w:sz w:val="22"/>
          <w:szCs w:val="22"/>
          <w:highlight w:val="yellow"/>
        </w:rPr>
        <w:t>doi</w:t>
      </w:r>
      <w:proofErr w:type="gramEnd"/>
      <w:r w:rsidRPr="00D91D7F">
        <w:rPr>
          <w:rFonts w:ascii="Arial" w:hAnsi="Arial" w:cs="Arial"/>
          <w:sz w:val="22"/>
          <w:szCs w:val="22"/>
          <w:highlight w:val="yellow"/>
        </w:rPr>
        <w:t>: 10.1002/jia2.25412. PMCID: PMC6839428</w:t>
      </w:r>
    </w:p>
    <w:p w:rsidR="00AD4EAB" w:rsidRPr="00DE1373" w:rsidRDefault="00DE1373" w:rsidP="00AD4EAB">
      <w:pPr>
        <w:pStyle w:val="NoSpacing"/>
        <w:numPr>
          <w:ilvl w:val="0"/>
          <w:numId w:val="2"/>
        </w:numPr>
        <w:rPr>
          <w:rFonts w:ascii="Arial" w:hAnsi="Arial" w:cs="Arial"/>
        </w:rPr>
      </w:pPr>
      <w:r w:rsidRPr="00DE1373">
        <w:rPr>
          <w:rFonts w:ascii="Arial" w:hAnsi="Arial" w:cs="Arial"/>
        </w:rPr>
        <w:t xml:space="preserve">Althoff KN, Chandran A, Zhang J, Arevalo WM, Gange SJ, Sterling TR, Gill MJ, Justice AC, Palella FJ Jr, Rebeiro PF, Silverberg MJ, Mayor AM, Horberg MA, Thorne JE, Rabkin CS, Mathews WC, Klein MB, Humes E, Lee J, Hogg R, Moore RD; North American AIDS Cohort Collaboration on Research and Design (NA-ACCORD) of IeDEA. </w:t>
      </w:r>
      <w:hyperlink r:id="rId303" w:history="1">
        <w:r w:rsidRPr="00DE1373">
          <w:rPr>
            <w:rFonts w:ascii="Arial" w:hAnsi="Arial" w:cs="Arial"/>
            <w:color w:val="0000FF"/>
            <w:u w:val="single"/>
          </w:rPr>
          <w:t>LIFE EXPECTANCY DISPARITIES AMONG ADULTS WITH HIV IN THE UNITED STATES AND CANADA: THE IMPACT OF A REDUCTION IN DRUG- AND ALCOHOL-RELATED DEATHS USING THE LIVES SAVED SIMULATION (LISSO) MODEL.</w:t>
        </w:r>
      </w:hyperlink>
      <w:r w:rsidRPr="00DE1373">
        <w:rPr>
          <w:rFonts w:ascii="Arial" w:hAnsi="Arial" w:cs="Arial"/>
        </w:rPr>
        <w:t xml:space="preserve"> </w:t>
      </w:r>
      <w:r w:rsidRPr="00DE1373">
        <w:rPr>
          <w:rStyle w:val="jrnl"/>
          <w:rFonts w:ascii="Arial" w:hAnsi="Arial" w:cs="Arial"/>
        </w:rPr>
        <w:t>Am J Epidemiol</w:t>
      </w:r>
      <w:r w:rsidRPr="00DE1373">
        <w:rPr>
          <w:rFonts w:ascii="Arial" w:hAnsi="Arial" w:cs="Arial"/>
        </w:rPr>
        <w:t xml:space="preserve">. 2019 Oct 11. </w:t>
      </w:r>
      <w:proofErr w:type="gramStart"/>
      <w:r w:rsidRPr="00DE1373">
        <w:rPr>
          <w:rFonts w:ascii="Arial" w:hAnsi="Arial" w:cs="Arial"/>
        </w:rPr>
        <w:t>pii</w:t>
      </w:r>
      <w:proofErr w:type="gramEnd"/>
      <w:r w:rsidRPr="00DE1373">
        <w:rPr>
          <w:rFonts w:ascii="Arial" w:hAnsi="Arial" w:cs="Arial"/>
        </w:rPr>
        <w:t xml:space="preserve">: kwz232. </w:t>
      </w:r>
      <w:proofErr w:type="gramStart"/>
      <w:r w:rsidRPr="00DE1373">
        <w:rPr>
          <w:rFonts w:ascii="Arial" w:hAnsi="Arial" w:cs="Arial"/>
        </w:rPr>
        <w:t>doi</w:t>
      </w:r>
      <w:proofErr w:type="gramEnd"/>
      <w:r w:rsidRPr="00DE1373">
        <w:rPr>
          <w:rFonts w:ascii="Arial" w:hAnsi="Arial" w:cs="Arial"/>
        </w:rPr>
        <w:t>: 10.1093/aje/kwz232. [Epub ahead of print].  PMID:31602475</w:t>
      </w:r>
    </w:p>
    <w:p w:rsidR="00DE1373" w:rsidRDefault="00DE1373" w:rsidP="00AD4EAB">
      <w:pPr>
        <w:pStyle w:val="NoSpacing"/>
        <w:numPr>
          <w:ilvl w:val="0"/>
          <w:numId w:val="2"/>
        </w:numPr>
        <w:rPr>
          <w:rFonts w:ascii="Arial" w:hAnsi="Arial" w:cs="Arial"/>
        </w:rPr>
      </w:pPr>
      <w:r w:rsidRPr="00225188">
        <w:rPr>
          <w:rFonts w:ascii="Arial" w:hAnsi="Arial" w:cs="Arial"/>
        </w:rPr>
        <w:t xml:space="preserve">Tymejczyk O, Brazier E, Yiannoutsos CT, Vinikoor M, van Lettow M, Nalugoda F, Urassa M, Sinayobye JD, Rebeiro PF, Wools-Kaloustian K, Davies MA, Zaniewski E, Anderegg N, Liu G, Ford N, Nash D; IeDEA consortium. </w:t>
      </w:r>
      <w:hyperlink r:id="rId304" w:history="1">
        <w:r w:rsidRPr="00225188">
          <w:rPr>
            <w:rFonts w:ascii="Arial" w:hAnsi="Arial" w:cs="Arial"/>
            <w:color w:val="0000FF"/>
            <w:u w:val="single"/>
          </w:rPr>
          <w:t>Changes in rapid HIV treatment initiation after national "treat all" policy adoption in 6 sub-Saharan African countries: Regression discontinuity analysis.</w:t>
        </w:r>
      </w:hyperlink>
      <w:r w:rsidRPr="00225188">
        <w:rPr>
          <w:rFonts w:ascii="Arial" w:hAnsi="Arial" w:cs="Arial"/>
        </w:rPr>
        <w:t xml:space="preserve"> </w:t>
      </w:r>
      <w:r w:rsidRPr="00225188">
        <w:rPr>
          <w:rStyle w:val="jrnl"/>
          <w:rFonts w:ascii="Arial" w:hAnsi="Arial" w:cs="Arial"/>
        </w:rPr>
        <w:t>PLoS Med</w:t>
      </w:r>
      <w:r w:rsidRPr="00225188">
        <w:rPr>
          <w:rFonts w:ascii="Arial" w:hAnsi="Arial" w:cs="Arial"/>
        </w:rPr>
        <w:t>. 2019 Jun 10</w:t>
      </w:r>
      <w:proofErr w:type="gramStart"/>
      <w:r w:rsidRPr="00225188">
        <w:rPr>
          <w:rFonts w:ascii="Arial" w:hAnsi="Arial" w:cs="Arial"/>
        </w:rPr>
        <w:t>;16</w:t>
      </w:r>
      <w:proofErr w:type="gramEnd"/>
      <w:r w:rsidRPr="00225188">
        <w:rPr>
          <w:rFonts w:ascii="Arial" w:hAnsi="Arial" w:cs="Arial"/>
        </w:rPr>
        <w:t xml:space="preserve">(6):e1002822. </w:t>
      </w:r>
      <w:proofErr w:type="gramStart"/>
      <w:r w:rsidRPr="00225188">
        <w:rPr>
          <w:rFonts w:ascii="Arial" w:hAnsi="Arial" w:cs="Arial"/>
        </w:rPr>
        <w:t>doi</w:t>
      </w:r>
      <w:proofErr w:type="gramEnd"/>
      <w:r w:rsidRPr="00225188">
        <w:rPr>
          <w:rFonts w:ascii="Arial" w:hAnsi="Arial" w:cs="Arial"/>
        </w:rPr>
        <w:t xml:space="preserve">: 10.1371/journal.pmed.1002822. </w:t>
      </w:r>
      <w:proofErr w:type="gramStart"/>
      <w:r w:rsidRPr="00225188">
        <w:rPr>
          <w:rFonts w:ascii="Arial" w:hAnsi="Arial" w:cs="Arial"/>
        </w:rPr>
        <w:t>eCollection</w:t>
      </w:r>
      <w:proofErr w:type="gramEnd"/>
      <w:r w:rsidRPr="00225188">
        <w:rPr>
          <w:rFonts w:ascii="Arial" w:hAnsi="Arial" w:cs="Arial"/>
        </w:rPr>
        <w:t xml:space="preserve"> 2019 Jun.</w:t>
      </w:r>
      <w:r w:rsidR="00010A5E" w:rsidRPr="00225188">
        <w:rPr>
          <w:rFonts w:ascii="Arial" w:hAnsi="Arial" w:cs="Arial"/>
        </w:rPr>
        <w:t xml:space="preserve"> PMCID: PMC6557472.</w:t>
      </w:r>
    </w:p>
    <w:p w:rsidR="00225188" w:rsidRPr="00F22FC9" w:rsidRDefault="00225188" w:rsidP="00AD4EAB">
      <w:pPr>
        <w:pStyle w:val="NoSpacing"/>
        <w:numPr>
          <w:ilvl w:val="0"/>
          <w:numId w:val="2"/>
        </w:numPr>
        <w:rPr>
          <w:rFonts w:ascii="Arial" w:hAnsi="Arial" w:cs="Arial"/>
        </w:rPr>
      </w:pPr>
      <w:r w:rsidRPr="00225188">
        <w:rPr>
          <w:rFonts w:ascii="Arial" w:hAnsi="Arial" w:cs="Arial"/>
          <w:b/>
          <w:bCs/>
          <w:lang w:val="en"/>
        </w:rPr>
        <w:t>Del Amo J</w:t>
      </w:r>
      <w:r w:rsidRPr="00225188">
        <w:rPr>
          <w:rFonts w:ascii="Arial" w:hAnsi="Arial" w:cs="Arial"/>
          <w:lang w:val="en"/>
        </w:rPr>
        <w:t xml:space="preserve">, Jarrín I; IeDEA and COHERE in EuroCoord Cohort Collaboration. </w:t>
      </w:r>
      <w:hyperlink r:id="rId305" w:history="1">
        <w:r w:rsidRPr="00F22FC9">
          <w:rPr>
            <w:rFonts w:ascii="Arial" w:hAnsi="Arial" w:cs="Arial"/>
            <w:color w:val="2222CC"/>
            <w:u w:val="single"/>
            <w:lang w:val="en"/>
          </w:rPr>
          <w:t>All-cause mortality after ART initiation in HIV-positive women from Europe, Sub-Saharan Africa and the Americas.</w:t>
        </w:r>
      </w:hyperlink>
      <w:r w:rsidRPr="00F22FC9">
        <w:rPr>
          <w:rFonts w:ascii="Arial" w:hAnsi="Arial" w:cs="Arial"/>
          <w:lang w:val="en"/>
        </w:rPr>
        <w:t xml:space="preserve"> </w:t>
      </w:r>
      <w:r w:rsidRPr="00F22FC9">
        <w:rPr>
          <w:rStyle w:val="jrnl"/>
          <w:rFonts w:ascii="Arial" w:hAnsi="Arial" w:cs="Arial"/>
          <w:lang w:val="en"/>
        </w:rPr>
        <w:t>AIDS</w:t>
      </w:r>
      <w:r w:rsidRPr="00F22FC9">
        <w:rPr>
          <w:rFonts w:ascii="Arial" w:hAnsi="Arial" w:cs="Arial"/>
          <w:lang w:val="en"/>
        </w:rPr>
        <w:t xml:space="preserve">. 2019 Nov 11. </w:t>
      </w:r>
      <w:proofErr w:type="gramStart"/>
      <w:r w:rsidRPr="00F22FC9">
        <w:rPr>
          <w:rFonts w:ascii="Arial" w:hAnsi="Arial" w:cs="Arial"/>
          <w:lang w:val="en"/>
        </w:rPr>
        <w:t>doi</w:t>
      </w:r>
      <w:proofErr w:type="gramEnd"/>
      <w:r w:rsidRPr="00F22FC9">
        <w:rPr>
          <w:rFonts w:ascii="Arial" w:hAnsi="Arial" w:cs="Arial"/>
          <w:lang w:val="en"/>
        </w:rPr>
        <w:t>: 10.1097/QAD.0000000000002399. [Epub ahead of print] PMID:31634187</w:t>
      </w:r>
    </w:p>
    <w:p w:rsidR="00F22FC9" w:rsidRPr="00005412" w:rsidRDefault="00F22FC9" w:rsidP="00AD4EAB">
      <w:pPr>
        <w:pStyle w:val="NoSpacing"/>
        <w:numPr>
          <w:ilvl w:val="0"/>
          <w:numId w:val="2"/>
        </w:numPr>
        <w:rPr>
          <w:rStyle w:val="doi2"/>
          <w:rFonts w:ascii="Arial" w:hAnsi="Arial" w:cs="Arial"/>
          <w:highlight w:val="yellow"/>
        </w:rPr>
      </w:pPr>
      <w:r w:rsidRPr="00F22FC9">
        <w:rPr>
          <w:rFonts w:ascii="Arial" w:hAnsi="Arial" w:cs="Arial"/>
          <w:highlight w:val="yellow"/>
        </w:rPr>
        <w:t xml:space="preserve">Kathrin Zürcher, Marie Ballif, Sasisopin Kiertiburanakul, Henri Chenal, Marcel Yotebieng, Beatriz Grinsztejn, Denna Michael, Timothy R Sterling, Kapella M Ngonyani, Anna M </w:t>
      </w:r>
      <w:r w:rsidRPr="00005412">
        <w:rPr>
          <w:rFonts w:ascii="Arial" w:hAnsi="Arial" w:cs="Arial"/>
          <w:highlight w:val="yellow"/>
        </w:rPr>
        <w:t xml:space="preserve">Mandalakas, Matthias Egger, April C Pettit, Lukas Fenner, the International Epidemiology Databases to Evaluate AIDS (IeDEA) consortium. </w:t>
      </w:r>
      <w:hyperlink r:id="rId306" w:history="1">
        <w:r w:rsidRPr="00005412">
          <w:rPr>
            <w:rFonts w:ascii="Arial" w:hAnsi="Arial" w:cs="Arial"/>
            <w:color w:val="2222CC"/>
            <w:highlight w:val="yellow"/>
            <w:u w:val="single"/>
          </w:rPr>
          <w:t>Diagnosis and clinical outcomes of extrapulmonary tuberculosis in antiretroviral therapy programmes in low</w:t>
        </w:r>
        <w:r w:rsidRPr="00005412">
          <w:rPr>
            <w:rFonts w:ascii="Cambria Math" w:hAnsi="Cambria Math" w:cs="Cambria Math"/>
            <w:color w:val="2222CC"/>
            <w:highlight w:val="yellow"/>
            <w:u w:val="single"/>
          </w:rPr>
          <w:t>‐</w:t>
        </w:r>
        <w:r w:rsidRPr="00005412">
          <w:rPr>
            <w:rFonts w:ascii="Arial" w:hAnsi="Arial" w:cs="Arial"/>
            <w:color w:val="2222CC"/>
            <w:highlight w:val="yellow"/>
            <w:u w:val="single"/>
          </w:rPr>
          <w:t xml:space="preserve"> and middle</w:t>
        </w:r>
        <w:r w:rsidRPr="00005412">
          <w:rPr>
            <w:rFonts w:ascii="Cambria Math" w:hAnsi="Cambria Math" w:cs="Cambria Math"/>
            <w:color w:val="2222CC"/>
            <w:highlight w:val="yellow"/>
            <w:u w:val="single"/>
          </w:rPr>
          <w:t>‐</w:t>
        </w:r>
        <w:r w:rsidRPr="00005412">
          <w:rPr>
            <w:rFonts w:ascii="Arial" w:hAnsi="Arial" w:cs="Arial"/>
            <w:color w:val="2222CC"/>
            <w:highlight w:val="yellow"/>
            <w:u w:val="single"/>
          </w:rPr>
          <w:t xml:space="preserve">income </w:t>
        </w:r>
        <w:r w:rsidRPr="00005412">
          <w:rPr>
            <w:rFonts w:ascii="Arial" w:hAnsi="Arial" w:cs="Arial"/>
            <w:color w:val="2222CC"/>
            <w:highlight w:val="yellow"/>
            <w:u w:val="single"/>
          </w:rPr>
          <w:lastRenderedPageBreak/>
          <w:t>countries: a multicohort study</w:t>
        </w:r>
      </w:hyperlink>
      <w:r w:rsidRPr="00005412">
        <w:rPr>
          <w:rFonts w:ascii="Arial" w:hAnsi="Arial" w:cs="Arial"/>
          <w:highlight w:val="yellow"/>
        </w:rPr>
        <w:t xml:space="preserve">. J Int AIDS Soc. </w:t>
      </w:r>
      <w:r w:rsidRPr="00005412">
        <w:rPr>
          <w:rStyle w:val="citation-publication-date"/>
          <w:rFonts w:ascii="Arial" w:hAnsi="Arial" w:cs="Arial"/>
          <w:highlight w:val="yellow"/>
        </w:rPr>
        <w:t xml:space="preserve">2019 Sep; </w:t>
      </w:r>
      <w:r w:rsidRPr="00005412">
        <w:rPr>
          <w:rFonts w:ascii="Arial" w:hAnsi="Arial" w:cs="Arial"/>
          <w:highlight w:val="yellow"/>
        </w:rPr>
        <w:t xml:space="preserve">22(9): e25392. Published online 2019 Sep 11. </w:t>
      </w:r>
      <w:proofErr w:type="gramStart"/>
      <w:r w:rsidRPr="00005412">
        <w:rPr>
          <w:rStyle w:val="doi2"/>
          <w:rFonts w:ascii="Arial" w:hAnsi="Arial" w:cs="Arial"/>
          <w:highlight w:val="yellow"/>
        </w:rPr>
        <w:t>doi</w:t>
      </w:r>
      <w:proofErr w:type="gramEnd"/>
      <w:r w:rsidRPr="00005412">
        <w:rPr>
          <w:rStyle w:val="doi2"/>
          <w:rFonts w:ascii="Arial" w:hAnsi="Arial" w:cs="Arial"/>
          <w:highlight w:val="yellow"/>
        </w:rPr>
        <w:t>: 10.1002/jia2.25392. PMCID: PMC6737289</w:t>
      </w:r>
    </w:p>
    <w:p w:rsidR="00F22FC9" w:rsidRPr="00005412" w:rsidRDefault="00F22FC9" w:rsidP="00AD4EAB">
      <w:pPr>
        <w:pStyle w:val="NoSpacing"/>
        <w:numPr>
          <w:ilvl w:val="0"/>
          <w:numId w:val="2"/>
        </w:numPr>
        <w:rPr>
          <w:rFonts w:ascii="Arial" w:hAnsi="Arial" w:cs="Arial"/>
          <w:highlight w:val="yellow"/>
        </w:rPr>
      </w:pPr>
      <w:r w:rsidRPr="00005412">
        <w:rPr>
          <w:rFonts w:ascii="Arial" w:hAnsi="Arial" w:cs="Arial"/>
          <w:highlight w:val="yellow"/>
          <w:lang w:val="en"/>
        </w:rPr>
        <w:t xml:space="preserve">Okello S, Kim JH, Sentongo RN, Tracy R, Tsai AC, Kakuhikire B, Siedner MJ.  </w:t>
      </w:r>
      <w:hyperlink r:id="rId307" w:history="1">
        <w:r w:rsidRPr="00005412">
          <w:rPr>
            <w:rFonts w:ascii="Arial" w:hAnsi="Arial" w:cs="Arial"/>
            <w:color w:val="2222CC"/>
            <w:highlight w:val="yellow"/>
            <w:u w:val="single"/>
            <w:lang w:val="en"/>
          </w:rPr>
          <w:t>Blood pressure trajectories and the mediated effects of body mass index and HIV-related inflammation in a mixed cohort of people with and without HIV in rural Uganda.</w:t>
        </w:r>
      </w:hyperlink>
      <w:r w:rsidRPr="00005412">
        <w:rPr>
          <w:rFonts w:ascii="Arial" w:hAnsi="Arial" w:cs="Arial"/>
          <w:highlight w:val="yellow"/>
          <w:lang w:val="en"/>
        </w:rPr>
        <w:t xml:space="preserve">. </w:t>
      </w:r>
      <w:r w:rsidRPr="00005412">
        <w:rPr>
          <w:rStyle w:val="jrnl"/>
          <w:rFonts w:ascii="Arial" w:hAnsi="Arial" w:cs="Arial"/>
          <w:highlight w:val="yellow"/>
          <w:lang w:val="en"/>
        </w:rPr>
        <w:t>J Clin Hypertens (Greenwich)</w:t>
      </w:r>
      <w:r w:rsidRPr="00005412">
        <w:rPr>
          <w:rFonts w:ascii="Arial" w:hAnsi="Arial" w:cs="Arial"/>
          <w:highlight w:val="yellow"/>
          <w:lang w:val="en"/>
        </w:rPr>
        <w:t>. 2019 Aug</w:t>
      </w:r>
      <w:proofErr w:type="gramStart"/>
      <w:r w:rsidRPr="00005412">
        <w:rPr>
          <w:rFonts w:ascii="Arial" w:hAnsi="Arial" w:cs="Arial"/>
          <w:highlight w:val="yellow"/>
          <w:lang w:val="en"/>
        </w:rPr>
        <w:t>;21</w:t>
      </w:r>
      <w:proofErr w:type="gramEnd"/>
      <w:r w:rsidRPr="00005412">
        <w:rPr>
          <w:rFonts w:ascii="Arial" w:hAnsi="Arial" w:cs="Arial"/>
          <w:highlight w:val="yellow"/>
          <w:lang w:val="en"/>
        </w:rPr>
        <w:t xml:space="preserve">(8):1230-1241. </w:t>
      </w:r>
      <w:proofErr w:type="gramStart"/>
      <w:r w:rsidRPr="00005412">
        <w:rPr>
          <w:rFonts w:ascii="Arial" w:hAnsi="Arial" w:cs="Arial"/>
          <w:highlight w:val="yellow"/>
          <w:lang w:val="en"/>
        </w:rPr>
        <w:t>doi</w:t>
      </w:r>
      <w:proofErr w:type="gramEnd"/>
      <w:r w:rsidRPr="00005412">
        <w:rPr>
          <w:rFonts w:ascii="Arial" w:hAnsi="Arial" w:cs="Arial"/>
          <w:highlight w:val="yellow"/>
          <w:lang w:val="en"/>
        </w:rPr>
        <w:t>: 10.1111/jch.13621. Epub 2019 Jul 6. PMCID: PMC6759805</w:t>
      </w:r>
    </w:p>
    <w:p w:rsidR="00A3194F" w:rsidRPr="00A3194F" w:rsidRDefault="00005412" w:rsidP="0026215F">
      <w:pPr>
        <w:pStyle w:val="NoSpacing"/>
        <w:numPr>
          <w:ilvl w:val="0"/>
          <w:numId w:val="2"/>
        </w:numPr>
        <w:shd w:val="clear" w:color="auto" w:fill="FFFFFF"/>
        <w:rPr>
          <w:rFonts w:ascii="Arial" w:hAnsi="Arial" w:cs="Arial"/>
          <w:highlight w:val="yellow"/>
        </w:rPr>
      </w:pPr>
      <w:r w:rsidRPr="00A3194F">
        <w:rPr>
          <w:rFonts w:ascii="Arial" w:hAnsi="Arial" w:cs="Arial"/>
          <w:b/>
          <w:bCs/>
          <w:highlight w:val="yellow"/>
          <w:lang w:val="en"/>
        </w:rPr>
        <w:t>Patel RC</w:t>
      </w:r>
      <w:r w:rsidRPr="00A3194F">
        <w:rPr>
          <w:rFonts w:ascii="Arial" w:hAnsi="Arial" w:cs="Arial"/>
          <w:highlight w:val="yellow"/>
          <w:lang w:val="en"/>
        </w:rPr>
        <w:t xml:space="preserve">, Stalter RM, Thomas KK, Tamraz B, Blue SW, Erikson DW, Kim CJ, Kelly EJ, Nanda K, Kourtis AP, Lingappa JR, Mugo N, Baeten JM, Scarsi KK; Partners PrEP Study Team. </w:t>
      </w:r>
      <w:hyperlink r:id="rId308" w:history="1">
        <w:r w:rsidRPr="00A3194F">
          <w:rPr>
            <w:rFonts w:ascii="Arial" w:hAnsi="Arial" w:cs="Arial"/>
            <w:color w:val="2222CC"/>
            <w:highlight w:val="yellow"/>
            <w:u w:val="single"/>
            <w:lang w:val="en"/>
          </w:rPr>
          <w:t xml:space="preserve">Increasing body mass index or weight does not appear to influence the association between efavirenz-based antiretroviral </w:t>
        </w:r>
        <w:proofErr w:type="gramStart"/>
        <w:r w:rsidRPr="00A3194F">
          <w:rPr>
            <w:rFonts w:ascii="Arial" w:hAnsi="Arial" w:cs="Arial"/>
            <w:color w:val="2222CC"/>
            <w:highlight w:val="yellow"/>
            <w:u w:val="single"/>
            <w:lang w:val="en"/>
          </w:rPr>
          <w:t>therapy</w:t>
        </w:r>
        <w:proofErr w:type="gramEnd"/>
        <w:r w:rsidRPr="00A3194F">
          <w:rPr>
            <w:rFonts w:ascii="Arial" w:hAnsi="Arial" w:cs="Arial"/>
            <w:color w:val="2222CC"/>
            <w:highlight w:val="yellow"/>
            <w:u w:val="single"/>
            <w:lang w:val="en"/>
          </w:rPr>
          <w:t xml:space="preserve"> and implant effectiveness among HIV-positive women in western Kenya.</w:t>
        </w:r>
      </w:hyperlink>
      <w:r w:rsidRPr="00A3194F">
        <w:rPr>
          <w:rStyle w:val="Hyperlink"/>
          <w:rFonts w:ascii="Arial" w:hAnsi="Arial" w:cs="Arial"/>
          <w:highlight w:val="yellow"/>
          <w:lang w:val="en"/>
        </w:rPr>
        <w:t xml:space="preserve"> </w:t>
      </w:r>
      <w:r w:rsidRPr="00A3194F">
        <w:rPr>
          <w:rStyle w:val="jrnl"/>
          <w:rFonts w:ascii="Arial" w:hAnsi="Arial" w:cs="Arial"/>
          <w:highlight w:val="yellow"/>
          <w:lang w:val="en"/>
        </w:rPr>
        <w:t>Contraception</w:t>
      </w:r>
      <w:r w:rsidRPr="00A3194F">
        <w:rPr>
          <w:rFonts w:ascii="Arial" w:hAnsi="Arial" w:cs="Arial"/>
          <w:highlight w:val="yellow"/>
          <w:lang w:val="en"/>
        </w:rPr>
        <w:t>. 2019 Oct</w:t>
      </w:r>
      <w:proofErr w:type="gramStart"/>
      <w:r w:rsidRPr="00A3194F">
        <w:rPr>
          <w:rFonts w:ascii="Arial" w:hAnsi="Arial" w:cs="Arial"/>
          <w:highlight w:val="yellow"/>
          <w:lang w:val="en"/>
        </w:rPr>
        <w:t>;100</w:t>
      </w:r>
      <w:proofErr w:type="gramEnd"/>
      <w:r w:rsidRPr="00A3194F">
        <w:rPr>
          <w:rFonts w:ascii="Arial" w:hAnsi="Arial" w:cs="Arial"/>
          <w:highlight w:val="yellow"/>
          <w:lang w:val="en"/>
        </w:rPr>
        <w:t xml:space="preserve">(4):288-295. </w:t>
      </w:r>
      <w:proofErr w:type="gramStart"/>
      <w:r w:rsidRPr="00A3194F">
        <w:rPr>
          <w:rFonts w:ascii="Arial" w:hAnsi="Arial" w:cs="Arial"/>
          <w:highlight w:val="yellow"/>
          <w:lang w:val="en"/>
        </w:rPr>
        <w:t>doi</w:t>
      </w:r>
      <w:proofErr w:type="gramEnd"/>
      <w:r w:rsidRPr="00A3194F">
        <w:rPr>
          <w:rFonts w:ascii="Arial" w:hAnsi="Arial" w:cs="Arial"/>
          <w:highlight w:val="yellow"/>
          <w:lang w:val="en"/>
        </w:rPr>
        <w:t>: 10.1016/j.contraception.2019.06.011. Epub 2019 Jun 24.PMCID: PMC6778013</w:t>
      </w:r>
    </w:p>
    <w:p w:rsidR="00A3194F" w:rsidRPr="00711DB6" w:rsidRDefault="00A3194F" w:rsidP="0026215F">
      <w:pPr>
        <w:pStyle w:val="NoSpacing"/>
        <w:numPr>
          <w:ilvl w:val="0"/>
          <w:numId w:val="2"/>
        </w:numPr>
        <w:shd w:val="clear" w:color="auto" w:fill="FFFFFF"/>
        <w:rPr>
          <w:rFonts w:ascii="Arial" w:hAnsi="Arial" w:cs="Arial"/>
          <w:highlight w:val="yellow"/>
        </w:rPr>
      </w:pPr>
      <w:r w:rsidRPr="00A3194F">
        <w:rPr>
          <w:rFonts w:ascii="Arial" w:hAnsi="Arial" w:cs="Arial"/>
          <w:highlight w:val="yellow"/>
        </w:rPr>
        <w:t xml:space="preserve">Jack J Olney, Jeffrey W Eaton, Paula Braitstein, Joseph W Hogan, Timothy B Hallett. </w:t>
      </w:r>
      <w:hyperlink r:id="rId309" w:history="1">
        <w:r w:rsidRPr="00A3194F">
          <w:rPr>
            <w:rFonts w:ascii="Arial" w:hAnsi="Arial" w:cs="Arial"/>
            <w:color w:val="2222CC"/>
            <w:highlight w:val="yellow"/>
            <w:u w:val="single"/>
          </w:rPr>
          <w:t>Response to Questionable assumptions mar modelling of Kenya home</w:t>
        </w:r>
        <w:r w:rsidRPr="00A3194F">
          <w:rPr>
            <w:rFonts w:ascii="Cambria Math" w:hAnsi="Cambria Math" w:cs="Cambria Math"/>
            <w:color w:val="2222CC"/>
            <w:highlight w:val="yellow"/>
            <w:u w:val="single"/>
          </w:rPr>
          <w:t>‐</w:t>
        </w:r>
        <w:r w:rsidRPr="00A3194F">
          <w:rPr>
            <w:rFonts w:ascii="Arial" w:hAnsi="Arial" w:cs="Arial"/>
            <w:color w:val="2222CC"/>
            <w:highlight w:val="yellow"/>
            <w:u w:val="single"/>
          </w:rPr>
          <w:t xml:space="preserve">based testing campaigns </w:t>
        </w:r>
        <w:r w:rsidRPr="00A3194F">
          <w:rPr>
            <w:rFonts w:ascii="Cambria Math" w:hAnsi="Cambria Math" w:cs="Cambria Math"/>
            <w:color w:val="2222CC"/>
            <w:highlight w:val="yellow"/>
            <w:u w:val="single"/>
          </w:rPr>
          <w:t>‐</w:t>
        </w:r>
        <w:r w:rsidRPr="00A3194F">
          <w:rPr>
            <w:rFonts w:ascii="Arial" w:hAnsi="Arial" w:cs="Arial"/>
            <w:color w:val="2222CC"/>
            <w:highlight w:val="yellow"/>
            <w:u w:val="single"/>
          </w:rPr>
          <w:t xml:space="preserve"> a comment on “Optimal timing of HIV home</w:t>
        </w:r>
        <w:r w:rsidRPr="00A3194F">
          <w:rPr>
            <w:rFonts w:ascii="Cambria Math" w:hAnsi="Cambria Math" w:cs="Cambria Math"/>
            <w:color w:val="2222CC"/>
            <w:highlight w:val="yellow"/>
            <w:u w:val="single"/>
          </w:rPr>
          <w:t>‐</w:t>
        </w:r>
        <w:r w:rsidRPr="00A3194F">
          <w:rPr>
            <w:rFonts w:ascii="Arial" w:hAnsi="Arial" w:cs="Arial"/>
            <w:color w:val="2222CC"/>
            <w:highlight w:val="yellow"/>
            <w:u w:val="single"/>
          </w:rPr>
          <w:t>based counselling and testing rounds in Western Kenya” (Olney et al. 2018)</w:t>
        </w:r>
      </w:hyperlink>
      <w:r w:rsidRPr="00A3194F">
        <w:rPr>
          <w:rFonts w:ascii="Arial" w:hAnsi="Arial" w:cs="Arial"/>
          <w:highlight w:val="yellow"/>
        </w:rPr>
        <w:t xml:space="preserve">. </w:t>
      </w:r>
      <w:r w:rsidRPr="00A3194F">
        <w:rPr>
          <w:rFonts w:ascii="Arial" w:eastAsia="Times New Roman" w:hAnsi="Arial" w:cs="Arial"/>
          <w:highlight w:val="yellow"/>
        </w:rPr>
        <w:t xml:space="preserve">J Int AIDS Soc. 2019 Jan; 22(1): e25231. Published online 2019 Jan 22. </w:t>
      </w:r>
      <w:proofErr w:type="gramStart"/>
      <w:r w:rsidRPr="00A3194F">
        <w:rPr>
          <w:rFonts w:ascii="Arial" w:eastAsia="Times New Roman" w:hAnsi="Arial" w:cs="Arial"/>
          <w:highlight w:val="yellow"/>
        </w:rPr>
        <w:t>doi</w:t>
      </w:r>
      <w:proofErr w:type="gramEnd"/>
      <w:r w:rsidRPr="00A3194F">
        <w:rPr>
          <w:rFonts w:ascii="Arial" w:eastAsia="Times New Roman" w:hAnsi="Arial" w:cs="Arial"/>
          <w:highlight w:val="yellow"/>
        </w:rPr>
        <w:t xml:space="preserve">: 10.1002/jia2.25231. </w:t>
      </w:r>
      <w:r w:rsidRPr="00A3194F">
        <w:rPr>
          <w:rFonts w:ascii="Arial" w:eastAsia="Times New Roman" w:hAnsi="Arial" w:cs="Arial"/>
          <w:color w:val="575757"/>
          <w:highlight w:val="yellow"/>
        </w:rPr>
        <w:t>PMCID:PMC6341974</w:t>
      </w:r>
    </w:p>
    <w:p w:rsidR="00711DB6" w:rsidRPr="007477C1" w:rsidRDefault="00711DB6" w:rsidP="00BE5426">
      <w:pPr>
        <w:pStyle w:val="NoSpacing"/>
        <w:numPr>
          <w:ilvl w:val="0"/>
          <w:numId w:val="2"/>
        </w:numPr>
        <w:shd w:val="clear" w:color="auto" w:fill="FFFFFF"/>
        <w:rPr>
          <w:rFonts w:ascii="Arial" w:hAnsi="Arial" w:cs="Arial"/>
          <w:highlight w:val="yellow"/>
        </w:rPr>
      </w:pPr>
      <w:r w:rsidRPr="007477C1">
        <w:rPr>
          <w:highlight w:val="yellow"/>
        </w:rPr>
        <w:t xml:space="preserve">Patel RC, Jakait B, Thomas K, Yiannoutsos C, Onono M, Bukusi EA, Wools-Kaloustian KK, Cohen CR, Implant/Efavirenz Study G. </w:t>
      </w:r>
      <w:hyperlink r:id="rId310" w:history="1">
        <w:r w:rsidR="00BE5426" w:rsidRPr="007477C1">
          <w:rPr>
            <w:rStyle w:val="Hyperlink"/>
            <w:highlight w:val="yellow"/>
          </w:rPr>
          <w:t xml:space="preserve">Increasing body mass index or weight does not appear to influence the association between efavirenz-based antiretroviral </w:t>
        </w:r>
        <w:proofErr w:type="gramStart"/>
        <w:r w:rsidR="00BE5426" w:rsidRPr="007477C1">
          <w:rPr>
            <w:rStyle w:val="Hyperlink"/>
            <w:highlight w:val="yellow"/>
          </w:rPr>
          <w:t>therapy</w:t>
        </w:r>
        <w:proofErr w:type="gramEnd"/>
        <w:r w:rsidR="00BE5426" w:rsidRPr="007477C1">
          <w:rPr>
            <w:rStyle w:val="Hyperlink"/>
            <w:highlight w:val="yellow"/>
          </w:rPr>
          <w:t xml:space="preserve"> and implant effectiveness among HIV-positive women in western Kenya - PubMed (nih.gov)</w:t>
        </w:r>
      </w:hyperlink>
      <w:r w:rsidR="00BE5426" w:rsidRPr="007477C1">
        <w:rPr>
          <w:rFonts w:ascii="Arial" w:hAnsi="Arial" w:cs="Arial"/>
          <w:highlight w:val="yellow"/>
        </w:rPr>
        <w:t xml:space="preserve"> </w:t>
      </w:r>
      <w:r w:rsidRPr="007477C1">
        <w:rPr>
          <w:highlight w:val="yellow"/>
        </w:rPr>
        <w:t>Contraception. 2019 100(4)</w:t>
      </w:r>
      <w:proofErr w:type="gramStart"/>
      <w:r w:rsidRPr="007477C1">
        <w:rPr>
          <w:highlight w:val="yellow"/>
        </w:rPr>
        <w:t>,288</w:t>
      </w:r>
      <w:proofErr w:type="gramEnd"/>
      <w:r w:rsidRPr="007477C1">
        <w:rPr>
          <w:highlight w:val="yellow"/>
        </w:rPr>
        <w:t>-95,  doi:10.1016/j.contraception.2019.06.011.  PMC6778013</w:t>
      </w:r>
    </w:p>
    <w:p w:rsidR="00711DB6" w:rsidRPr="00583390" w:rsidRDefault="00711DB6" w:rsidP="0026215F">
      <w:pPr>
        <w:pStyle w:val="NoSpacing"/>
        <w:numPr>
          <w:ilvl w:val="0"/>
          <w:numId w:val="2"/>
        </w:numPr>
        <w:shd w:val="clear" w:color="auto" w:fill="FFFFFF"/>
        <w:rPr>
          <w:rFonts w:ascii="Arial" w:hAnsi="Arial" w:cs="Arial"/>
          <w:highlight w:val="yellow"/>
        </w:rPr>
      </w:pPr>
      <w:r w:rsidRPr="00776225">
        <w:t xml:space="preserve">Genberg BL, Hogan JW, Xu Y, Nyambura M, Tarus C, Rotich E, Kafu C, Wachira J, Goodrich S, Braitstein P. </w:t>
      </w:r>
      <w:hyperlink r:id="rId311" w:history="1">
        <w:r w:rsidR="00BE5426">
          <w:rPr>
            <w:rStyle w:val="Hyperlink"/>
          </w:rPr>
          <w:t>Population-based estimates of engagement in HIV care and mortality using double-sampling methods following home-based counseling and testing in western Kenya - PubMed (nih.gov)</w:t>
        </w:r>
      </w:hyperlink>
      <w:r w:rsidR="00BE5426">
        <w:t xml:space="preserve"> </w:t>
      </w:r>
      <w:r w:rsidRPr="00776225">
        <w:t>PloS one. 2019 14(10)</w:t>
      </w:r>
      <w:proofErr w:type="gramStart"/>
      <w:r w:rsidRPr="00776225">
        <w:t>,e0223187</w:t>
      </w:r>
      <w:proofErr w:type="gramEnd"/>
      <w:r w:rsidRPr="00776225">
        <w:t>,  doi:10.1371/journal.pone.0223187.  PMC6774575</w:t>
      </w:r>
    </w:p>
    <w:p w:rsidR="00583390" w:rsidRPr="007477C1" w:rsidRDefault="00583390" w:rsidP="0026215F">
      <w:pPr>
        <w:pStyle w:val="NoSpacing"/>
        <w:numPr>
          <w:ilvl w:val="0"/>
          <w:numId w:val="2"/>
        </w:numPr>
        <w:shd w:val="clear" w:color="auto" w:fill="FFFFFF"/>
        <w:rPr>
          <w:rFonts w:ascii="Arial" w:hAnsi="Arial" w:cs="Arial"/>
          <w:highlight w:val="yellow"/>
        </w:rPr>
      </w:pPr>
      <w:r w:rsidRPr="007477C1">
        <w:rPr>
          <w:rFonts w:ascii="Segoe UI" w:hAnsi="Segoe UI" w:cs="Segoe UI"/>
          <w:color w:val="212121"/>
          <w:highlight w:val="yellow"/>
          <w:shd w:val="clear" w:color="auto" w:fill="FFFFFF"/>
        </w:rPr>
        <w:t xml:space="preserve">Stover J, Glaubius R, Mofenson L, Dugdale CM, Davies MA, Patten G, Yiannoutsos C. </w:t>
      </w:r>
      <w:hyperlink r:id="rId312" w:history="1">
        <w:r w:rsidRPr="007477C1">
          <w:rPr>
            <w:rStyle w:val="Hyperlink"/>
            <w:highlight w:val="yellow"/>
          </w:rPr>
          <w:t>Updates to the Spectrum/AIM model for estimating key HIV indicators at national and subnational levels - PubMed (nih.gov)</w:t>
        </w:r>
      </w:hyperlink>
      <w:r w:rsidRPr="007477C1">
        <w:rPr>
          <w:highlight w:val="yellow"/>
        </w:rPr>
        <w:t xml:space="preserve"> </w:t>
      </w:r>
      <w:r w:rsidRPr="007477C1">
        <w:rPr>
          <w:rFonts w:ascii="Segoe UI" w:hAnsi="Segoe UI" w:cs="Segoe UI"/>
          <w:color w:val="212121"/>
          <w:highlight w:val="yellow"/>
          <w:shd w:val="clear" w:color="auto" w:fill="FFFFFF"/>
        </w:rPr>
        <w:t xml:space="preserve"> AIDS. 2019 Dec 15</w:t>
      </w:r>
      <w:proofErr w:type="gramStart"/>
      <w:r w:rsidRPr="007477C1">
        <w:rPr>
          <w:rFonts w:ascii="Segoe UI" w:hAnsi="Segoe UI" w:cs="Segoe UI"/>
          <w:color w:val="212121"/>
          <w:highlight w:val="yellow"/>
          <w:shd w:val="clear" w:color="auto" w:fill="FFFFFF"/>
        </w:rPr>
        <w:t>;33</w:t>
      </w:r>
      <w:proofErr w:type="gramEnd"/>
      <w:r w:rsidRPr="007477C1">
        <w:rPr>
          <w:rFonts w:ascii="Segoe UI" w:hAnsi="Segoe UI" w:cs="Segoe UI"/>
          <w:color w:val="212121"/>
          <w:highlight w:val="yellow"/>
          <w:shd w:val="clear" w:color="auto" w:fill="FFFFFF"/>
        </w:rPr>
        <w:t xml:space="preserve"> Suppl 3(Suppl 3):S227-S234. </w:t>
      </w:r>
      <w:proofErr w:type="gramStart"/>
      <w:r w:rsidRPr="007477C1">
        <w:rPr>
          <w:rFonts w:ascii="Segoe UI" w:hAnsi="Segoe UI" w:cs="Segoe UI"/>
          <w:color w:val="212121"/>
          <w:highlight w:val="yellow"/>
          <w:shd w:val="clear" w:color="auto" w:fill="FFFFFF"/>
        </w:rPr>
        <w:t>doi</w:t>
      </w:r>
      <w:proofErr w:type="gramEnd"/>
      <w:r w:rsidRPr="007477C1">
        <w:rPr>
          <w:rFonts w:ascii="Segoe UI" w:hAnsi="Segoe UI" w:cs="Segoe UI"/>
          <w:color w:val="212121"/>
          <w:highlight w:val="yellow"/>
          <w:shd w:val="clear" w:color="auto" w:fill="FFFFFF"/>
        </w:rPr>
        <w:t>: 10.1097/QAD.0000000000002357. PMID: 31805028; PMCID: PMC6919230.</w:t>
      </w:r>
    </w:p>
    <w:p w:rsidR="00834327" w:rsidRDefault="00834327" w:rsidP="00834327">
      <w:pPr>
        <w:pStyle w:val="NoSpacing"/>
        <w:ind w:left="360"/>
        <w:rPr>
          <w:rFonts w:ascii="Arial" w:hAnsi="Arial" w:cs="Arial"/>
          <w:highlight w:val="yellow"/>
        </w:rPr>
      </w:pPr>
    </w:p>
    <w:p w:rsidR="00F41AEB" w:rsidRDefault="00F41AEB" w:rsidP="00834327">
      <w:pPr>
        <w:pStyle w:val="NoSpacing"/>
        <w:ind w:left="360"/>
        <w:rPr>
          <w:rFonts w:ascii="Arial" w:hAnsi="Arial" w:cs="Arial"/>
          <w:highlight w:val="yellow"/>
        </w:rPr>
      </w:pPr>
    </w:p>
    <w:p w:rsidR="00F41AEB" w:rsidRPr="00834327" w:rsidRDefault="00F41AEB" w:rsidP="00834327">
      <w:pPr>
        <w:pStyle w:val="NoSpacing"/>
        <w:ind w:left="360"/>
        <w:rPr>
          <w:rFonts w:ascii="Arial" w:hAnsi="Arial" w:cs="Arial"/>
          <w:highlight w:val="yellow"/>
        </w:rPr>
      </w:pPr>
    </w:p>
    <w:p w:rsidR="00A133AA" w:rsidRDefault="00A133AA" w:rsidP="00A133AA">
      <w:pPr>
        <w:pStyle w:val="NoSpacing"/>
        <w:rPr>
          <w:rFonts w:ascii="Arial" w:hAnsi="Arial" w:cs="Arial"/>
        </w:rPr>
      </w:pPr>
    </w:p>
    <w:p w:rsidR="00834327" w:rsidRDefault="00834327" w:rsidP="00834327">
      <w:pPr>
        <w:pStyle w:val="NoSpacing"/>
        <w:jc w:val="center"/>
        <w:rPr>
          <w:rFonts w:ascii="Arial" w:hAnsi="Arial" w:cs="Arial"/>
          <w:b/>
        </w:rPr>
      </w:pPr>
      <w:r>
        <w:rPr>
          <w:rFonts w:ascii="Arial" w:hAnsi="Arial" w:cs="Arial"/>
          <w:b/>
        </w:rPr>
        <w:t>2020</w:t>
      </w:r>
    </w:p>
    <w:p w:rsidR="00834327" w:rsidRDefault="00834327" w:rsidP="00834327">
      <w:pPr>
        <w:pStyle w:val="NoSpacing"/>
        <w:jc w:val="center"/>
        <w:rPr>
          <w:rFonts w:ascii="Arial" w:hAnsi="Arial" w:cs="Arial"/>
          <w:b/>
        </w:rPr>
      </w:pPr>
    </w:p>
    <w:p w:rsidR="00834327" w:rsidRPr="003A5CB7" w:rsidRDefault="00834327" w:rsidP="00834327">
      <w:pPr>
        <w:pStyle w:val="NoSpacing"/>
        <w:numPr>
          <w:ilvl w:val="0"/>
          <w:numId w:val="2"/>
        </w:numPr>
        <w:rPr>
          <w:rFonts w:ascii="Arial" w:hAnsi="Arial" w:cs="Arial"/>
        </w:rPr>
      </w:pPr>
      <w:bookmarkStart w:id="0" w:name="_GoBack"/>
      <w:bookmarkEnd w:id="0"/>
      <w:r w:rsidRPr="003A5CB7">
        <w:rPr>
          <w:rFonts w:ascii="Arial" w:hAnsi="Arial" w:cs="Arial"/>
        </w:rPr>
        <w:t xml:space="preserve">John M Humphrey, Philani Mpofu, April C Pettit, Beverly Musick, E Jane Carter, Eugène Messou, Olivier Marcy, Brenda Crabtree-Ramirez, Marcel Yotebieng, Kathryn Anastos, Timothy R Sterling, Constantin Yiannoutsos, Lameck Diero, Kara Wools-Kaloustian. </w:t>
      </w:r>
    </w:p>
    <w:p w:rsidR="00834327" w:rsidRPr="003A5CB7" w:rsidRDefault="00FB1A17" w:rsidP="00834327">
      <w:pPr>
        <w:shd w:val="clear" w:color="auto" w:fill="FFFFFF"/>
        <w:ind w:left="360"/>
        <w:rPr>
          <w:rFonts w:ascii="Arial" w:eastAsia="Times New Roman" w:hAnsi="Arial" w:cs="Arial"/>
          <w:color w:val="575757"/>
        </w:rPr>
      </w:pPr>
      <w:hyperlink r:id="rId313" w:history="1">
        <w:r w:rsidR="00834327" w:rsidRPr="003A5CB7">
          <w:rPr>
            <w:rFonts w:ascii="Arial" w:hAnsi="Arial" w:cs="Arial"/>
            <w:color w:val="2222CC"/>
            <w:u w:val="single"/>
          </w:rPr>
          <w:t>Mortality Among People With HIV Treated for Tuberculosis Based on Positive, Negative, or No Bacteriologic Test Results for Tuberculosis: The IeDEA Consortium</w:t>
        </w:r>
      </w:hyperlink>
      <w:r w:rsidR="00834327" w:rsidRPr="003A5CB7">
        <w:rPr>
          <w:rFonts w:ascii="Arial" w:hAnsi="Arial" w:cs="Arial"/>
        </w:rPr>
        <w:t xml:space="preserve">. </w:t>
      </w:r>
      <w:r w:rsidR="00834327" w:rsidRPr="003A5CB7">
        <w:rPr>
          <w:rFonts w:ascii="Arial" w:eastAsia="Times New Roman" w:hAnsi="Arial" w:cs="Arial"/>
        </w:rPr>
        <w:t xml:space="preserve">Open Forum Infect Dis. 2020 Jan; 7(1): ofaa006. Published online 2020 Jan 10. </w:t>
      </w:r>
      <w:proofErr w:type="gramStart"/>
      <w:r w:rsidR="00834327" w:rsidRPr="003A5CB7">
        <w:rPr>
          <w:rFonts w:ascii="Arial" w:eastAsia="Times New Roman" w:hAnsi="Arial" w:cs="Arial"/>
        </w:rPr>
        <w:t>doi</w:t>
      </w:r>
      <w:proofErr w:type="gramEnd"/>
      <w:r w:rsidR="00834327" w:rsidRPr="003A5CB7">
        <w:rPr>
          <w:rFonts w:ascii="Arial" w:eastAsia="Times New Roman" w:hAnsi="Arial" w:cs="Arial"/>
        </w:rPr>
        <w:t xml:space="preserve">: 10.1093/ofid/ofaa006. </w:t>
      </w:r>
      <w:r w:rsidR="00834327" w:rsidRPr="003A5CB7">
        <w:rPr>
          <w:rFonts w:ascii="Arial" w:eastAsia="Times New Roman" w:hAnsi="Arial" w:cs="Arial"/>
          <w:color w:val="575757"/>
        </w:rPr>
        <w:t>PMCID</w:t>
      </w:r>
      <w:proofErr w:type="gramStart"/>
      <w:r w:rsidR="00834327" w:rsidRPr="003A5CB7">
        <w:rPr>
          <w:rFonts w:ascii="Arial" w:eastAsia="Times New Roman" w:hAnsi="Arial" w:cs="Arial"/>
          <w:color w:val="575757"/>
        </w:rPr>
        <w:t>:PMC6984675</w:t>
      </w:r>
      <w:proofErr w:type="gramEnd"/>
      <w:r w:rsidR="0089509E" w:rsidRPr="003A5CB7">
        <w:rPr>
          <w:rFonts w:ascii="Arial" w:eastAsia="Times New Roman" w:hAnsi="Arial" w:cs="Arial"/>
          <w:color w:val="575757"/>
        </w:rPr>
        <w:t>.</w:t>
      </w:r>
    </w:p>
    <w:p w:rsidR="008B3324" w:rsidRPr="003A5CB7" w:rsidRDefault="008B3324" w:rsidP="00837C4E">
      <w:pPr>
        <w:pStyle w:val="ListParagraph"/>
        <w:numPr>
          <w:ilvl w:val="0"/>
          <w:numId w:val="2"/>
        </w:numPr>
        <w:shd w:val="clear" w:color="auto" w:fill="FFFFFF"/>
        <w:rPr>
          <w:rFonts w:ascii="Arial" w:eastAsia="Times New Roman" w:hAnsi="Arial" w:cs="Arial"/>
          <w:color w:val="575757"/>
        </w:rPr>
      </w:pPr>
      <w:r w:rsidRPr="003A5CB7">
        <w:rPr>
          <w:rFonts w:ascii="Arial" w:hAnsi="Arial" w:cs="Arial"/>
        </w:rPr>
        <w:t xml:space="preserve">Bakoyannis G, Zhang Y, Yiannoutsos CT. </w:t>
      </w:r>
      <w:hyperlink r:id="rId314" w:history="1">
        <w:r w:rsidR="00A359E2" w:rsidRPr="003A5CB7">
          <w:rPr>
            <w:rStyle w:val="Hyperlink"/>
          </w:rPr>
          <w:t>Semiparametric regression and risk prediction with competing risks data under missing cause of failure - PubMed (nih.gov)</w:t>
        </w:r>
      </w:hyperlink>
      <w:r w:rsidRPr="003A5CB7">
        <w:rPr>
          <w:rFonts w:ascii="Arial" w:hAnsi="Arial" w:cs="Arial"/>
        </w:rPr>
        <w:t>. Lifetime Data Anal. 2020</w:t>
      </w:r>
      <w:proofErr w:type="gramStart"/>
      <w:r w:rsidRPr="003A5CB7">
        <w:rPr>
          <w:rFonts w:ascii="Arial" w:hAnsi="Arial" w:cs="Arial"/>
        </w:rPr>
        <w:t>,  doi:10.1007</w:t>
      </w:r>
      <w:proofErr w:type="gramEnd"/>
      <w:r w:rsidRPr="003A5CB7">
        <w:rPr>
          <w:rFonts w:ascii="Arial" w:hAnsi="Arial" w:cs="Arial"/>
        </w:rPr>
        <w:t xml:space="preserve">/s10985-020-09494-1.   </w:t>
      </w:r>
    </w:p>
    <w:p w:rsidR="00BE5426" w:rsidRPr="00837C4E" w:rsidRDefault="00BE5426" w:rsidP="00BE5426">
      <w:pPr>
        <w:pStyle w:val="ListParagraph"/>
        <w:shd w:val="clear" w:color="auto" w:fill="FFFFFF"/>
        <w:ind w:left="360"/>
        <w:rPr>
          <w:rFonts w:ascii="Arial" w:eastAsia="Times New Roman" w:hAnsi="Arial" w:cs="Arial"/>
          <w:color w:val="575757"/>
        </w:rPr>
      </w:pPr>
    </w:p>
    <w:p w:rsidR="00BE5426" w:rsidRPr="003A5CB7" w:rsidRDefault="00837C4E" w:rsidP="00BE5426">
      <w:pPr>
        <w:pStyle w:val="ListParagraph"/>
        <w:numPr>
          <w:ilvl w:val="0"/>
          <w:numId w:val="2"/>
        </w:numPr>
        <w:autoSpaceDE w:val="0"/>
        <w:autoSpaceDN w:val="0"/>
        <w:adjustRightInd w:val="0"/>
        <w:spacing w:after="0" w:line="240" w:lineRule="auto"/>
        <w:rPr>
          <w:rFonts w:ascii="Arial" w:eastAsiaTheme="minorHAnsi" w:hAnsi="Arial" w:cs="Arial"/>
        </w:rPr>
      </w:pPr>
      <w:r w:rsidRPr="003A5CB7">
        <w:rPr>
          <w:rFonts w:ascii="Arial" w:hAnsi="Arial" w:cs="Arial"/>
        </w:rPr>
        <w:lastRenderedPageBreak/>
        <w:t xml:space="preserve">Mpofu P, Bakoyannis G, Yiannoustos C, Mwangi A, Mburu M. </w:t>
      </w:r>
      <w:hyperlink r:id="rId315" w:history="1">
        <w:r w:rsidR="00A359E2" w:rsidRPr="003A5CB7">
          <w:rPr>
            <w:rStyle w:val="Hyperlink"/>
            <w:rFonts w:ascii="Arial" w:hAnsi="Arial" w:cs="Arial"/>
          </w:rPr>
          <w:t>A pseudo-likelihood method for estimating misclassification probabilities in competing-risks settings when true-event data are partially observed - PubMed (nih.gov)</w:t>
        </w:r>
      </w:hyperlink>
      <w:r w:rsidR="00A359E2" w:rsidRPr="003A5CB7">
        <w:rPr>
          <w:rFonts w:ascii="Arial" w:hAnsi="Arial" w:cs="Arial"/>
        </w:rPr>
        <w:t>, Biometric Journal</w:t>
      </w:r>
      <w:r w:rsidR="00BE5426" w:rsidRPr="003A5CB7">
        <w:rPr>
          <w:rFonts w:ascii="Arial" w:eastAsiaTheme="minorHAnsi" w:hAnsi="Arial" w:cs="Arial"/>
        </w:rPr>
        <w:t xml:space="preserve"> 2020 Nov;62(7):1747-1768. </w:t>
      </w:r>
      <w:proofErr w:type="gramStart"/>
      <w:r w:rsidR="00BE5426" w:rsidRPr="003A5CB7">
        <w:rPr>
          <w:rFonts w:ascii="Arial" w:eastAsiaTheme="minorHAnsi" w:hAnsi="Arial" w:cs="Arial"/>
        </w:rPr>
        <w:t>doi</w:t>
      </w:r>
      <w:proofErr w:type="gramEnd"/>
      <w:r w:rsidR="00BE5426" w:rsidRPr="003A5CB7">
        <w:rPr>
          <w:rFonts w:ascii="Arial" w:eastAsiaTheme="minorHAnsi" w:hAnsi="Arial" w:cs="Arial"/>
        </w:rPr>
        <w:t>: 10.1002/bimj.201900198. Epub 2020 Jun 10.</w:t>
      </w:r>
    </w:p>
    <w:p w:rsidR="00A77164" w:rsidRPr="00A77164" w:rsidRDefault="00FB1A17" w:rsidP="00A77164">
      <w:pPr>
        <w:autoSpaceDE w:val="0"/>
        <w:autoSpaceDN w:val="0"/>
        <w:adjustRightInd w:val="0"/>
        <w:spacing w:after="0" w:line="240" w:lineRule="auto"/>
        <w:rPr>
          <w:rFonts w:ascii="Arial" w:eastAsiaTheme="minorHAnsi" w:hAnsi="Arial" w:cs="Arial"/>
        </w:rPr>
      </w:pPr>
      <w:r>
        <w:rPr>
          <w:rFonts w:ascii="Arial" w:eastAsiaTheme="minorHAnsi" w:hAnsi="Arial" w:cs="Arial"/>
        </w:rPr>
        <w:t xml:space="preserve">                                                                         </w:t>
      </w:r>
    </w:p>
    <w:p w:rsidR="00127F2C" w:rsidRPr="003A5CB7" w:rsidRDefault="00127F2C" w:rsidP="00D64B48">
      <w:pPr>
        <w:pStyle w:val="EndNoteBibliography"/>
        <w:numPr>
          <w:ilvl w:val="0"/>
          <w:numId w:val="2"/>
        </w:numPr>
      </w:pPr>
      <w:r w:rsidRPr="003A5CB7">
        <w:rPr>
          <w:rStyle w:val="author"/>
        </w:rPr>
        <w:t>Patel, K.</w:t>
      </w:r>
      <w:r w:rsidRPr="003A5CB7">
        <w:t xml:space="preserve">; </w:t>
      </w:r>
      <w:r w:rsidRPr="003A5CB7">
        <w:rPr>
          <w:rStyle w:val="groupname"/>
        </w:rPr>
        <w:t>The Collaborative Initiative for Paediatric HIV Education and Research (CIPHER) Global Cohort Collaboration.</w:t>
      </w:r>
      <w:r w:rsidRPr="003A5CB7">
        <w:t xml:space="preserve"> </w:t>
      </w:r>
      <w:r w:rsidRPr="003A5CB7">
        <w:rPr>
          <w:rStyle w:val="articletitle"/>
        </w:rPr>
        <w:t>Outcomes of second</w:t>
      </w:r>
      <w:r w:rsidRPr="003A5CB7">
        <w:rPr>
          <w:rStyle w:val="articletitle"/>
          <w:rFonts w:ascii="Cambria Math" w:hAnsi="Cambria Math" w:cs="Cambria Math"/>
        </w:rPr>
        <w:t>‐</w:t>
      </w:r>
      <w:r w:rsidRPr="003A5CB7">
        <w:rPr>
          <w:rStyle w:val="articletitle"/>
        </w:rPr>
        <w:t>line antiretroviral therapy among children living with HIV: a global cohort analysis</w:t>
      </w:r>
      <w:r w:rsidRPr="003A5CB7">
        <w:t xml:space="preserve">. </w:t>
      </w:r>
      <w:r w:rsidRPr="003A5CB7">
        <w:rPr>
          <w:i/>
          <w:iCs/>
        </w:rPr>
        <w:t>J Int AIDS Soc.</w:t>
      </w:r>
      <w:r w:rsidRPr="003A5CB7">
        <w:t xml:space="preserve"> </w:t>
      </w:r>
      <w:r w:rsidRPr="003A5CB7">
        <w:rPr>
          <w:rStyle w:val="pubyear"/>
        </w:rPr>
        <w:t>2020</w:t>
      </w:r>
      <w:r w:rsidRPr="003A5CB7">
        <w:t xml:space="preserve">; </w:t>
      </w:r>
      <w:r w:rsidRPr="003A5CB7">
        <w:rPr>
          <w:rStyle w:val="vol"/>
        </w:rPr>
        <w:t>23</w:t>
      </w:r>
      <w:r w:rsidRPr="003A5CB7">
        <w:t>(4):e25477</w:t>
      </w:r>
      <w:r w:rsidR="00D64B48" w:rsidRPr="003A5CB7">
        <w:t xml:space="preserve">, </w:t>
      </w:r>
      <w:hyperlink r:id="rId316" w:history="1">
        <w:r w:rsidR="00D64B48" w:rsidRPr="003A5CB7">
          <w:rPr>
            <w:rStyle w:val="Hyperlink"/>
          </w:rPr>
          <w:t>https://onlinelibrary.wiley.com/doi/epdf/10.1002/jia2.25477</w:t>
        </w:r>
      </w:hyperlink>
      <w:r w:rsidR="00D64B48" w:rsidRPr="003A5CB7">
        <w:t xml:space="preserve"> </w:t>
      </w:r>
      <w:r w:rsidRPr="003A5CB7">
        <w:t xml:space="preserve"> </w:t>
      </w:r>
    </w:p>
    <w:p w:rsidR="007D7129" w:rsidRPr="003A5CB7" w:rsidRDefault="007D7129" w:rsidP="00711DB6">
      <w:pPr>
        <w:pStyle w:val="EndNoteBibliography"/>
        <w:numPr>
          <w:ilvl w:val="0"/>
          <w:numId w:val="2"/>
        </w:numPr>
      </w:pPr>
      <w:r w:rsidRPr="003A5CB7">
        <w:rPr>
          <w:rFonts w:ascii="Segoe UI" w:hAnsi="Segoe UI" w:cs="Segoe UI"/>
          <w:color w:val="212121"/>
          <w:shd w:val="clear" w:color="auto" w:fill="FFFFFF"/>
        </w:rPr>
        <w:t xml:space="preserve">Harezlak J, Sarwat S, Wools-Kaloustian K, Schomaker M, Balestre E, Law M, Kiertiburanakul S, Fox M, Huis In 't Veld D, Musick BS, Yiannoutsos CT. </w:t>
      </w:r>
      <w:hyperlink r:id="rId317" w:history="1">
        <w:r w:rsidRPr="003A5CB7">
          <w:rPr>
            <w:rStyle w:val="Hyperlink"/>
          </w:rPr>
          <w:t>PS-SiZer map to investigate significant features of body-weight profile changes in HIV infected patients in the IeDEA Collaboration - PubMed (nih.gov)</w:t>
        </w:r>
      </w:hyperlink>
      <w:r w:rsidRPr="003A5CB7">
        <w:t xml:space="preserve"> </w:t>
      </w:r>
      <w:r w:rsidRPr="003A5CB7">
        <w:rPr>
          <w:rFonts w:ascii="Segoe UI" w:hAnsi="Segoe UI" w:cs="Segoe UI"/>
          <w:color w:val="212121"/>
          <w:shd w:val="clear" w:color="auto" w:fill="FFFFFF"/>
        </w:rPr>
        <w:t>PLoS One. 2020 May 1;15(5):e0220165. doi: 10.1371/journal.pone.0220165. PMID: 32357149; PMCID: PMC7194369.</w:t>
      </w:r>
    </w:p>
    <w:p w:rsidR="00127F2C" w:rsidRPr="00FB1A17" w:rsidRDefault="00127F2C"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Jesson J, Desmonde S, Yiannoutsos CT, Patten G, Malateste K, Duda SN, Kumarasamy N, Yotebieng M, Davies MA, Musick B, Leroy V, Ciaranello A; IeDEA. </w:t>
      </w:r>
      <w:hyperlink r:id="rId318" w:history="1">
        <w:r>
          <w:rPr>
            <w:rStyle w:val="Hyperlink"/>
          </w:rPr>
          <w:t>Weight-for-age distributions among children with HIV on antiretroviral therapy in the International epidemiology Databases to Evaluate AIDS (IeDEA) multiregional consortium - PubMed (nih.gov)</w:t>
        </w:r>
      </w:hyperlink>
      <w:r>
        <w:rPr>
          <w:rFonts w:ascii="Segoe UI" w:hAnsi="Segoe UI" w:cs="Segoe UI"/>
          <w:color w:val="212121"/>
          <w:shd w:val="clear" w:color="auto" w:fill="FFFFFF"/>
        </w:rPr>
        <w:t>. BMC Res Notes. 2020 May 24</w:t>
      </w:r>
      <w:proofErr w:type="gramStart"/>
      <w:r>
        <w:rPr>
          <w:rFonts w:ascii="Segoe UI" w:hAnsi="Segoe UI" w:cs="Segoe UI"/>
          <w:color w:val="212121"/>
          <w:shd w:val="clear" w:color="auto" w:fill="FFFFFF"/>
        </w:rPr>
        <w:t>;13</w:t>
      </w:r>
      <w:proofErr w:type="gramEnd"/>
      <w:r>
        <w:rPr>
          <w:rFonts w:ascii="Segoe UI" w:hAnsi="Segoe UI" w:cs="Segoe UI"/>
          <w:color w:val="212121"/>
          <w:shd w:val="clear" w:color="auto" w:fill="FFFFFF"/>
        </w:rPr>
        <w:t xml:space="preserve">(1):249.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10.1186/s13104-020-05081-7. PMID: 32448379; PMCID: PMC7245795.</w:t>
      </w:r>
    </w:p>
    <w:p w:rsidR="00FB1A17" w:rsidRPr="00127F2C" w:rsidRDefault="00FB1A17" w:rsidP="00FB1A17">
      <w:pPr>
        <w:pStyle w:val="ListParagraph"/>
        <w:shd w:val="clear" w:color="auto" w:fill="FFFFFF"/>
        <w:ind w:left="360"/>
        <w:rPr>
          <w:rFonts w:ascii="Arial" w:eastAsia="Times New Roman" w:hAnsi="Arial" w:cs="Arial"/>
          <w:color w:val="575757"/>
        </w:rPr>
      </w:pPr>
    </w:p>
    <w:p w:rsidR="00711DB6" w:rsidRPr="00FB1A17" w:rsidRDefault="00CB06FD"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Desmonde S, Ciaranello AL, Malateste K, Musick B, Patten G, Vu AT, Edmonds A, Neilan AM, Duda SN, Wools-Kaloustian K, Davies MA, Leroy V; IeDEA consortium. </w:t>
      </w:r>
      <w:hyperlink r:id="rId319" w:history="1">
        <w:r w:rsidR="007D7129">
          <w:rPr>
            <w:rStyle w:val="Hyperlink"/>
          </w:rPr>
          <w:t>Age-specific mortality rate ratios in adolescents and youth aged 10-24 years living with perinatally versus non-perinatally-acquired HIV - PubMed (nih.gov)</w:t>
        </w:r>
      </w:hyperlink>
      <w:r w:rsidR="007D7129">
        <w:t xml:space="preserve"> </w:t>
      </w:r>
      <w:r>
        <w:rPr>
          <w:rFonts w:ascii="Segoe UI" w:hAnsi="Segoe UI" w:cs="Segoe UI"/>
          <w:color w:val="212121"/>
          <w:shd w:val="clear" w:color="auto" w:fill="FFFFFF"/>
        </w:rPr>
        <w:t xml:space="preserve">AIDS. 2020 Nov 26.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10.1097/QAD.0000000000002765. Epub ahead of print. PMID: 33252479.</w:t>
      </w:r>
    </w:p>
    <w:p w:rsidR="00FB1A17" w:rsidRPr="007D7129" w:rsidRDefault="00FB1A17" w:rsidP="00FB1A17">
      <w:pPr>
        <w:pStyle w:val="ListParagraph"/>
        <w:shd w:val="clear" w:color="auto" w:fill="FFFFFF"/>
        <w:ind w:left="360"/>
        <w:rPr>
          <w:rFonts w:ascii="Arial" w:eastAsia="Times New Roman" w:hAnsi="Arial" w:cs="Arial"/>
          <w:color w:val="575757"/>
        </w:rPr>
      </w:pPr>
    </w:p>
    <w:p w:rsidR="007D7129" w:rsidRPr="003A5CB7" w:rsidRDefault="007D7129" w:rsidP="00711DB6">
      <w:pPr>
        <w:pStyle w:val="ListParagraph"/>
        <w:numPr>
          <w:ilvl w:val="0"/>
          <w:numId w:val="2"/>
        </w:numPr>
        <w:shd w:val="clear" w:color="auto" w:fill="FFFFFF"/>
        <w:rPr>
          <w:rFonts w:ascii="Arial" w:eastAsia="Times New Roman" w:hAnsi="Arial" w:cs="Arial"/>
          <w:color w:val="575757"/>
        </w:rPr>
      </w:pPr>
      <w:r w:rsidRPr="003A5CB7">
        <w:rPr>
          <w:rFonts w:ascii="Segoe UI" w:hAnsi="Segoe UI" w:cs="Segoe UI"/>
          <w:color w:val="212121"/>
          <w:shd w:val="clear" w:color="auto" w:fill="FFFFFF"/>
        </w:rPr>
        <w:t xml:space="preserve">Patsis I, Goodrich S, Yiannoutsos CT, Brown SA, Musick BS, Diero L, Kulzer JL, Bwana MB, Oyaro P, Wools-Kaloustian KK. </w:t>
      </w:r>
      <w:hyperlink r:id="rId320" w:history="1">
        <w:r w:rsidRPr="003A5CB7">
          <w:rPr>
            <w:rStyle w:val="Hyperlink"/>
          </w:rPr>
          <w:t>Lower rates of ART initiation and decreased retention among ART-naïve patients who consume alcohol enrolling in HIV care and treatment programs in Kenya and Uganda - PubMed (nih.gov)</w:t>
        </w:r>
      </w:hyperlink>
      <w:r w:rsidRPr="003A5CB7">
        <w:rPr>
          <w:rFonts w:ascii="Segoe UI" w:hAnsi="Segoe UI" w:cs="Segoe UI"/>
          <w:color w:val="212121"/>
          <w:shd w:val="clear" w:color="auto" w:fill="FFFFFF"/>
        </w:rPr>
        <w:t>. PLoS One. 2020 Oct 23</w:t>
      </w:r>
      <w:proofErr w:type="gramStart"/>
      <w:r w:rsidRPr="003A5CB7">
        <w:rPr>
          <w:rFonts w:ascii="Segoe UI" w:hAnsi="Segoe UI" w:cs="Segoe UI"/>
          <w:color w:val="212121"/>
          <w:shd w:val="clear" w:color="auto" w:fill="FFFFFF"/>
        </w:rPr>
        <w:t>;15</w:t>
      </w:r>
      <w:proofErr w:type="gramEnd"/>
      <w:r w:rsidRPr="003A5CB7">
        <w:rPr>
          <w:rFonts w:ascii="Segoe UI" w:hAnsi="Segoe UI" w:cs="Segoe UI"/>
          <w:color w:val="212121"/>
          <w:shd w:val="clear" w:color="auto" w:fill="FFFFFF"/>
        </w:rPr>
        <w:t xml:space="preserve">(10):e0240654. </w:t>
      </w:r>
      <w:proofErr w:type="gramStart"/>
      <w:r w:rsidRPr="003A5CB7">
        <w:rPr>
          <w:rFonts w:ascii="Segoe UI" w:hAnsi="Segoe UI" w:cs="Segoe UI"/>
          <w:color w:val="212121"/>
          <w:shd w:val="clear" w:color="auto" w:fill="FFFFFF"/>
        </w:rPr>
        <w:t>doi</w:t>
      </w:r>
      <w:proofErr w:type="gramEnd"/>
      <w:r w:rsidRPr="003A5CB7">
        <w:rPr>
          <w:rFonts w:ascii="Segoe UI" w:hAnsi="Segoe UI" w:cs="Segoe UI"/>
          <w:color w:val="212121"/>
          <w:shd w:val="clear" w:color="auto" w:fill="FFFFFF"/>
        </w:rPr>
        <w:t>: 10.1371/journal.pone.0240654. PMID: 33095784; PMCID: PMC7584184.</w:t>
      </w:r>
    </w:p>
    <w:p w:rsidR="00FB1A17" w:rsidRPr="007D7129" w:rsidRDefault="00FB1A17" w:rsidP="00FB1A17">
      <w:pPr>
        <w:pStyle w:val="ListParagraph"/>
        <w:shd w:val="clear" w:color="auto" w:fill="FFFFFF"/>
        <w:ind w:left="360"/>
        <w:rPr>
          <w:rFonts w:ascii="Arial" w:eastAsia="Times New Roman" w:hAnsi="Arial" w:cs="Arial"/>
          <w:color w:val="575757"/>
        </w:rPr>
      </w:pPr>
    </w:p>
    <w:p w:rsidR="007D7129" w:rsidRPr="00FB1A17" w:rsidRDefault="007D7129"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Rebeiro PF, Duda SN, Wools-Kaloustian KK, Nash D, Althoff KN; International epidemiology Databases to Evaluate AIDS (IeDEA). </w:t>
      </w:r>
      <w:hyperlink r:id="rId321" w:history="1">
        <w:r>
          <w:rPr>
            <w:rStyle w:val="Hyperlink"/>
          </w:rPr>
          <w:t>Implications of COVID-19 for HIV Research: data sources, indicators and longitudinal analyses - PubMed (nih.gov)</w:t>
        </w:r>
      </w:hyperlink>
      <w:r>
        <w:t xml:space="preserve"> </w:t>
      </w:r>
      <w:r>
        <w:rPr>
          <w:rFonts w:ascii="Segoe UI" w:hAnsi="Segoe UI" w:cs="Segoe UI"/>
          <w:color w:val="212121"/>
          <w:shd w:val="clear" w:color="auto" w:fill="FFFFFF"/>
        </w:rPr>
        <w:t>J Int AIDS Soc. 2020 Oct</w:t>
      </w:r>
      <w:proofErr w:type="gramStart"/>
      <w:r>
        <w:rPr>
          <w:rFonts w:ascii="Segoe UI" w:hAnsi="Segoe UI" w:cs="Segoe UI"/>
          <w:color w:val="212121"/>
          <w:shd w:val="clear" w:color="auto" w:fill="FFFFFF"/>
        </w:rPr>
        <w:t>;23</w:t>
      </w:r>
      <w:proofErr w:type="gramEnd"/>
      <w:r>
        <w:rPr>
          <w:rFonts w:ascii="Segoe UI" w:hAnsi="Segoe UI" w:cs="Segoe UI"/>
          <w:color w:val="212121"/>
          <w:shd w:val="clear" w:color="auto" w:fill="FFFFFF"/>
        </w:rPr>
        <w:t xml:space="preserve">(10):e25627.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10.1002/jia2.25627. PMID: 33047483; PMCID: PMC7550555.</w:t>
      </w:r>
    </w:p>
    <w:p w:rsidR="00FB1A17" w:rsidRPr="007D7129" w:rsidRDefault="00FB1A17" w:rsidP="00FB1A17">
      <w:pPr>
        <w:pStyle w:val="ListParagraph"/>
        <w:shd w:val="clear" w:color="auto" w:fill="FFFFFF"/>
        <w:ind w:left="360"/>
        <w:rPr>
          <w:rFonts w:ascii="Arial" w:eastAsia="Times New Roman" w:hAnsi="Arial" w:cs="Arial"/>
          <w:color w:val="575757"/>
        </w:rPr>
      </w:pPr>
    </w:p>
    <w:p w:rsidR="007D7129" w:rsidRPr="00FB1A17" w:rsidRDefault="007D7129"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Desmonde S, Neilan AM, Musick B, Patten G, Chokephaibulkit K, Edmonds A, Duda SN, Malateste K, Wools-Kaloustian K, Ciaranello AL, Davies MA, Leroy V; IeDEA. </w:t>
      </w:r>
      <w:hyperlink r:id="rId322" w:history="1">
        <w:r>
          <w:rPr>
            <w:rStyle w:val="Hyperlink"/>
          </w:rPr>
          <w:t xml:space="preserve">Time-varying age- and CD4-stratified rates of mortality and WHO stage 3 and stage 4 events in children, adolescents and youth 0 to 24 years living with perinatally acquired HIV, before and after antiretroviral therapy </w:t>
        </w:r>
        <w:r>
          <w:rPr>
            <w:rStyle w:val="Hyperlink"/>
          </w:rPr>
          <w:lastRenderedPageBreak/>
          <w:t>initiation in the paediatric IeDEA Global Cohort Consortium - PubMed (nih.gov)</w:t>
        </w:r>
      </w:hyperlink>
      <w:r>
        <w:t xml:space="preserve"> </w:t>
      </w:r>
      <w:r>
        <w:rPr>
          <w:rFonts w:ascii="Segoe UI" w:hAnsi="Segoe UI" w:cs="Segoe UI"/>
          <w:color w:val="212121"/>
          <w:shd w:val="clear" w:color="auto" w:fill="FFFFFF"/>
        </w:rPr>
        <w:t xml:space="preserve">J Int AIDS Soc. 2020 Oct;23(10):e25617.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10.1002/jia2.25617. PMID: 33034417; PMCID: PMC7545918.</w:t>
      </w:r>
    </w:p>
    <w:p w:rsidR="00FB1A17" w:rsidRPr="007D7129" w:rsidRDefault="00FB1A17" w:rsidP="00FB1A17">
      <w:pPr>
        <w:pStyle w:val="ListParagraph"/>
        <w:shd w:val="clear" w:color="auto" w:fill="FFFFFF"/>
        <w:ind w:left="360"/>
        <w:rPr>
          <w:rFonts w:ascii="Arial" w:eastAsia="Times New Roman" w:hAnsi="Arial" w:cs="Arial"/>
          <w:color w:val="575757"/>
        </w:rPr>
      </w:pPr>
    </w:p>
    <w:p w:rsidR="007D7129" w:rsidRPr="00FB1A17" w:rsidRDefault="007D7129"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Seth D, Williams VL, McMahon DE, Regan S, Busakhala N, Wools-Kaloustian K, Mosoajane K, Ralefala TB, Kayembe M, Iregbu K, Kwaghe V, Jedy-Agba E, Oyesiku L, Maurer T, Jaquet A, Bassett IV, Martin J, Grover S, Freeman EE; International epidemiology Databases to Evaluate AIDS (IeDEA). </w:t>
      </w:r>
      <w:hyperlink r:id="rId323" w:history="1">
        <w:r>
          <w:rPr>
            <w:rStyle w:val="Hyperlink"/>
          </w:rPr>
          <w:t>The role of dermatology in Kaposi sarcoma diagnosis across three regions in sub-Saharan Africa - PubMed (nih.gov)</w:t>
        </w:r>
      </w:hyperlink>
      <w:r>
        <w:rPr>
          <w:rFonts w:ascii="Segoe UI" w:hAnsi="Segoe UI" w:cs="Segoe UI"/>
          <w:color w:val="212121"/>
          <w:shd w:val="clear" w:color="auto" w:fill="FFFFFF"/>
        </w:rPr>
        <w:t xml:space="preserve"> J Am Acad Dermatol. 2020 Aug 4:S0190-9622(20)32317-3.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10.1016/j.jaad.2020.07.114. Epub ahead of print. PMID: 32763329.</w:t>
      </w:r>
    </w:p>
    <w:p w:rsidR="00FB1A17" w:rsidRPr="007D7129" w:rsidRDefault="00FB1A17" w:rsidP="00FB1A17">
      <w:pPr>
        <w:pStyle w:val="ListParagraph"/>
        <w:shd w:val="clear" w:color="auto" w:fill="FFFFFF"/>
        <w:ind w:left="360"/>
        <w:rPr>
          <w:rFonts w:ascii="Arial" w:eastAsia="Times New Roman" w:hAnsi="Arial" w:cs="Arial"/>
          <w:color w:val="575757"/>
        </w:rPr>
      </w:pPr>
    </w:p>
    <w:p w:rsidR="007D7129" w:rsidRPr="007D7129" w:rsidRDefault="007D7129"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Patten G, Puthanakit T, McGowan CC, Wools-Kaloustian K, Hazra R, Pinto JA, Machado D, Succi R, Sohn AH, Rabie H, Musick B, Davies MA; IeDEA. </w:t>
      </w:r>
      <w:hyperlink r:id="rId324" w:history="1">
        <w:r>
          <w:rPr>
            <w:rStyle w:val="Hyperlink"/>
          </w:rPr>
          <w:t>Raltegravir use and outcomes among children and adolescents living with HIV in the IeDEA global consortium - PubMed (nih.gov)</w:t>
        </w:r>
      </w:hyperlink>
      <w:r>
        <w:rPr>
          <w:rFonts w:ascii="Segoe UI" w:hAnsi="Segoe UI" w:cs="Segoe UI"/>
          <w:color w:val="212121"/>
          <w:shd w:val="clear" w:color="auto" w:fill="FFFFFF"/>
        </w:rPr>
        <w:t>. J Int AIDS Soc. 2020 Jul</w:t>
      </w:r>
      <w:proofErr w:type="gramStart"/>
      <w:r>
        <w:rPr>
          <w:rFonts w:ascii="Segoe UI" w:hAnsi="Segoe UI" w:cs="Segoe UI"/>
          <w:color w:val="212121"/>
          <w:shd w:val="clear" w:color="auto" w:fill="FFFFFF"/>
        </w:rPr>
        <w:t>;23</w:t>
      </w:r>
      <w:proofErr w:type="gramEnd"/>
      <w:r>
        <w:rPr>
          <w:rFonts w:ascii="Segoe UI" w:hAnsi="Segoe UI" w:cs="Segoe UI"/>
          <w:color w:val="212121"/>
          <w:shd w:val="clear" w:color="auto" w:fill="FFFFFF"/>
        </w:rPr>
        <w:t xml:space="preserve">(7):e25580.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10.1002/jia2.25580. PMID: 32722897; PMCID: PMC7387110.</w:t>
      </w:r>
    </w:p>
    <w:p w:rsidR="007D7129" w:rsidRPr="007D7129" w:rsidRDefault="007D7129"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Chammartin F, Dao Ostinelli CH, Anastos K, Jaquet A, Brazier E, Brown S, Dabis F, Davies MA, Duda SN, Malateste K, Nash D, Wools-Kaloustian K, von Groote PM, Egger M. </w:t>
      </w:r>
      <w:hyperlink r:id="rId325" w:history="1">
        <w:r>
          <w:rPr>
            <w:rStyle w:val="Hyperlink"/>
          </w:rPr>
          <w:t>International epidemiology databases to evaluate AIDS (IeDEA) in sub-Saharan Africa, 2012-2019 - PubMed (nih.gov)</w:t>
        </w:r>
      </w:hyperlink>
      <w:r>
        <w:rPr>
          <w:rFonts w:ascii="Segoe UI" w:hAnsi="Segoe UI" w:cs="Segoe UI"/>
          <w:color w:val="212121"/>
          <w:shd w:val="clear" w:color="auto" w:fill="FFFFFF"/>
        </w:rPr>
        <w:t xml:space="preserve"> BMJ Open. 2020 May 15</w:t>
      </w:r>
      <w:proofErr w:type="gramStart"/>
      <w:r>
        <w:rPr>
          <w:rFonts w:ascii="Segoe UI" w:hAnsi="Segoe UI" w:cs="Segoe UI"/>
          <w:color w:val="212121"/>
          <w:shd w:val="clear" w:color="auto" w:fill="FFFFFF"/>
        </w:rPr>
        <w:t>;10</w:t>
      </w:r>
      <w:proofErr w:type="gramEnd"/>
      <w:r>
        <w:rPr>
          <w:rFonts w:ascii="Segoe UI" w:hAnsi="Segoe UI" w:cs="Segoe UI"/>
          <w:color w:val="212121"/>
          <w:shd w:val="clear" w:color="auto" w:fill="FFFFFF"/>
        </w:rPr>
        <w:t xml:space="preserve">(5):e035246.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10.1136/bmjopen-2019-035246. PMID: 32414825; PMCID: PMC7232622.</w:t>
      </w:r>
    </w:p>
    <w:p w:rsidR="007D7129" w:rsidRPr="007D7129" w:rsidRDefault="007D7129" w:rsidP="00711DB6">
      <w:pPr>
        <w:pStyle w:val="ListParagraph"/>
        <w:numPr>
          <w:ilvl w:val="0"/>
          <w:numId w:val="2"/>
        </w:numPr>
        <w:shd w:val="clear" w:color="auto" w:fill="FFFFFF"/>
        <w:rPr>
          <w:rFonts w:ascii="Arial" w:eastAsia="Times New Roman" w:hAnsi="Arial" w:cs="Arial"/>
          <w:color w:val="575757"/>
        </w:rPr>
      </w:pPr>
      <w:r>
        <w:rPr>
          <w:rFonts w:ascii="Segoe UI" w:hAnsi="Segoe UI" w:cs="Segoe UI"/>
          <w:color w:val="212121"/>
          <w:shd w:val="clear" w:color="auto" w:fill="FFFFFF"/>
        </w:rPr>
        <w:t xml:space="preserve">Freeman EE, Busakhala N, Regan S, Asirwa FC, Wenger M, Seth D, Moon KC, Semeere A, Maurer T, Wools-Kaloustian K, Bassett I, Martin J. </w:t>
      </w:r>
      <w:hyperlink r:id="rId326" w:history="1">
        <w:r>
          <w:rPr>
            <w:rStyle w:val="Hyperlink"/>
          </w:rPr>
          <w:t>Real-world use of chemotherapy for Kaposi's sarcoma in a large community-based HIV primary care system in Kenya - PubMed (nih.gov)</w:t>
        </w:r>
      </w:hyperlink>
      <w:r>
        <w:rPr>
          <w:rFonts w:ascii="Segoe UI" w:hAnsi="Segoe UI" w:cs="Segoe UI"/>
          <w:color w:val="212121"/>
          <w:shd w:val="clear" w:color="auto" w:fill="FFFFFF"/>
        </w:rPr>
        <w:t>. BMC Cancer. 2020 Jan 29</w:t>
      </w:r>
      <w:proofErr w:type="gramStart"/>
      <w:r>
        <w:rPr>
          <w:rFonts w:ascii="Segoe UI" w:hAnsi="Segoe UI" w:cs="Segoe UI"/>
          <w:color w:val="212121"/>
          <w:shd w:val="clear" w:color="auto" w:fill="FFFFFF"/>
        </w:rPr>
        <w:t>;20</w:t>
      </w:r>
      <w:proofErr w:type="gramEnd"/>
      <w:r>
        <w:rPr>
          <w:rFonts w:ascii="Segoe UI" w:hAnsi="Segoe UI" w:cs="Segoe UI"/>
          <w:color w:val="212121"/>
          <w:shd w:val="clear" w:color="auto" w:fill="FFFFFF"/>
        </w:rPr>
        <w:t xml:space="preserve">(1):71. </w:t>
      </w:r>
      <w:proofErr w:type="gramStart"/>
      <w:r>
        <w:rPr>
          <w:rFonts w:ascii="Segoe UI" w:hAnsi="Segoe UI" w:cs="Segoe UI"/>
          <w:color w:val="212121"/>
          <w:shd w:val="clear" w:color="auto" w:fill="FFFFFF"/>
        </w:rPr>
        <w:t>doi</w:t>
      </w:r>
      <w:proofErr w:type="gramEnd"/>
      <w:r>
        <w:rPr>
          <w:rFonts w:ascii="Segoe UI" w:hAnsi="Segoe UI" w:cs="Segoe UI"/>
          <w:color w:val="212121"/>
          <w:shd w:val="clear" w:color="auto" w:fill="FFFFFF"/>
        </w:rPr>
        <w:t>: 10.1186/s12885-019-6506-3. PMID: 31996161; PMCID: PMC6990575.</w:t>
      </w:r>
    </w:p>
    <w:p w:rsidR="007D7129" w:rsidRPr="00FB1A17" w:rsidRDefault="007D7129" w:rsidP="00711DB6">
      <w:pPr>
        <w:pStyle w:val="ListParagraph"/>
        <w:numPr>
          <w:ilvl w:val="0"/>
          <w:numId w:val="2"/>
        </w:numPr>
        <w:shd w:val="clear" w:color="auto" w:fill="FFFFFF"/>
        <w:rPr>
          <w:rFonts w:ascii="Arial" w:eastAsia="Times New Roman" w:hAnsi="Arial" w:cs="Arial"/>
          <w:color w:val="575757"/>
        </w:rPr>
      </w:pPr>
      <w:r w:rsidRPr="00FB1A17">
        <w:rPr>
          <w:rFonts w:ascii="Segoe UI" w:hAnsi="Segoe UI" w:cs="Segoe UI"/>
          <w:color w:val="212121"/>
          <w:shd w:val="clear" w:color="auto" w:fill="FFFFFF"/>
        </w:rPr>
        <w:t xml:space="preserve">Tymejczyk O, Brazier E, Wools-Kaloustian K, Davies MA, Dilorenzo M, Edmonds A, Vreeman R, Bolton C, Twizere C, Okoko N, Phiri S, Nakigozi G, Lelo P, von Groote P, Sohn AH, Nash D. </w:t>
      </w:r>
      <w:hyperlink r:id="rId327" w:history="1">
        <w:r w:rsidRPr="00FB1A17">
          <w:rPr>
            <w:rStyle w:val="Hyperlink"/>
          </w:rPr>
          <w:t>Impact of Universal Antiretroviral Treatment Eligibility on Rapid Treatment Initiation Among Young Adolescents with Human Immunodeficiency Virus in Sub-Saharan Africa - PubMed (nih.gov)</w:t>
        </w:r>
      </w:hyperlink>
      <w:r w:rsidRPr="00FB1A17">
        <w:rPr>
          <w:rFonts w:ascii="Segoe UI" w:hAnsi="Segoe UI" w:cs="Segoe UI"/>
          <w:color w:val="212121"/>
          <w:shd w:val="clear" w:color="auto" w:fill="FFFFFF"/>
        </w:rPr>
        <w:t>. J Infect Dis. 2020 Aug 4</w:t>
      </w:r>
      <w:proofErr w:type="gramStart"/>
      <w:r w:rsidRPr="00FB1A17">
        <w:rPr>
          <w:rFonts w:ascii="Segoe UI" w:hAnsi="Segoe UI" w:cs="Segoe UI"/>
          <w:color w:val="212121"/>
          <w:shd w:val="clear" w:color="auto" w:fill="FFFFFF"/>
        </w:rPr>
        <w:t>;222</w:t>
      </w:r>
      <w:proofErr w:type="gramEnd"/>
      <w:r w:rsidRPr="00FB1A17">
        <w:rPr>
          <w:rFonts w:ascii="Segoe UI" w:hAnsi="Segoe UI" w:cs="Segoe UI"/>
          <w:color w:val="212121"/>
          <w:shd w:val="clear" w:color="auto" w:fill="FFFFFF"/>
        </w:rPr>
        <w:t xml:space="preserve">(5):755-764. </w:t>
      </w:r>
      <w:proofErr w:type="gramStart"/>
      <w:r w:rsidRPr="00FB1A17">
        <w:rPr>
          <w:rFonts w:ascii="Segoe UI" w:hAnsi="Segoe UI" w:cs="Segoe UI"/>
          <w:color w:val="212121"/>
          <w:shd w:val="clear" w:color="auto" w:fill="FFFFFF"/>
        </w:rPr>
        <w:t>doi</w:t>
      </w:r>
      <w:proofErr w:type="gramEnd"/>
      <w:r w:rsidRPr="00FB1A17">
        <w:rPr>
          <w:rFonts w:ascii="Segoe UI" w:hAnsi="Segoe UI" w:cs="Segoe UI"/>
          <w:color w:val="212121"/>
          <w:shd w:val="clear" w:color="auto" w:fill="FFFFFF"/>
        </w:rPr>
        <w:t>: 10.1093/infdis/jiz547. PMID: 31682261; PMCID: PMC7530553.</w:t>
      </w:r>
    </w:p>
    <w:p w:rsidR="00FB1A17" w:rsidRPr="00FB1A17" w:rsidRDefault="00FB1A17" w:rsidP="00FB1A17">
      <w:pPr>
        <w:pStyle w:val="ListParagraph"/>
        <w:shd w:val="clear" w:color="auto" w:fill="FFFFFF"/>
        <w:ind w:left="360"/>
        <w:rPr>
          <w:rFonts w:ascii="Arial" w:eastAsia="Times New Roman" w:hAnsi="Arial" w:cs="Arial"/>
          <w:color w:val="575757"/>
        </w:rPr>
      </w:pPr>
    </w:p>
    <w:p w:rsidR="007477C1" w:rsidRPr="00FB1A17" w:rsidRDefault="00E37C56" w:rsidP="00711DB6">
      <w:pPr>
        <w:pStyle w:val="ListParagraph"/>
        <w:numPr>
          <w:ilvl w:val="0"/>
          <w:numId w:val="2"/>
        </w:numPr>
        <w:shd w:val="clear" w:color="auto" w:fill="FFFFFF"/>
        <w:rPr>
          <w:rFonts w:ascii="Arial" w:eastAsia="Times New Roman" w:hAnsi="Arial" w:cs="Arial"/>
          <w:color w:val="575757"/>
        </w:rPr>
      </w:pPr>
      <w:r w:rsidRPr="00FB1A17">
        <w:rPr>
          <w:rFonts w:ascii="Segoe UI" w:hAnsi="Segoe UI" w:cs="Segoe UI"/>
          <w:color w:val="212121"/>
          <w:shd w:val="clear" w:color="auto" w:fill="FFFFFF"/>
        </w:rPr>
        <w:t xml:space="preserve">Park J, Bakoyannis G, Yiannoutsos CT. </w:t>
      </w:r>
      <w:hyperlink r:id="rId328" w:history="1">
        <w:r w:rsidRPr="00FB1A17">
          <w:rPr>
            <w:rStyle w:val="Hyperlink"/>
          </w:rPr>
          <w:t>Semiparametric competing risks regression under interval censoring using the R package intccr - PubMed (nih.gov)</w:t>
        </w:r>
      </w:hyperlink>
      <w:r w:rsidRPr="00FB1A17">
        <w:rPr>
          <w:rFonts w:ascii="Segoe UI" w:hAnsi="Segoe UI" w:cs="Segoe UI"/>
          <w:color w:val="212121"/>
          <w:shd w:val="clear" w:color="auto" w:fill="FFFFFF"/>
        </w:rPr>
        <w:t xml:space="preserve"> Comput Methods Programs Biomed. 2019 May</w:t>
      </w:r>
      <w:proofErr w:type="gramStart"/>
      <w:r w:rsidRPr="00FB1A17">
        <w:rPr>
          <w:rFonts w:ascii="Segoe UI" w:hAnsi="Segoe UI" w:cs="Segoe UI"/>
          <w:color w:val="212121"/>
          <w:shd w:val="clear" w:color="auto" w:fill="FFFFFF"/>
        </w:rPr>
        <w:t>;173:167</w:t>
      </w:r>
      <w:proofErr w:type="gramEnd"/>
      <w:r w:rsidRPr="00FB1A17">
        <w:rPr>
          <w:rFonts w:ascii="Segoe UI" w:hAnsi="Segoe UI" w:cs="Segoe UI"/>
          <w:color w:val="212121"/>
          <w:shd w:val="clear" w:color="auto" w:fill="FFFFFF"/>
        </w:rPr>
        <w:t xml:space="preserve">-176. </w:t>
      </w:r>
      <w:proofErr w:type="gramStart"/>
      <w:r w:rsidRPr="00FB1A17">
        <w:rPr>
          <w:rFonts w:ascii="Segoe UI" w:hAnsi="Segoe UI" w:cs="Segoe UI"/>
          <w:color w:val="212121"/>
          <w:shd w:val="clear" w:color="auto" w:fill="FFFFFF"/>
        </w:rPr>
        <w:t>doi</w:t>
      </w:r>
      <w:proofErr w:type="gramEnd"/>
      <w:r w:rsidRPr="00FB1A17">
        <w:rPr>
          <w:rFonts w:ascii="Segoe UI" w:hAnsi="Segoe UI" w:cs="Segoe UI"/>
          <w:color w:val="212121"/>
          <w:shd w:val="clear" w:color="auto" w:fill="FFFFFF"/>
        </w:rPr>
        <w:t>: 10.1016/j.cmpb.2019.03.002. Epub 2019 Mar 8. PMID: 31046992; PMCID: PMC6697122.</w:t>
      </w:r>
    </w:p>
    <w:p w:rsidR="00FB1A17" w:rsidRPr="00FB1A17" w:rsidRDefault="00FB1A17" w:rsidP="00FB1A17">
      <w:pPr>
        <w:pStyle w:val="ListParagraph"/>
        <w:shd w:val="clear" w:color="auto" w:fill="FFFFFF"/>
        <w:ind w:left="360"/>
        <w:rPr>
          <w:rFonts w:ascii="Arial" w:eastAsia="Times New Roman" w:hAnsi="Arial" w:cs="Arial"/>
          <w:color w:val="575757"/>
        </w:rPr>
      </w:pPr>
    </w:p>
    <w:p w:rsidR="00E37C56" w:rsidRPr="00FB1A17" w:rsidRDefault="00E37C56" w:rsidP="00E37C56">
      <w:pPr>
        <w:pStyle w:val="ListParagraph"/>
        <w:numPr>
          <w:ilvl w:val="0"/>
          <w:numId w:val="2"/>
        </w:numPr>
        <w:shd w:val="clear" w:color="auto" w:fill="FFFFFF"/>
        <w:rPr>
          <w:rFonts w:ascii="Arial" w:eastAsia="Times New Roman" w:hAnsi="Arial" w:cs="Arial"/>
          <w:color w:val="575757"/>
        </w:rPr>
      </w:pPr>
      <w:r w:rsidRPr="00FB1A17">
        <w:rPr>
          <w:rFonts w:ascii="Segoe UI" w:hAnsi="Segoe UI" w:cs="Segoe UI"/>
          <w:color w:val="212121"/>
          <w:shd w:val="clear" w:color="auto" w:fill="FFFFFF"/>
        </w:rPr>
        <w:t xml:space="preserve">Brazier E, Maruri F, Duda SN, Tymejczyk O, Wester CW, Somi G, Ross J, Freeman A, Cornell M, Poda A, Musick BS, Zhang F, Althoff KN, Mugglin C, Kimmel AD, Yotebieng M, </w:t>
      </w:r>
      <w:r w:rsidRPr="00FB1A17">
        <w:rPr>
          <w:rFonts w:ascii="Segoe UI" w:hAnsi="Segoe UI" w:cs="Segoe UI"/>
          <w:color w:val="212121"/>
          <w:shd w:val="clear" w:color="auto" w:fill="FFFFFF"/>
        </w:rPr>
        <w:lastRenderedPageBreak/>
        <w:t xml:space="preserve">Nash D; IeDEA Consortium. </w:t>
      </w:r>
      <w:hyperlink r:id="rId329" w:history="1">
        <w:r w:rsidRPr="00FB1A17">
          <w:rPr>
            <w:rStyle w:val="Hyperlink"/>
          </w:rPr>
          <w:t>Implementation of "Treat-all" at adult HIV care and treatment sites in the Global IeDEA Consortium: results from the Site Assessment Survey - PubMed (nih.gov)</w:t>
        </w:r>
      </w:hyperlink>
      <w:r w:rsidRPr="00FB1A17">
        <w:rPr>
          <w:rFonts w:ascii="Segoe UI" w:hAnsi="Segoe UI" w:cs="Segoe UI"/>
          <w:color w:val="212121"/>
          <w:shd w:val="clear" w:color="auto" w:fill="FFFFFF"/>
        </w:rPr>
        <w:t>. J Int AIDS Soc. 2019 Jul</w:t>
      </w:r>
      <w:proofErr w:type="gramStart"/>
      <w:r w:rsidRPr="00FB1A17">
        <w:rPr>
          <w:rFonts w:ascii="Segoe UI" w:hAnsi="Segoe UI" w:cs="Segoe UI"/>
          <w:color w:val="212121"/>
          <w:shd w:val="clear" w:color="auto" w:fill="FFFFFF"/>
        </w:rPr>
        <w:t>;22</w:t>
      </w:r>
      <w:proofErr w:type="gramEnd"/>
      <w:r w:rsidRPr="00FB1A17">
        <w:rPr>
          <w:rFonts w:ascii="Segoe UI" w:hAnsi="Segoe UI" w:cs="Segoe UI"/>
          <w:color w:val="212121"/>
          <w:shd w:val="clear" w:color="auto" w:fill="FFFFFF"/>
        </w:rPr>
        <w:t xml:space="preserve">(7):e25331. </w:t>
      </w:r>
      <w:proofErr w:type="gramStart"/>
      <w:r w:rsidRPr="00FB1A17">
        <w:rPr>
          <w:rFonts w:ascii="Segoe UI" w:hAnsi="Segoe UI" w:cs="Segoe UI"/>
          <w:color w:val="212121"/>
          <w:shd w:val="clear" w:color="auto" w:fill="FFFFFF"/>
        </w:rPr>
        <w:t>doi</w:t>
      </w:r>
      <w:proofErr w:type="gramEnd"/>
      <w:r w:rsidRPr="00FB1A17">
        <w:rPr>
          <w:rFonts w:ascii="Segoe UI" w:hAnsi="Segoe UI" w:cs="Segoe UI"/>
          <w:color w:val="212121"/>
          <w:shd w:val="clear" w:color="auto" w:fill="FFFFFF"/>
        </w:rPr>
        <w:t>: 10.1002/jia2.25331. PMID: 31623428; PMCID: PMC6625339.</w:t>
      </w:r>
    </w:p>
    <w:p w:rsidR="00A133AA" w:rsidRPr="00FB1A17" w:rsidRDefault="00A133AA" w:rsidP="00A133AA">
      <w:pPr>
        <w:pStyle w:val="NoSpacing"/>
        <w:rPr>
          <w:rFonts w:ascii="Arial" w:hAnsi="Arial" w:cs="Arial"/>
        </w:rPr>
      </w:pPr>
    </w:p>
    <w:sectPr w:rsidR="00A133AA" w:rsidRPr="00FB1A17">
      <w:footerReference w:type="default" r:id="rId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17" w:rsidRDefault="00FB1A17" w:rsidP="0059194D">
      <w:pPr>
        <w:spacing w:after="0" w:line="240" w:lineRule="auto"/>
      </w:pPr>
      <w:r>
        <w:separator/>
      </w:r>
    </w:p>
  </w:endnote>
  <w:endnote w:type="continuationSeparator" w:id="0">
    <w:p w:rsidR="00FB1A17" w:rsidRDefault="00FB1A17" w:rsidP="005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MS Goth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17" w:rsidRDefault="00FB1A17">
    <w:pPr>
      <w:pStyle w:val="Footer"/>
    </w:pPr>
    <w:r>
      <w:t xml:space="preserve">Updated 20 </w:t>
    </w:r>
    <w:proofErr w:type="gramStart"/>
    <w:r>
      <w:t>January ,</w:t>
    </w:r>
    <w:proofErr w:type="gramEnd"/>
    <w:r>
      <w:t xml:space="preserve"> 2021</w:t>
    </w:r>
  </w:p>
  <w:p w:rsidR="00FB1A17" w:rsidRDefault="00FB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17" w:rsidRDefault="00FB1A17" w:rsidP="0059194D">
      <w:pPr>
        <w:spacing w:after="0" w:line="240" w:lineRule="auto"/>
      </w:pPr>
      <w:r>
        <w:separator/>
      </w:r>
    </w:p>
  </w:footnote>
  <w:footnote w:type="continuationSeparator" w:id="0">
    <w:p w:rsidR="00FB1A17" w:rsidRDefault="00FB1A17" w:rsidP="00591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39B"/>
    <w:multiLevelType w:val="hybridMultilevel"/>
    <w:tmpl w:val="87BA5F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47BB1"/>
    <w:multiLevelType w:val="hybridMultilevel"/>
    <w:tmpl w:val="08421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364238"/>
    <w:multiLevelType w:val="hybridMultilevel"/>
    <w:tmpl w:val="4AA0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26787"/>
    <w:multiLevelType w:val="hybridMultilevel"/>
    <w:tmpl w:val="B0CCEECC"/>
    <w:lvl w:ilvl="0" w:tplc="1B584BF0">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A3AD5"/>
    <w:multiLevelType w:val="hybridMultilevel"/>
    <w:tmpl w:val="8BFA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1FEC"/>
    <w:multiLevelType w:val="hybridMultilevel"/>
    <w:tmpl w:val="A7D0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E1630"/>
    <w:multiLevelType w:val="hybridMultilevel"/>
    <w:tmpl w:val="D798933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8E52383"/>
    <w:multiLevelType w:val="hybridMultilevel"/>
    <w:tmpl w:val="1C346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4614A6"/>
    <w:multiLevelType w:val="hybridMultilevel"/>
    <w:tmpl w:val="049058B6"/>
    <w:lvl w:ilvl="0" w:tplc="1B584BF0">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B70A5"/>
    <w:multiLevelType w:val="hybridMultilevel"/>
    <w:tmpl w:val="6FEC2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3B33E8"/>
    <w:multiLevelType w:val="hybridMultilevel"/>
    <w:tmpl w:val="1898DA4C"/>
    <w:lvl w:ilvl="0" w:tplc="1B584B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363CD"/>
    <w:multiLevelType w:val="hybridMultilevel"/>
    <w:tmpl w:val="0F709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C0C84"/>
    <w:multiLevelType w:val="hybridMultilevel"/>
    <w:tmpl w:val="A6D6F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01336"/>
    <w:multiLevelType w:val="hybridMultilevel"/>
    <w:tmpl w:val="45DECC4C"/>
    <w:lvl w:ilvl="0" w:tplc="1B584B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B5E1F"/>
    <w:multiLevelType w:val="hybridMultilevel"/>
    <w:tmpl w:val="0852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4"/>
  </w:num>
  <w:num w:numId="5">
    <w:abstractNumId w:val="2"/>
  </w:num>
  <w:num w:numId="6">
    <w:abstractNumId w:val="12"/>
  </w:num>
  <w:num w:numId="7">
    <w:abstractNumId w:val="7"/>
  </w:num>
  <w:num w:numId="8">
    <w:abstractNumId w:val="0"/>
  </w:num>
  <w:num w:numId="9">
    <w:abstractNumId w:val="1"/>
  </w:num>
  <w:num w:numId="10">
    <w:abstractNumId w:val="9"/>
  </w:num>
  <w:num w:numId="11">
    <w:abstractNumId w:val="11"/>
  </w:num>
  <w:num w:numId="12">
    <w:abstractNumId w:val="6"/>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E3"/>
    <w:rsid w:val="00005412"/>
    <w:rsid w:val="00010A5E"/>
    <w:rsid w:val="000667F9"/>
    <w:rsid w:val="0006722D"/>
    <w:rsid w:val="00067E8D"/>
    <w:rsid w:val="0009303E"/>
    <w:rsid w:val="000C3ECA"/>
    <w:rsid w:val="000D6445"/>
    <w:rsid w:val="000D6D80"/>
    <w:rsid w:val="000D78A6"/>
    <w:rsid w:val="000E0625"/>
    <w:rsid w:val="00127F2C"/>
    <w:rsid w:val="00161CA0"/>
    <w:rsid w:val="00174013"/>
    <w:rsid w:val="00177FC7"/>
    <w:rsid w:val="00181D6C"/>
    <w:rsid w:val="001B2FD9"/>
    <w:rsid w:val="001C2F72"/>
    <w:rsid w:val="001C442D"/>
    <w:rsid w:val="001C4875"/>
    <w:rsid w:val="001D211A"/>
    <w:rsid w:val="001F128F"/>
    <w:rsid w:val="001F460A"/>
    <w:rsid w:val="00206CFC"/>
    <w:rsid w:val="00225188"/>
    <w:rsid w:val="0023420A"/>
    <w:rsid w:val="00242D48"/>
    <w:rsid w:val="0026215F"/>
    <w:rsid w:val="00293C96"/>
    <w:rsid w:val="002A5D87"/>
    <w:rsid w:val="002C6459"/>
    <w:rsid w:val="002E14E3"/>
    <w:rsid w:val="002E4A0F"/>
    <w:rsid w:val="002F1795"/>
    <w:rsid w:val="002F6E33"/>
    <w:rsid w:val="0034623D"/>
    <w:rsid w:val="0039038B"/>
    <w:rsid w:val="00390C0D"/>
    <w:rsid w:val="00393B37"/>
    <w:rsid w:val="003A3F63"/>
    <w:rsid w:val="003A5CB7"/>
    <w:rsid w:val="003B45C1"/>
    <w:rsid w:val="00425FFE"/>
    <w:rsid w:val="0044309B"/>
    <w:rsid w:val="00466D0A"/>
    <w:rsid w:val="004755DF"/>
    <w:rsid w:val="004830C2"/>
    <w:rsid w:val="004839F0"/>
    <w:rsid w:val="00495DFD"/>
    <w:rsid w:val="004A6B61"/>
    <w:rsid w:val="004B327D"/>
    <w:rsid w:val="00500470"/>
    <w:rsid w:val="0051225A"/>
    <w:rsid w:val="00534B45"/>
    <w:rsid w:val="00583390"/>
    <w:rsid w:val="005837E2"/>
    <w:rsid w:val="00584805"/>
    <w:rsid w:val="0059194D"/>
    <w:rsid w:val="005B30C4"/>
    <w:rsid w:val="005B4E64"/>
    <w:rsid w:val="005D2B28"/>
    <w:rsid w:val="005E3896"/>
    <w:rsid w:val="00631E9D"/>
    <w:rsid w:val="00636465"/>
    <w:rsid w:val="00642F9A"/>
    <w:rsid w:val="006469EA"/>
    <w:rsid w:val="00663B47"/>
    <w:rsid w:val="00673BEB"/>
    <w:rsid w:val="00697698"/>
    <w:rsid w:val="006A2588"/>
    <w:rsid w:val="006A2EA9"/>
    <w:rsid w:val="006B1F55"/>
    <w:rsid w:val="006E570B"/>
    <w:rsid w:val="00704609"/>
    <w:rsid w:val="00711DB6"/>
    <w:rsid w:val="00724894"/>
    <w:rsid w:val="00742EAD"/>
    <w:rsid w:val="00746BF0"/>
    <w:rsid w:val="007477C1"/>
    <w:rsid w:val="00773767"/>
    <w:rsid w:val="00787EFA"/>
    <w:rsid w:val="00794604"/>
    <w:rsid w:val="007A7CAC"/>
    <w:rsid w:val="007C0806"/>
    <w:rsid w:val="007D7129"/>
    <w:rsid w:val="007E20CA"/>
    <w:rsid w:val="007E510A"/>
    <w:rsid w:val="00801079"/>
    <w:rsid w:val="00813315"/>
    <w:rsid w:val="00822698"/>
    <w:rsid w:val="0082393D"/>
    <w:rsid w:val="00834327"/>
    <w:rsid w:val="00837C4E"/>
    <w:rsid w:val="008546B6"/>
    <w:rsid w:val="00861DC2"/>
    <w:rsid w:val="00866E34"/>
    <w:rsid w:val="00873248"/>
    <w:rsid w:val="008742D4"/>
    <w:rsid w:val="00885761"/>
    <w:rsid w:val="00890DB1"/>
    <w:rsid w:val="0089509E"/>
    <w:rsid w:val="00896480"/>
    <w:rsid w:val="008B3324"/>
    <w:rsid w:val="008B5DE1"/>
    <w:rsid w:val="008B6B93"/>
    <w:rsid w:val="008E15AC"/>
    <w:rsid w:val="008E402D"/>
    <w:rsid w:val="00913A62"/>
    <w:rsid w:val="009328A5"/>
    <w:rsid w:val="00946DDA"/>
    <w:rsid w:val="0094744F"/>
    <w:rsid w:val="00967CCD"/>
    <w:rsid w:val="00984C76"/>
    <w:rsid w:val="009B691F"/>
    <w:rsid w:val="009C775B"/>
    <w:rsid w:val="009D744F"/>
    <w:rsid w:val="009F410E"/>
    <w:rsid w:val="00A133AA"/>
    <w:rsid w:val="00A22CB7"/>
    <w:rsid w:val="00A3194F"/>
    <w:rsid w:val="00A359E2"/>
    <w:rsid w:val="00A440FD"/>
    <w:rsid w:val="00A44E52"/>
    <w:rsid w:val="00A46D6C"/>
    <w:rsid w:val="00A52AF6"/>
    <w:rsid w:val="00A6381B"/>
    <w:rsid w:val="00A77164"/>
    <w:rsid w:val="00A977BC"/>
    <w:rsid w:val="00AC302C"/>
    <w:rsid w:val="00AC3654"/>
    <w:rsid w:val="00AC6D26"/>
    <w:rsid w:val="00AC7403"/>
    <w:rsid w:val="00AD073D"/>
    <w:rsid w:val="00AD4EAB"/>
    <w:rsid w:val="00AD7CBC"/>
    <w:rsid w:val="00AE5BA7"/>
    <w:rsid w:val="00AF62BD"/>
    <w:rsid w:val="00B04F08"/>
    <w:rsid w:val="00B114AD"/>
    <w:rsid w:val="00B15ACC"/>
    <w:rsid w:val="00B654E1"/>
    <w:rsid w:val="00BB3C75"/>
    <w:rsid w:val="00BB5226"/>
    <w:rsid w:val="00BD20E1"/>
    <w:rsid w:val="00BE5426"/>
    <w:rsid w:val="00BE6317"/>
    <w:rsid w:val="00BF3BC7"/>
    <w:rsid w:val="00C03C86"/>
    <w:rsid w:val="00C12AC8"/>
    <w:rsid w:val="00C20834"/>
    <w:rsid w:val="00C34FBB"/>
    <w:rsid w:val="00C50097"/>
    <w:rsid w:val="00C61743"/>
    <w:rsid w:val="00C82EE3"/>
    <w:rsid w:val="00C87B8D"/>
    <w:rsid w:val="00CB06FD"/>
    <w:rsid w:val="00CD04EF"/>
    <w:rsid w:val="00CE5D00"/>
    <w:rsid w:val="00CF4447"/>
    <w:rsid w:val="00D0505B"/>
    <w:rsid w:val="00D320DC"/>
    <w:rsid w:val="00D64B48"/>
    <w:rsid w:val="00D80F28"/>
    <w:rsid w:val="00D83FA3"/>
    <w:rsid w:val="00D91D7F"/>
    <w:rsid w:val="00D94B5F"/>
    <w:rsid w:val="00DE06B9"/>
    <w:rsid w:val="00DE1373"/>
    <w:rsid w:val="00E01B66"/>
    <w:rsid w:val="00E060DB"/>
    <w:rsid w:val="00E10996"/>
    <w:rsid w:val="00E135C9"/>
    <w:rsid w:val="00E37C56"/>
    <w:rsid w:val="00E567EC"/>
    <w:rsid w:val="00E76877"/>
    <w:rsid w:val="00EB74FD"/>
    <w:rsid w:val="00EE08E4"/>
    <w:rsid w:val="00EE2A55"/>
    <w:rsid w:val="00EF2272"/>
    <w:rsid w:val="00EF5F86"/>
    <w:rsid w:val="00F04523"/>
    <w:rsid w:val="00F22FC9"/>
    <w:rsid w:val="00F3683B"/>
    <w:rsid w:val="00F41AEB"/>
    <w:rsid w:val="00F547E4"/>
    <w:rsid w:val="00F771FD"/>
    <w:rsid w:val="00F81BE3"/>
    <w:rsid w:val="00F8582F"/>
    <w:rsid w:val="00F94674"/>
    <w:rsid w:val="00FB1A17"/>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DD909D"/>
  <w15:docId w15:val="{066807F3-2A03-4C65-90D3-29014B71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E3"/>
    <w:rPr>
      <w:rFonts w:ascii="Calibri" w:eastAsia="Calibri" w:hAnsi="Calibri" w:cs="Times New Roman"/>
    </w:rPr>
  </w:style>
  <w:style w:type="paragraph" w:styleId="Heading1">
    <w:name w:val="heading 1"/>
    <w:basedOn w:val="Normal"/>
    <w:next w:val="Normal"/>
    <w:link w:val="Heading1Char"/>
    <w:uiPriority w:val="9"/>
    <w:qFormat/>
    <w:rsid w:val="00F771FD"/>
    <w:pPr>
      <w:keepNext/>
      <w:autoSpaceDE w:val="0"/>
      <w:autoSpaceDN w:val="0"/>
      <w:spacing w:after="0" w:line="240" w:lineRule="auto"/>
      <w:jc w:val="center"/>
      <w:outlineLvl w:val="0"/>
    </w:pPr>
    <w:rPr>
      <w:rFonts w:ascii="Arial" w:eastAsia="Times New Roman"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EE3"/>
    <w:rPr>
      <w:color w:val="0000FF"/>
      <w:u w:val="single"/>
    </w:rPr>
  </w:style>
  <w:style w:type="character" w:customStyle="1" w:styleId="highlight">
    <w:name w:val="highlight"/>
    <w:rsid w:val="00C82EE3"/>
  </w:style>
  <w:style w:type="paragraph" w:customStyle="1" w:styleId="details">
    <w:name w:val="details"/>
    <w:basedOn w:val="Normal"/>
    <w:rsid w:val="00C82EE3"/>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82EE3"/>
    <w:pPr>
      <w:spacing w:after="0" w:line="240" w:lineRule="auto"/>
    </w:pPr>
    <w:rPr>
      <w:rFonts w:ascii="Calibri" w:eastAsia="Calibri" w:hAnsi="Calibri" w:cs="Times New Roman"/>
    </w:rPr>
  </w:style>
  <w:style w:type="paragraph" w:styleId="ListParagraph">
    <w:name w:val="List Paragraph"/>
    <w:basedOn w:val="Normal"/>
    <w:uiPriority w:val="34"/>
    <w:qFormat/>
    <w:rsid w:val="00A46D6C"/>
    <w:pPr>
      <w:ind w:left="720"/>
      <w:contextualSpacing/>
    </w:pPr>
  </w:style>
  <w:style w:type="character" w:customStyle="1" w:styleId="Heading1Char">
    <w:name w:val="Heading 1 Char"/>
    <w:basedOn w:val="DefaultParagraphFont"/>
    <w:link w:val="Heading1"/>
    <w:uiPriority w:val="9"/>
    <w:rsid w:val="00F771FD"/>
    <w:rPr>
      <w:rFonts w:ascii="Arial" w:eastAsia="Times New Roman" w:hAnsi="Arial" w:cs="Times New Roman"/>
      <w:b/>
      <w:bCs/>
      <w:sz w:val="20"/>
      <w:szCs w:val="20"/>
      <w:lang w:val="x-none" w:eastAsia="x-none"/>
    </w:rPr>
  </w:style>
  <w:style w:type="character" w:customStyle="1" w:styleId="titles-source">
    <w:name w:val="titles-source"/>
    <w:rsid w:val="00F771FD"/>
  </w:style>
  <w:style w:type="character" w:customStyle="1" w:styleId="pmcid">
    <w:name w:val="pmcid"/>
    <w:rsid w:val="00F771FD"/>
  </w:style>
  <w:style w:type="character" w:customStyle="1" w:styleId="pmid1">
    <w:name w:val="pmid1"/>
    <w:rsid w:val="00F771FD"/>
  </w:style>
  <w:style w:type="character" w:customStyle="1" w:styleId="text-cell">
    <w:name w:val="text-cell"/>
    <w:basedOn w:val="DefaultParagraphFont"/>
    <w:rsid w:val="00DE06B9"/>
  </w:style>
  <w:style w:type="paragraph" w:customStyle="1" w:styleId="DataField11pt-Single">
    <w:name w:val="Data Field 11pt-Single"/>
    <w:basedOn w:val="Normal"/>
    <w:rsid w:val="00873248"/>
    <w:pPr>
      <w:autoSpaceDE w:val="0"/>
      <w:autoSpaceDN w:val="0"/>
      <w:spacing w:after="0" w:line="240" w:lineRule="auto"/>
    </w:pPr>
    <w:rPr>
      <w:rFonts w:ascii="Arial" w:eastAsia="Times New Roman" w:hAnsi="Arial" w:cs="Arial"/>
      <w:szCs w:val="20"/>
    </w:rPr>
  </w:style>
  <w:style w:type="character" w:customStyle="1" w:styleId="highlight2">
    <w:name w:val="highlight2"/>
    <w:rsid w:val="00873248"/>
  </w:style>
  <w:style w:type="paragraph" w:styleId="BodyText">
    <w:name w:val="Body Text"/>
    <w:basedOn w:val="Normal"/>
    <w:link w:val="BodyTextChar"/>
    <w:rsid w:val="00B654E1"/>
    <w:pPr>
      <w:spacing w:after="0" w:line="480" w:lineRule="auto"/>
      <w:ind w:right="565"/>
    </w:pPr>
    <w:rPr>
      <w:rFonts w:ascii="Arial" w:eastAsia="Times New Roman" w:hAnsi="Arial"/>
      <w:b/>
      <w:sz w:val="28"/>
      <w:szCs w:val="24"/>
      <w:lang w:val="en-GB" w:eastAsia="de-DE"/>
    </w:rPr>
  </w:style>
  <w:style w:type="character" w:customStyle="1" w:styleId="BodyTextChar">
    <w:name w:val="Body Text Char"/>
    <w:basedOn w:val="DefaultParagraphFont"/>
    <w:link w:val="BodyText"/>
    <w:rsid w:val="00B654E1"/>
    <w:rPr>
      <w:rFonts w:ascii="Arial" w:eastAsia="Times New Roman" w:hAnsi="Arial" w:cs="Times New Roman"/>
      <w:b/>
      <w:sz w:val="28"/>
      <w:szCs w:val="24"/>
      <w:lang w:val="en-GB" w:eastAsia="de-DE"/>
    </w:rPr>
  </w:style>
  <w:style w:type="character" w:customStyle="1" w:styleId="EndNoteBibliographyChar">
    <w:name w:val="EndNote Bibliography Char"/>
    <w:link w:val="EndNoteBibliography"/>
    <w:locked/>
    <w:rsid w:val="00B654E1"/>
    <w:rPr>
      <w:rFonts w:ascii="Arial" w:hAnsi="Arial" w:cs="Arial"/>
      <w:noProof/>
    </w:rPr>
  </w:style>
  <w:style w:type="paragraph" w:customStyle="1" w:styleId="EndNoteBibliography">
    <w:name w:val="EndNote Bibliography"/>
    <w:basedOn w:val="Normal"/>
    <w:link w:val="EndNoteBibliographyChar"/>
    <w:rsid w:val="00B654E1"/>
    <w:pPr>
      <w:spacing w:after="160" w:line="240" w:lineRule="auto"/>
    </w:pPr>
    <w:rPr>
      <w:rFonts w:ascii="Arial" w:eastAsiaTheme="minorHAnsi" w:hAnsi="Arial" w:cs="Arial"/>
      <w:noProof/>
    </w:rPr>
  </w:style>
  <w:style w:type="character" w:styleId="FollowedHyperlink">
    <w:name w:val="FollowedHyperlink"/>
    <w:basedOn w:val="DefaultParagraphFont"/>
    <w:uiPriority w:val="99"/>
    <w:semiHidden/>
    <w:unhideWhenUsed/>
    <w:rsid w:val="00067E8D"/>
    <w:rPr>
      <w:color w:val="800080" w:themeColor="followedHyperlink"/>
      <w:u w:val="single"/>
    </w:rPr>
  </w:style>
  <w:style w:type="character" w:customStyle="1" w:styleId="citation-publication-date">
    <w:name w:val="citation-publication-date"/>
    <w:basedOn w:val="DefaultParagraphFont"/>
    <w:rsid w:val="00FF476B"/>
  </w:style>
  <w:style w:type="character" w:customStyle="1" w:styleId="doi2">
    <w:name w:val="doi2"/>
    <w:basedOn w:val="DefaultParagraphFont"/>
    <w:rsid w:val="00FF476B"/>
  </w:style>
  <w:style w:type="character" w:customStyle="1" w:styleId="cit">
    <w:name w:val="cit"/>
    <w:basedOn w:val="DefaultParagraphFont"/>
    <w:rsid w:val="000C3ECA"/>
  </w:style>
  <w:style w:type="character" w:customStyle="1" w:styleId="ms-submitted-date">
    <w:name w:val="ms-submitted-date"/>
    <w:basedOn w:val="DefaultParagraphFont"/>
    <w:rsid w:val="000D6D80"/>
  </w:style>
  <w:style w:type="character" w:customStyle="1" w:styleId="jrnl">
    <w:name w:val="jrnl"/>
    <w:basedOn w:val="DefaultParagraphFont"/>
    <w:rsid w:val="00631E9D"/>
  </w:style>
  <w:style w:type="paragraph" w:customStyle="1" w:styleId="Title1">
    <w:name w:val="Title1"/>
    <w:basedOn w:val="Normal"/>
    <w:rsid w:val="00AD4EAB"/>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Normal"/>
    <w:rsid w:val="00AD4EAB"/>
    <w:pPr>
      <w:spacing w:before="100" w:beforeAutospacing="1" w:after="100" w:afterAutospacing="1" w:line="240" w:lineRule="auto"/>
    </w:pPr>
    <w:rPr>
      <w:rFonts w:ascii="Times New Roman" w:eastAsia="Times New Roman" w:hAnsi="Times New Roman"/>
      <w:sz w:val="24"/>
      <w:szCs w:val="24"/>
    </w:rPr>
  </w:style>
  <w:style w:type="paragraph" w:customStyle="1" w:styleId="desc2">
    <w:name w:val="desc2"/>
    <w:basedOn w:val="Normal"/>
    <w:rsid w:val="0009303E"/>
    <w:pPr>
      <w:spacing w:after="0" w:line="240" w:lineRule="auto"/>
    </w:pPr>
    <w:rPr>
      <w:rFonts w:ascii="Times New Roman" w:eastAsia="Times New Roman" w:hAnsi="Times New Roman"/>
      <w:sz w:val="26"/>
      <w:szCs w:val="26"/>
    </w:rPr>
  </w:style>
  <w:style w:type="paragraph" w:customStyle="1" w:styleId="details1">
    <w:name w:val="details1"/>
    <w:basedOn w:val="Normal"/>
    <w:rsid w:val="0009303E"/>
    <w:pPr>
      <w:spacing w:after="0" w:line="240" w:lineRule="auto"/>
    </w:pPr>
    <w:rPr>
      <w:rFonts w:ascii="Times New Roman" w:eastAsia="Times New Roman" w:hAnsi="Times New Roman"/>
    </w:rPr>
  </w:style>
  <w:style w:type="character" w:customStyle="1" w:styleId="wpmtitle">
    <w:name w:val="wpmtitle"/>
    <w:basedOn w:val="DefaultParagraphFont"/>
    <w:rsid w:val="007477C1"/>
  </w:style>
  <w:style w:type="character" w:customStyle="1" w:styleId="wpmoutlet">
    <w:name w:val="wpmoutlet"/>
    <w:basedOn w:val="DefaultParagraphFont"/>
    <w:rsid w:val="007477C1"/>
  </w:style>
  <w:style w:type="character" w:customStyle="1" w:styleId="author">
    <w:name w:val="author"/>
    <w:basedOn w:val="DefaultParagraphFont"/>
    <w:rsid w:val="00127F2C"/>
  </w:style>
  <w:style w:type="character" w:customStyle="1" w:styleId="groupname">
    <w:name w:val="groupname"/>
    <w:basedOn w:val="DefaultParagraphFont"/>
    <w:rsid w:val="00127F2C"/>
  </w:style>
  <w:style w:type="character" w:customStyle="1" w:styleId="articletitle">
    <w:name w:val="articletitle"/>
    <w:basedOn w:val="DefaultParagraphFont"/>
    <w:rsid w:val="00127F2C"/>
  </w:style>
  <w:style w:type="character" w:customStyle="1" w:styleId="pubyear">
    <w:name w:val="pubyear"/>
    <w:basedOn w:val="DefaultParagraphFont"/>
    <w:rsid w:val="00127F2C"/>
  </w:style>
  <w:style w:type="character" w:customStyle="1" w:styleId="vol">
    <w:name w:val="vol"/>
    <w:basedOn w:val="DefaultParagraphFont"/>
    <w:rsid w:val="00127F2C"/>
  </w:style>
  <w:style w:type="paragraph" w:styleId="Header">
    <w:name w:val="header"/>
    <w:basedOn w:val="Normal"/>
    <w:link w:val="HeaderChar"/>
    <w:uiPriority w:val="99"/>
    <w:unhideWhenUsed/>
    <w:rsid w:val="0059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4D"/>
    <w:rPr>
      <w:rFonts w:ascii="Calibri" w:eastAsia="Calibri" w:hAnsi="Calibri" w:cs="Times New Roman"/>
    </w:rPr>
  </w:style>
  <w:style w:type="paragraph" w:styleId="Footer">
    <w:name w:val="footer"/>
    <w:basedOn w:val="Normal"/>
    <w:link w:val="FooterChar"/>
    <w:uiPriority w:val="99"/>
    <w:unhideWhenUsed/>
    <w:rsid w:val="0059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4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687">
      <w:bodyDiv w:val="1"/>
      <w:marLeft w:val="0"/>
      <w:marRight w:val="0"/>
      <w:marTop w:val="0"/>
      <w:marBottom w:val="0"/>
      <w:divBdr>
        <w:top w:val="none" w:sz="0" w:space="0" w:color="auto"/>
        <w:left w:val="none" w:sz="0" w:space="0" w:color="auto"/>
        <w:bottom w:val="none" w:sz="0" w:space="0" w:color="auto"/>
        <w:right w:val="none" w:sz="0" w:space="0" w:color="auto"/>
      </w:divBdr>
      <w:divsChild>
        <w:div w:id="77408672">
          <w:marLeft w:val="0"/>
          <w:marRight w:val="1"/>
          <w:marTop w:val="0"/>
          <w:marBottom w:val="0"/>
          <w:divBdr>
            <w:top w:val="none" w:sz="0" w:space="0" w:color="auto"/>
            <w:left w:val="none" w:sz="0" w:space="0" w:color="auto"/>
            <w:bottom w:val="none" w:sz="0" w:space="0" w:color="auto"/>
            <w:right w:val="none" w:sz="0" w:space="0" w:color="auto"/>
          </w:divBdr>
          <w:divsChild>
            <w:div w:id="364328203">
              <w:marLeft w:val="0"/>
              <w:marRight w:val="0"/>
              <w:marTop w:val="0"/>
              <w:marBottom w:val="0"/>
              <w:divBdr>
                <w:top w:val="none" w:sz="0" w:space="0" w:color="auto"/>
                <w:left w:val="none" w:sz="0" w:space="0" w:color="auto"/>
                <w:bottom w:val="none" w:sz="0" w:space="0" w:color="auto"/>
                <w:right w:val="none" w:sz="0" w:space="0" w:color="auto"/>
              </w:divBdr>
              <w:divsChild>
                <w:div w:id="756639371">
                  <w:marLeft w:val="0"/>
                  <w:marRight w:val="1"/>
                  <w:marTop w:val="0"/>
                  <w:marBottom w:val="0"/>
                  <w:divBdr>
                    <w:top w:val="none" w:sz="0" w:space="0" w:color="auto"/>
                    <w:left w:val="none" w:sz="0" w:space="0" w:color="auto"/>
                    <w:bottom w:val="none" w:sz="0" w:space="0" w:color="auto"/>
                    <w:right w:val="none" w:sz="0" w:space="0" w:color="auto"/>
                  </w:divBdr>
                  <w:divsChild>
                    <w:div w:id="1114640970">
                      <w:marLeft w:val="0"/>
                      <w:marRight w:val="0"/>
                      <w:marTop w:val="0"/>
                      <w:marBottom w:val="0"/>
                      <w:divBdr>
                        <w:top w:val="none" w:sz="0" w:space="0" w:color="auto"/>
                        <w:left w:val="none" w:sz="0" w:space="0" w:color="auto"/>
                        <w:bottom w:val="none" w:sz="0" w:space="0" w:color="auto"/>
                        <w:right w:val="none" w:sz="0" w:space="0" w:color="auto"/>
                      </w:divBdr>
                      <w:divsChild>
                        <w:div w:id="1830097322">
                          <w:marLeft w:val="0"/>
                          <w:marRight w:val="0"/>
                          <w:marTop w:val="0"/>
                          <w:marBottom w:val="0"/>
                          <w:divBdr>
                            <w:top w:val="none" w:sz="0" w:space="0" w:color="auto"/>
                            <w:left w:val="none" w:sz="0" w:space="0" w:color="auto"/>
                            <w:bottom w:val="none" w:sz="0" w:space="0" w:color="auto"/>
                            <w:right w:val="none" w:sz="0" w:space="0" w:color="auto"/>
                          </w:divBdr>
                          <w:divsChild>
                            <w:div w:id="746418373">
                              <w:marLeft w:val="0"/>
                              <w:marRight w:val="0"/>
                              <w:marTop w:val="120"/>
                              <w:marBottom w:val="360"/>
                              <w:divBdr>
                                <w:top w:val="none" w:sz="0" w:space="0" w:color="auto"/>
                                <w:left w:val="none" w:sz="0" w:space="0" w:color="auto"/>
                                <w:bottom w:val="none" w:sz="0" w:space="0" w:color="auto"/>
                                <w:right w:val="none" w:sz="0" w:space="0" w:color="auto"/>
                              </w:divBdr>
                              <w:divsChild>
                                <w:div w:id="1169760099">
                                  <w:marLeft w:val="420"/>
                                  <w:marRight w:val="0"/>
                                  <w:marTop w:val="0"/>
                                  <w:marBottom w:val="0"/>
                                  <w:divBdr>
                                    <w:top w:val="none" w:sz="0" w:space="0" w:color="auto"/>
                                    <w:left w:val="none" w:sz="0" w:space="0" w:color="auto"/>
                                    <w:bottom w:val="none" w:sz="0" w:space="0" w:color="auto"/>
                                    <w:right w:val="none" w:sz="0" w:space="0" w:color="auto"/>
                                  </w:divBdr>
                                  <w:divsChild>
                                    <w:div w:id="373312996">
                                      <w:marLeft w:val="0"/>
                                      <w:marRight w:val="0"/>
                                      <w:marTop w:val="34"/>
                                      <w:marBottom w:val="34"/>
                                      <w:divBdr>
                                        <w:top w:val="none" w:sz="0" w:space="0" w:color="auto"/>
                                        <w:left w:val="none" w:sz="0" w:space="0" w:color="auto"/>
                                        <w:bottom w:val="none" w:sz="0" w:space="0" w:color="auto"/>
                                        <w:right w:val="none" w:sz="0" w:space="0" w:color="auto"/>
                                      </w:divBdr>
                                      <w:divsChild>
                                        <w:div w:id="1151796338">
                                          <w:marLeft w:val="0"/>
                                          <w:marRight w:val="0"/>
                                          <w:marTop w:val="0"/>
                                          <w:marBottom w:val="0"/>
                                          <w:divBdr>
                                            <w:top w:val="none" w:sz="0" w:space="0" w:color="auto"/>
                                            <w:left w:val="none" w:sz="0" w:space="0" w:color="auto"/>
                                            <w:bottom w:val="none" w:sz="0" w:space="0" w:color="auto"/>
                                            <w:right w:val="none" w:sz="0" w:space="0" w:color="auto"/>
                                          </w:divBdr>
                                          <w:divsChild>
                                            <w:div w:id="20610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36481">
      <w:bodyDiv w:val="1"/>
      <w:marLeft w:val="0"/>
      <w:marRight w:val="0"/>
      <w:marTop w:val="0"/>
      <w:marBottom w:val="0"/>
      <w:divBdr>
        <w:top w:val="none" w:sz="0" w:space="0" w:color="auto"/>
        <w:left w:val="none" w:sz="0" w:space="0" w:color="auto"/>
        <w:bottom w:val="none" w:sz="0" w:space="0" w:color="auto"/>
        <w:right w:val="none" w:sz="0" w:space="0" w:color="auto"/>
      </w:divBdr>
      <w:divsChild>
        <w:div w:id="1844785592">
          <w:marLeft w:val="0"/>
          <w:marRight w:val="0"/>
          <w:marTop w:val="0"/>
          <w:marBottom w:val="0"/>
          <w:divBdr>
            <w:top w:val="none" w:sz="0" w:space="0" w:color="auto"/>
            <w:left w:val="none" w:sz="0" w:space="0" w:color="auto"/>
            <w:bottom w:val="none" w:sz="0" w:space="0" w:color="auto"/>
            <w:right w:val="none" w:sz="0" w:space="0" w:color="auto"/>
          </w:divBdr>
        </w:div>
      </w:divsChild>
    </w:div>
    <w:div w:id="243760900">
      <w:bodyDiv w:val="1"/>
      <w:marLeft w:val="0"/>
      <w:marRight w:val="0"/>
      <w:marTop w:val="0"/>
      <w:marBottom w:val="0"/>
      <w:divBdr>
        <w:top w:val="none" w:sz="0" w:space="0" w:color="auto"/>
        <w:left w:val="none" w:sz="0" w:space="0" w:color="auto"/>
        <w:bottom w:val="none" w:sz="0" w:space="0" w:color="auto"/>
        <w:right w:val="none" w:sz="0" w:space="0" w:color="auto"/>
      </w:divBdr>
      <w:divsChild>
        <w:div w:id="1089812978">
          <w:marLeft w:val="0"/>
          <w:marRight w:val="1"/>
          <w:marTop w:val="0"/>
          <w:marBottom w:val="0"/>
          <w:divBdr>
            <w:top w:val="none" w:sz="0" w:space="0" w:color="auto"/>
            <w:left w:val="none" w:sz="0" w:space="0" w:color="auto"/>
            <w:bottom w:val="none" w:sz="0" w:space="0" w:color="auto"/>
            <w:right w:val="none" w:sz="0" w:space="0" w:color="auto"/>
          </w:divBdr>
          <w:divsChild>
            <w:div w:id="1104810641">
              <w:marLeft w:val="0"/>
              <w:marRight w:val="0"/>
              <w:marTop w:val="0"/>
              <w:marBottom w:val="0"/>
              <w:divBdr>
                <w:top w:val="none" w:sz="0" w:space="0" w:color="auto"/>
                <w:left w:val="none" w:sz="0" w:space="0" w:color="auto"/>
                <w:bottom w:val="none" w:sz="0" w:space="0" w:color="auto"/>
                <w:right w:val="none" w:sz="0" w:space="0" w:color="auto"/>
              </w:divBdr>
              <w:divsChild>
                <w:div w:id="2897201">
                  <w:marLeft w:val="0"/>
                  <w:marRight w:val="1"/>
                  <w:marTop w:val="0"/>
                  <w:marBottom w:val="0"/>
                  <w:divBdr>
                    <w:top w:val="none" w:sz="0" w:space="0" w:color="auto"/>
                    <w:left w:val="none" w:sz="0" w:space="0" w:color="auto"/>
                    <w:bottom w:val="none" w:sz="0" w:space="0" w:color="auto"/>
                    <w:right w:val="none" w:sz="0" w:space="0" w:color="auto"/>
                  </w:divBdr>
                  <w:divsChild>
                    <w:div w:id="1114326715">
                      <w:marLeft w:val="0"/>
                      <w:marRight w:val="0"/>
                      <w:marTop w:val="0"/>
                      <w:marBottom w:val="0"/>
                      <w:divBdr>
                        <w:top w:val="none" w:sz="0" w:space="0" w:color="auto"/>
                        <w:left w:val="none" w:sz="0" w:space="0" w:color="auto"/>
                        <w:bottom w:val="none" w:sz="0" w:space="0" w:color="auto"/>
                        <w:right w:val="none" w:sz="0" w:space="0" w:color="auto"/>
                      </w:divBdr>
                      <w:divsChild>
                        <w:div w:id="1272977678">
                          <w:marLeft w:val="0"/>
                          <w:marRight w:val="0"/>
                          <w:marTop w:val="0"/>
                          <w:marBottom w:val="0"/>
                          <w:divBdr>
                            <w:top w:val="none" w:sz="0" w:space="0" w:color="auto"/>
                            <w:left w:val="none" w:sz="0" w:space="0" w:color="auto"/>
                            <w:bottom w:val="none" w:sz="0" w:space="0" w:color="auto"/>
                            <w:right w:val="none" w:sz="0" w:space="0" w:color="auto"/>
                          </w:divBdr>
                          <w:divsChild>
                            <w:div w:id="192574721">
                              <w:marLeft w:val="0"/>
                              <w:marRight w:val="0"/>
                              <w:marTop w:val="120"/>
                              <w:marBottom w:val="360"/>
                              <w:divBdr>
                                <w:top w:val="none" w:sz="0" w:space="0" w:color="auto"/>
                                <w:left w:val="none" w:sz="0" w:space="0" w:color="auto"/>
                                <w:bottom w:val="none" w:sz="0" w:space="0" w:color="auto"/>
                                <w:right w:val="none" w:sz="0" w:space="0" w:color="auto"/>
                              </w:divBdr>
                              <w:divsChild>
                                <w:div w:id="1229926370">
                                  <w:marLeft w:val="420"/>
                                  <w:marRight w:val="0"/>
                                  <w:marTop w:val="0"/>
                                  <w:marBottom w:val="0"/>
                                  <w:divBdr>
                                    <w:top w:val="none" w:sz="0" w:space="0" w:color="auto"/>
                                    <w:left w:val="none" w:sz="0" w:space="0" w:color="auto"/>
                                    <w:bottom w:val="none" w:sz="0" w:space="0" w:color="auto"/>
                                    <w:right w:val="none" w:sz="0" w:space="0" w:color="auto"/>
                                  </w:divBdr>
                                  <w:divsChild>
                                    <w:div w:id="261840921">
                                      <w:marLeft w:val="0"/>
                                      <w:marRight w:val="0"/>
                                      <w:marTop w:val="34"/>
                                      <w:marBottom w:val="34"/>
                                      <w:divBdr>
                                        <w:top w:val="none" w:sz="0" w:space="0" w:color="auto"/>
                                        <w:left w:val="none" w:sz="0" w:space="0" w:color="auto"/>
                                        <w:bottom w:val="none" w:sz="0" w:space="0" w:color="auto"/>
                                        <w:right w:val="none" w:sz="0" w:space="0" w:color="auto"/>
                                      </w:divBdr>
                                      <w:divsChild>
                                        <w:div w:id="1659847014">
                                          <w:marLeft w:val="0"/>
                                          <w:marRight w:val="0"/>
                                          <w:marTop w:val="0"/>
                                          <w:marBottom w:val="0"/>
                                          <w:divBdr>
                                            <w:top w:val="none" w:sz="0" w:space="0" w:color="auto"/>
                                            <w:left w:val="none" w:sz="0" w:space="0" w:color="auto"/>
                                            <w:bottom w:val="none" w:sz="0" w:space="0" w:color="auto"/>
                                            <w:right w:val="none" w:sz="0" w:space="0" w:color="auto"/>
                                          </w:divBdr>
                                        </w:div>
                                      </w:divsChild>
                                    </w:div>
                                    <w:div w:id="171994585">
                                      <w:marLeft w:val="0"/>
                                      <w:marRight w:val="0"/>
                                      <w:marTop w:val="0"/>
                                      <w:marBottom w:val="0"/>
                                      <w:divBdr>
                                        <w:top w:val="none" w:sz="0" w:space="0" w:color="auto"/>
                                        <w:left w:val="none" w:sz="0" w:space="0" w:color="auto"/>
                                        <w:bottom w:val="none" w:sz="0" w:space="0" w:color="auto"/>
                                        <w:right w:val="none" w:sz="0" w:space="0" w:color="auto"/>
                                      </w:divBdr>
                                      <w:divsChild>
                                        <w:div w:id="10719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359972">
      <w:bodyDiv w:val="1"/>
      <w:marLeft w:val="0"/>
      <w:marRight w:val="0"/>
      <w:marTop w:val="0"/>
      <w:marBottom w:val="0"/>
      <w:divBdr>
        <w:top w:val="none" w:sz="0" w:space="0" w:color="auto"/>
        <w:left w:val="none" w:sz="0" w:space="0" w:color="auto"/>
        <w:bottom w:val="none" w:sz="0" w:space="0" w:color="auto"/>
        <w:right w:val="none" w:sz="0" w:space="0" w:color="auto"/>
      </w:divBdr>
      <w:divsChild>
        <w:div w:id="1007563389">
          <w:marLeft w:val="0"/>
          <w:marRight w:val="0"/>
          <w:marTop w:val="0"/>
          <w:marBottom w:val="0"/>
          <w:divBdr>
            <w:top w:val="none" w:sz="0" w:space="0" w:color="auto"/>
            <w:left w:val="none" w:sz="0" w:space="0" w:color="auto"/>
            <w:bottom w:val="none" w:sz="0" w:space="0" w:color="auto"/>
            <w:right w:val="none" w:sz="0" w:space="0" w:color="auto"/>
          </w:divBdr>
        </w:div>
      </w:divsChild>
    </w:div>
    <w:div w:id="349307359">
      <w:bodyDiv w:val="1"/>
      <w:marLeft w:val="0"/>
      <w:marRight w:val="0"/>
      <w:marTop w:val="0"/>
      <w:marBottom w:val="0"/>
      <w:divBdr>
        <w:top w:val="none" w:sz="0" w:space="0" w:color="auto"/>
        <w:left w:val="none" w:sz="0" w:space="0" w:color="auto"/>
        <w:bottom w:val="none" w:sz="0" w:space="0" w:color="auto"/>
        <w:right w:val="none" w:sz="0" w:space="0" w:color="auto"/>
      </w:divBdr>
      <w:divsChild>
        <w:div w:id="1443568662">
          <w:marLeft w:val="0"/>
          <w:marRight w:val="1"/>
          <w:marTop w:val="0"/>
          <w:marBottom w:val="0"/>
          <w:divBdr>
            <w:top w:val="none" w:sz="0" w:space="0" w:color="auto"/>
            <w:left w:val="none" w:sz="0" w:space="0" w:color="auto"/>
            <w:bottom w:val="none" w:sz="0" w:space="0" w:color="auto"/>
            <w:right w:val="none" w:sz="0" w:space="0" w:color="auto"/>
          </w:divBdr>
          <w:divsChild>
            <w:div w:id="370543092">
              <w:marLeft w:val="0"/>
              <w:marRight w:val="0"/>
              <w:marTop w:val="0"/>
              <w:marBottom w:val="0"/>
              <w:divBdr>
                <w:top w:val="none" w:sz="0" w:space="0" w:color="auto"/>
                <w:left w:val="none" w:sz="0" w:space="0" w:color="auto"/>
                <w:bottom w:val="none" w:sz="0" w:space="0" w:color="auto"/>
                <w:right w:val="none" w:sz="0" w:space="0" w:color="auto"/>
              </w:divBdr>
              <w:divsChild>
                <w:div w:id="1289897989">
                  <w:marLeft w:val="0"/>
                  <w:marRight w:val="1"/>
                  <w:marTop w:val="0"/>
                  <w:marBottom w:val="0"/>
                  <w:divBdr>
                    <w:top w:val="none" w:sz="0" w:space="0" w:color="auto"/>
                    <w:left w:val="none" w:sz="0" w:space="0" w:color="auto"/>
                    <w:bottom w:val="none" w:sz="0" w:space="0" w:color="auto"/>
                    <w:right w:val="none" w:sz="0" w:space="0" w:color="auto"/>
                  </w:divBdr>
                  <w:divsChild>
                    <w:div w:id="2101170470">
                      <w:marLeft w:val="0"/>
                      <w:marRight w:val="0"/>
                      <w:marTop w:val="0"/>
                      <w:marBottom w:val="0"/>
                      <w:divBdr>
                        <w:top w:val="none" w:sz="0" w:space="0" w:color="auto"/>
                        <w:left w:val="none" w:sz="0" w:space="0" w:color="auto"/>
                        <w:bottom w:val="none" w:sz="0" w:space="0" w:color="auto"/>
                        <w:right w:val="none" w:sz="0" w:space="0" w:color="auto"/>
                      </w:divBdr>
                      <w:divsChild>
                        <w:div w:id="978917791">
                          <w:marLeft w:val="0"/>
                          <w:marRight w:val="0"/>
                          <w:marTop w:val="0"/>
                          <w:marBottom w:val="0"/>
                          <w:divBdr>
                            <w:top w:val="none" w:sz="0" w:space="0" w:color="auto"/>
                            <w:left w:val="none" w:sz="0" w:space="0" w:color="auto"/>
                            <w:bottom w:val="none" w:sz="0" w:space="0" w:color="auto"/>
                            <w:right w:val="none" w:sz="0" w:space="0" w:color="auto"/>
                          </w:divBdr>
                          <w:divsChild>
                            <w:div w:id="108668945">
                              <w:marLeft w:val="0"/>
                              <w:marRight w:val="0"/>
                              <w:marTop w:val="120"/>
                              <w:marBottom w:val="360"/>
                              <w:divBdr>
                                <w:top w:val="none" w:sz="0" w:space="0" w:color="auto"/>
                                <w:left w:val="none" w:sz="0" w:space="0" w:color="auto"/>
                                <w:bottom w:val="none" w:sz="0" w:space="0" w:color="auto"/>
                                <w:right w:val="none" w:sz="0" w:space="0" w:color="auto"/>
                              </w:divBdr>
                              <w:divsChild>
                                <w:div w:id="495388576">
                                  <w:marLeft w:val="420"/>
                                  <w:marRight w:val="0"/>
                                  <w:marTop w:val="0"/>
                                  <w:marBottom w:val="0"/>
                                  <w:divBdr>
                                    <w:top w:val="none" w:sz="0" w:space="0" w:color="auto"/>
                                    <w:left w:val="none" w:sz="0" w:space="0" w:color="auto"/>
                                    <w:bottom w:val="none" w:sz="0" w:space="0" w:color="auto"/>
                                    <w:right w:val="none" w:sz="0" w:space="0" w:color="auto"/>
                                  </w:divBdr>
                                  <w:divsChild>
                                    <w:div w:id="268661525">
                                      <w:marLeft w:val="0"/>
                                      <w:marRight w:val="0"/>
                                      <w:marTop w:val="34"/>
                                      <w:marBottom w:val="34"/>
                                      <w:divBdr>
                                        <w:top w:val="none" w:sz="0" w:space="0" w:color="auto"/>
                                        <w:left w:val="none" w:sz="0" w:space="0" w:color="auto"/>
                                        <w:bottom w:val="none" w:sz="0" w:space="0" w:color="auto"/>
                                        <w:right w:val="none" w:sz="0" w:space="0" w:color="auto"/>
                                      </w:divBdr>
                                      <w:divsChild>
                                        <w:div w:id="2106460748">
                                          <w:marLeft w:val="0"/>
                                          <w:marRight w:val="0"/>
                                          <w:marTop w:val="0"/>
                                          <w:marBottom w:val="0"/>
                                          <w:divBdr>
                                            <w:top w:val="none" w:sz="0" w:space="0" w:color="auto"/>
                                            <w:left w:val="none" w:sz="0" w:space="0" w:color="auto"/>
                                            <w:bottom w:val="none" w:sz="0" w:space="0" w:color="auto"/>
                                            <w:right w:val="none" w:sz="0" w:space="0" w:color="auto"/>
                                          </w:divBdr>
                                        </w:div>
                                      </w:divsChild>
                                    </w:div>
                                    <w:div w:id="366151104">
                                      <w:marLeft w:val="0"/>
                                      <w:marRight w:val="0"/>
                                      <w:marTop w:val="0"/>
                                      <w:marBottom w:val="0"/>
                                      <w:divBdr>
                                        <w:top w:val="none" w:sz="0" w:space="0" w:color="auto"/>
                                        <w:left w:val="none" w:sz="0" w:space="0" w:color="auto"/>
                                        <w:bottom w:val="none" w:sz="0" w:space="0" w:color="auto"/>
                                        <w:right w:val="none" w:sz="0" w:space="0" w:color="auto"/>
                                      </w:divBdr>
                                      <w:divsChild>
                                        <w:div w:id="6840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057124">
      <w:bodyDiv w:val="1"/>
      <w:marLeft w:val="0"/>
      <w:marRight w:val="0"/>
      <w:marTop w:val="0"/>
      <w:marBottom w:val="0"/>
      <w:divBdr>
        <w:top w:val="none" w:sz="0" w:space="0" w:color="auto"/>
        <w:left w:val="none" w:sz="0" w:space="0" w:color="auto"/>
        <w:bottom w:val="none" w:sz="0" w:space="0" w:color="auto"/>
        <w:right w:val="none" w:sz="0" w:space="0" w:color="auto"/>
      </w:divBdr>
    </w:div>
    <w:div w:id="425612731">
      <w:bodyDiv w:val="1"/>
      <w:marLeft w:val="0"/>
      <w:marRight w:val="0"/>
      <w:marTop w:val="0"/>
      <w:marBottom w:val="0"/>
      <w:divBdr>
        <w:top w:val="none" w:sz="0" w:space="0" w:color="auto"/>
        <w:left w:val="none" w:sz="0" w:space="0" w:color="auto"/>
        <w:bottom w:val="none" w:sz="0" w:space="0" w:color="auto"/>
        <w:right w:val="none" w:sz="0" w:space="0" w:color="auto"/>
      </w:divBdr>
      <w:divsChild>
        <w:div w:id="1724450463">
          <w:marLeft w:val="0"/>
          <w:marRight w:val="1"/>
          <w:marTop w:val="0"/>
          <w:marBottom w:val="0"/>
          <w:divBdr>
            <w:top w:val="none" w:sz="0" w:space="0" w:color="auto"/>
            <w:left w:val="none" w:sz="0" w:space="0" w:color="auto"/>
            <w:bottom w:val="none" w:sz="0" w:space="0" w:color="auto"/>
            <w:right w:val="none" w:sz="0" w:space="0" w:color="auto"/>
          </w:divBdr>
          <w:divsChild>
            <w:div w:id="2146466093">
              <w:marLeft w:val="0"/>
              <w:marRight w:val="0"/>
              <w:marTop w:val="0"/>
              <w:marBottom w:val="0"/>
              <w:divBdr>
                <w:top w:val="none" w:sz="0" w:space="0" w:color="auto"/>
                <w:left w:val="none" w:sz="0" w:space="0" w:color="auto"/>
                <w:bottom w:val="none" w:sz="0" w:space="0" w:color="auto"/>
                <w:right w:val="none" w:sz="0" w:space="0" w:color="auto"/>
              </w:divBdr>
              <w:divsChild>
                <w:div w:id="49689987">
                  <w:marLeft w:val="0"/>
                  <w:marRight w:val="1"/>
                  <w:marTop w:val="0"/>
                  <w:marBottom w:val="0"/>
                  <w:divBdr>
                    <w:top w:val="none" w:sz="0" w:space="0" w:color="auto"/>
                    <w:left w:val="none" w:sz="0" w:space="0" w:color="auto"/>
                    <w:bottom w:val="none" w:sz="0" w:space="0" w:color="auto"/>
                    <w:right w:val="none" w:sz="0" w:space="0" w:color="auto"/>
                  </w:divBdr>
                  <w:divsChild>
                    <w:div w:id="534194035">
                      <w:marLeft w:val="0"/>
                      <w:marRight w:val="0"/>
                      <w:marTop w:val="0"/>
                      <w:marBottom w:val="0"/>
                      <w:divBdr>
                        <w:top w:val="none" w:sz="0" w:space="0" w:color="auto"/>
                        <w:left w:val="none" w:sz="0" w:space="0" w:color="auto"/>
                        <w:bottom w:val="none" w:sz="0" w:space="0" w:color="auto"/>
                        <w:right w:val="none" w:sz="0" w:space="0" w:color="auto"/>
                      </w:divBdr>
                      <w:divsChild>
                        <w:div w:id="969092577">
                          <w:marLeft w:val="0"/>
                          <w:marRight w:val="0"/>
                          <w:marTop w:val="0"/>
                          <w:marBottom w:val="0"/>
                          <w:divBdr>
                            <w:top w:val="none" w:sz="0" w:space="0" w:color="auto"/>
                            <w:left w:val="none" w:sz="0" w:space="0" w:color="auto"/>
                            <w:bottom w:val="none" w:sz="0" w:space="0" w:color="auto"/>
                            <w:right w:val="none" w:sz="0" w:space="0" w:color="auto"/>
                          </w:divBdr>
                          <w:divsChild>
                            <w:div w:id="789737188">
                              <w:marLeft w:val="0"/>
                              <w:marRight w:val="0"/>
                              <w:marTop w:val="120"/>
                              <w:marBottom w:val="360"/>
                              <w:divBdr>
                                <w:top w:val="none" w:sz="0" w:space="0" w:color="auto"/>
                                <w:left w:val="none" w:sz="0" w:space="0" w:color="auto"/>
                                <w:bottom w:val="none" w:sz="0" w:space="0" w:color="auto"/>
                                <w:right w:val="none" w:sz="0" w:space="0" w:color="auto"/>
                              </w:divBdr>
                              <w:divsChild>
                                <w:div w:id="2082556177">
                                  <w:marLeft w:val="420"/>
                                  <w:marRight w:val="0"/>
                                  <w:marTop w:val="0"/>
                                  <w:marBottom w:val="0"/>
                                  <w:divBdr>
                                    <w:top w:val="none" w:sz="0" w:space="0" w:color="auto"/>
                                    <w:left w:val="none" w:sz="0" w:space="0" w:color="auto"/>
                                    <w:bottom w:val="none" w:sz="0" w:space="0" w:color="auto"/>
                                    <w:right w:val="none" w:sz="0" w:space="0" w:color="auto"/>
                                  </w:divBdr>
                                  <w:divsChild>
                                    <w:div w:id="1915241373">
                                      <w:marLeft w:val="0"/>
                                      <w:marRight w:val="0"/>
                                      <w:marTop w:val="34"/>
                                      <w:marBottom w:val="34"/>
                                      <w:divBdr>
                                        <w:top w:val="none" w:sz="0" w:space="0" w:color="auto"/>
                                        <w:left w:val="none" w:sz="0" w:space="0" w:color="auto"/>
                                        <w:bottom w:val="none" w:sz="0" w:space="0" w:color="auto"/>
                                        <w:right w:val="none" w:sz="0" w:space="0" w:color="auto"/>
                                      </w:divBdr>
                                      <w:divsChild>
                                        <w:div w:id="73554700">
                                          <w:marLeft w:val="0"/>
                                          <w:marRight w:val="0"/>
                                          <w:marTop w:val="0"/>
                                          <w:marBottom w:val="0"/>
                                          <w:divBdr>
                                            <w:top w:val="none" w:sz="0" w:space="0" w:color="auto"/>
                                            <w:left w:val="none" w:sz="0" w:space="0" w:color="auto"/>
                                            <w:bottom w:val="none" w:sz="0" w:space="0" w:color="auto"/>
                                            <w:right w:val="none" w:sz="0" w:space="0" w:color="auto"/>
                                          </w:divBdr>
                                          <w:divsChild>
                                            <w:div w:id="6557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3962">
                                      <w:marLeft w:val="0"/>
                                      <w:marRight w:val="0"/>
                                      <w:marTop w:val="0"/>
                                      <w:marBottom w:val="0"/>
                                      <w:divBdr>
                                        <w:top w:val="none" w:sz="0" w:space="0" w:color="auto"/>
                                        <w:left w:val="none" w:sz="0" w:space="0" w:color="auto"/>
                                        <w:bottom w:val="none" w:sz="0" w:space="0" w:color="auto"/>
                                        <w:right w:val="none" w:sz="0" w:space="0" w:color="auto"/>
                                      </w:divBdr>
                                      <w:divsChild>
                                        <w:div w:id="17681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4443">
      <w:bodyDiv w:val="1"/>
      <w:marLeft w:val="0"/>
      <w:marRight w:val="0"/>
      <w:marTop w:val="0"/>
      <w:marBottom w:val="0"/>
      <w:divBdr>
        <w:top w:val="none" w:sz="0" w:space="0" w:color="auto"/>
        <w:left w:val="none" w:sz="0" w:space="0" w:color="auto"/>
        <w:bottom w:val="none" w:sz="0" w:space="0" w:color="auto"/>
        <w:right w:val="none" w:sz="0" w:space="0" w:color="auto"/>
      </w:divBdr>
      <w:divsChild>
        <w:div w:id="1139031916">
          <w:marLeft w:val="0"/>
          <w:marRight w:val="1"/>
          <w:marTop w:val="0"/>
          <w:marBottom w:val="0"/>
          <w:divBdr>
            <w:top w:val="none" w:sz="0" w:space="0" w:color="auto"/>
            <w:left w:val="none" w:sz="0" w:space="0" w:color="auto"/>
            <w:bottom w:val="none" w:sz="0" w:space="0" w:color="auto"/>
            <w:right w:val="none" w:sz="0" w:space="0" w:color="auto"/>
          </w:divBdr>
          <w:divsChild>
            <w:div w:id="1528370029">
              <w:marLeft w:val="0"/>
              <w:marRight w:val="0"/>
              <w:marTop w:val="0"/>
              <w:marBottom w:val="0"/>
              <w:divBdr>
                <w:top w:val="none" w:sz="0" w:space="0" w:color="auto"/>
                <w:left w:val="none" w:sz="0" w:space="0" w:color="auto"/>
                <w:bottom w:val="none" w:sz="0" w:space="0" w:color="auto"/>
                <w:right w:val="none" w:sz="0" w:space="0" w:color="auto"/>
              </w:divBdr>
              <w:divsChild>
                <w:div w:id="92433067">
                  <w:marLeft w:val="0"/>
                  <w:marRight w:val="1"/>
                  <w:marTop w:val="0"/>
                  <w:marBottom w:val="0"/>
                  <w:divBdr>
                    <w:top w:val="none" w:sz="0" w:space="0" w:color="auto"/>
                    <w:left w:val="none" w:sz="0" w:space="0" w:color="auto"/>
                    <w:bottom w:val="none" w:sz="0" w:space="0" w:color="auto"/>
                    <w:right w:val="none" w:sz="0" w:space="0" w:color="auto"/>
                  </w:divBdr>
                  <w:divsChild>
                    <w:div w:id="1350986556">
                      <w:marLeft w:val="0"/>
                      <w:marRight w:val="0"/>
                      <w:marTop w:val="0"/>
                      <w:marBottom w:val="0"/>
                      <w:divBdr>
                        <w:top w:val="none" w:sz="0" w:space="0" w:color="auto"/>
                        <w:left w:val="none" w:sz="0" w:space="0" w:color="auto"/>
                        <w:bottom w:val="none" w:sz="0" w:space="0" w:color="auto"/>
                        <w:right w:val="none" w:sz="0" w:space="0" w:color="auto"/>
                      </w:divBdr>
                      <w:divsChild>
                        <w:div w:id="2121103881">
                          <w:marLeft w:val="0"/>
                          <w:marRight w:val="0"/>
                          <w:marTop w:val="0"/>
                          <w:marBottom w:val="0"/>
                          <w:divBdr>
                            <w:top w:val="none" w:sz="0" w:space="0" w:color="auto"/>
                            <w:left w:val="none" w:sz="0" w:space="0" w:color="auto"/>
                            <w:bottom w:val="none" w:sz="0" w:space="0" w:color="auto"/>
                            <w:right w:val="none" w:sz="0" w:space="0" w:color="auto"/>
                          </w:divBdr>
                          <w:divsChild>
                            <w:div w:id="1914898339">
                              <w:marLeft w:val="0"/>
                              <w:marRight w:val="0"/>
                              <w:marTop w:val="120"/>
                              <w:marBottom w:val="360"/>
                              <w:divBdr>
                                <w:top w:val="none" w:sz="0" w:space="0" w:color="auto"/>
                                <w:left w:val="none" w:sz="0" w:space="0" w:color="auto"/>
                                <w:bottom w:val="none" w:sz="0" w:space="0" w:color="auto"/>
                                <w:right w:val="none" w:sz="0" w:space="0" w:color="auto"/>
                              </w:divBdr>
                              <w:divsChild>
                                <w:div w:id="1842508306">
                                  <w:marLeft w:val="0"/>
                                  <w:marRight w:val="0"/>
                                  <w:marTop w:val="34"/>
                                  <w:marBottom w:val="34"/>
                                  <w:divBdr>
                                    <w:top w:val="none" w:sz="0" w:space="0" w:color="auto"/>
                                    <w:left w:val="none" w:sz="0" w:space="0" w:color="auto"/>
                                    <w:bottom w:val="none" w:sz="0" w:space="0" w:color="auto"/>
                                    <w:right w:val="none" w:sz="0" w:space="0" w:color="auto"/>
                                  </w:divBdr>
                                  <w:divsChild>
                                    <w:div w:id="335113330">
                                      <w:marLeft w:val="0"/>
                                      <w:marRight w:val="0"/>
                                      <w:marTop w:val="0"/>
                                      <w:marBottom w:val="0"/>
                                      <w:divBdr>
                                        <w:top w:val="none" w:sz="0" w:space="0" w:color="auto"/>
                                        <w:left w:val="none" w:sz="0" w:space="0" w:color="auto"/>
                                        <w:bottom w:val="none" w:sz="0" w:space="0" w:color="auto"/>
                                        <w:right w:val="none" w:sz="0" w:space="0" w:color="auto"/>
                                      </w:divBdr>
                                      <w:divsChild>
                                        <w:div w:id="709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0377">
                                  <w:marLeft w:val="0"/>
                                  <w:marRight w:val="0"/>
                                  <w:marTop w:val="0"/>
                                  <w:marBottom w:val="0"/>
                                  <w:divBdr>
                                    <w:top w:val="none" w:sz="0" w:space="0" w:color="auto"/>
                                    <w:left w:val="none" w:sz="0" w:space="0" w:color="auto"/>
                                    <w:bottom w:val="none" w:sz="0" w:space="0" w:color="auto"/>
                                    <w:right w:val="none" w:sz="0" w:space="0" w:color="auto"/>
                                  </w:divBdr>
                                  <w:divsChild>
                                    <w:div w:id="1290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445119">
      <w:bodyDiv w:val="1"/>
      <w:marLeft w:val="0"/>
      <w:marRight w:val="0"/>
      <w:marTop w:val="0"/>
      <w:marBottom w:val="0"/>
      <w:divBdr>
        <w:top w:val="none" w:sz="0" w:space="0" w:color="auto"/>
        <w:left w:val="none" w:sz="0" w:space="0" w:color="auto"/>
        <w:bottom w:val="none" w:sz="0" w:space="0" w:color="auto"/>
        <w:right w:val="none" w:sz="0" w:space="0" w:color="auto"/>
      </w:divBdr>
      <w:divsChild>
        <w:div w:id="1074158552">
          <w:marLeft w:val="0"/>
          <w:marRight w:val="1"/>
          <w:marTop w:val="0"/>
          <w:marBottom w:val="0"/>
          <w:divBdr>
            <w:top w:val="none" w:sz="0" w:space="0" w:color="auto"/>
            <w:left w:val="none" w:sz="0" w:space="0" w:color="auto"/>
            <w:bottom w:val="none" w:sz="0" w:space="0" w:color="auto"/>
            <w:right w:val="none" w:sz="0" w:space="0" w:color="auto"/>
          </w:divBdr>
          <w:divsChild>
            <w:div w:id="1774469400">
              <w:marLeft w:val="0"/>
              <w:marRight w:val="0"/>
              <w:marTop w:val="0"/>
              <w:marBottom w:val="0"/>
              <w:divBdr>
                <w:top w:val="none" w:sz="0" w:space="0" w:color="auto"/>
                <w:left w:val="none" w:sz="0" w:space="0" w:color="auto"/>
                <w:bottom w:val="none" w:sz="0" w:space="0" w:color="auto"/>
                <w:right w:val="none" w:sz="0" w:space="0" w:color="auto"/>
              </w:divBdr>
              <w:divsChild>
                <w:div w:id="1829635612">
                  <w:marLeft w:val="0"/>
                  <w:marRight w:val="1"/>
                  <w:marTop w:val="0"/>
                  <w:marBottom w:val="0"/>
                  <w:divBdr>
                    <w:top w:val="none" w:sz="0" w:space="0" w:color="auto"/>
                    <w:left w:val="none" w:sz="0" w:space="0" w:color="auto"/>
                    <w:bottom w:val="none" w:sz="0" w:space="0" w:color="auto"/>
                    <w:right w:val="none" w:sz="0" w:space="0" w:color="auto"/>
                  </w:divBdr>
                  <w:divsChild>
                    <w:div w:id="1688017461">
                      <w:marLeft w:val="0"/>
                      <w:marRight w:val="0"/>
                      <w:marTop w:val="0"/>
                      <w:marBottom w:val="0"/>
                      <w:divBdr>
                        <w:top w:val="none" w:sz="0" w:space="0" w:color="auto"/>
                        <w:left w:val="none" w:sz="0" w:space="0" w:color="auto"/>
                        <w:bottom w:val="none" w:sz="0" w:space="0" w:color="auto"/>
                        <w:right w:val="none" w:sz="0" w:space="0" w:color="auto"/>
                      </w:divBdr>
                      <w:divsChild>
                        <w:div w:id="1666935241">
                          <w:marLeft w:val="0"/>
                          <w:marRight w:val="0"/>
                          <w:marTop w:val="0"/>
                          <w:marBottom w:val="0"/>
                          <w:divBdr>
                            <w:top w:val="none" w:sz="0" w:space="0" w:color="auto"/>
                            <w:left w:val="none" w:sz="0" w:space="0" w:color="auto"/>
                            <w:bottom w:val="none" w:sz="0" w:space="0" w:color="auto"/>
                            <w:right w:val="none" w:sz="0" w:space="0" w:color="auto"/>
                          </w:divBdr>
                          <w:divsChild>
                            <w:div w:id="159011048">
                              <w:marLeft w:val="0"/>
                              <w:marRight w:val="0"/>
                              <w:marTop w:val="120"/>
                              <w:marBottom w:val="360"/>
                              <w:divBdr>
                                <w:top w:val="none" w:sz="0" w:space="0" w:color="auto"/>
                                <w:left w:val="none" w:sz="0" w:space="0" w:color="auto"/>
                                <w:bottom w:val="none" w:sz="0" w:space="0" w:color="auto"/>
                                <w:right w:val="none" w:sz="0" w:space="0" w:color="auto"/>
                              </w:divBdr>
                              <w:divsChild>
                                <w:div w:id="1887719763">
                                  <w:marLeft w:val="420"/>
                                  <w:marRight w:val="0"/>
                                  <w:marTop w:val="0"/>
                                  <w:marBottom w:val="0"/>
                                  <w:divBdr>
                                    <w:top w:val="none" w:sz="0" w:space="0" w:color="auto"/>
                                    <w:left w:val="none" w:sz="0" w:space="0" w:color="auto"/>
                                    <w:bottom w:val="none" w:sz="0" w:space="0" w:color="auto"/>
                                    <w:right w:val="none" w:sz="0" w:space="0" w:color="auto"/>
                                  </w:divBdr>
                                  <w:divsChild>
                                    <w:div w:id="942418738">
                                      <w:marLeft w:val="0"/>
                                      <w:marRight w:val="0"/>
                                      <w:marTop w:val="34"/>
                                      <w:marBottom w:val="34"/>
                                      <w:divBdr>
                                        <w:top w:val="none" w:sz="0" w:space="0" w:color="auto"/>
                                        <w:left w:val="none" w:sz="0" w:space="0" w:color="auto"/>
                                        <w:bottom w:val="none" w:sz="0" w:space="0" w:color="auto"/>
                                        <w:right w:val="none" w:sz="0" w:space="0" w:color="auto"/>
                                      </w:divBdr>
                                      <w:divsChild>
                                        <w:div w:id="1952739324">
                                          <w:marLeft w:val="0"/>
                                          <w:marRight w:val="0"/>
                                          <w:marTop w:val="0"/>
                                          <w:marBottom w:val="0"/>
                                          <w:divBdr>
                                            <w:top w:val="none" w:sz="0" w:space="0" w:color="auto"/>
                                            <w:left w:val="none" w:sz="0" w:space="0" w:color="auto"/>
                                            <w:bottom w:val="none" w:sz="0" w:space="0" w:color="auto"/>
                                            <w:right w:val="none" w:sz="0" w:space="0" w:color="auto"/>
                                          </w:divBdr>
                                          <w:divsChild>
                                            <w:div w:id="4455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0174">
                                      <w:marLeft w:val="0"/>
                                      <w:marRight w:val="0"/>
                                      <w:marTop w:val="0"/>
                                      <w:marBottom w:val="0"/>
                                      <w:divBdr>
                                        <w:top w:val="none" w:sz="0" w:space="0" w:color="auto"/>
                                        <w:left w:val="none" w:sz="0" w:space="0" w:color="auto"/>
                                        <w:bottom w:val="none" w:sz="0" w:space="0" w:color="auto"/>
                                        <w:right w:val="none" w:sz="0" w:space="0" w:color="auto"/>
                                      </w:divBdr>
                                      <w:divsChild>
                                        <w:div w:id="11465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83201">
      <w:bodyDiv w:val="1"/>
      <w:marLeft w:val="0"/>
      <w:marRight w:val="0"/>
      <w:marTop w:val="0"/>
      <w:marBottom w:val="0"/>
      <w:divBdr>
        <w:top w:val="none" w:sz="0" w:space="0" w:color="auto"/>
        <w:left w:val="none" w:sz="0" w:space="0" w:color="auto"/>
        <w:bottom w:val="none" w:sz="0" w:space="0" w:color="auto"/>
        <w:right w:val="none" w:sz="0" w:space="0" w:color="auto"/>
      </w:divBdr>
      <w:divsChild>
        <w:div w:id="251741686">
          <w:marLeft w:val="0"/>
          <w:marRight w:val="0"/>
          <w:marTop w:val="0"/>
          <w:marBottom w:val="0"/>
          <w:divBdr>
            <w:top w:val="none" w:sz="0" w:space="0" w:color="auto"/>
            <w:left w:val="none" w:sz="0" w:space="0" w:color="auto"/>
            <w:bottom w:val="none" w:sz="0" w:space="0" w:color="auto"/>
            <w:right w:val="none" w:sz="0" w:space="0" w:color="auto"/>
          </w:divBdr>
        </w:div>
      </w:divsChild>
    </w:div>
    <w:div w:id="516583271">
      <w:bodyDiv w:val="1"/>
      <w:marLeft w:val="0"/>
      <w:marRight w:val="0"/>
      <w:marTop w:val="0"/>
      <w:marBottom w:val="0"/>
      <w:divBdr>
        <w:top w:val="none" w:sz="0" w:space="0" w:color="auto"/>
        <w:left w:val="none" w:sz="0" w:space="0" w:color="auto"/>
        <w:bottom w:val="none" w:sz="0" w:space="0" w:color="auto"/>
        <w:right w:val="none" w:sz="0" w:space="0" w:color="auto"/>
      </w:divBdr>
      <w:divsChild>
        <w:div w:id="1858497731">
          <w:marLeft w:val="0"/>
          <w:marRight w:val="0"/>
          <w:marTop w:val="0"/>
          <w:marBottom w:val="0"/>
          <w:divBdr>
            <w:top w:val="none" w:sz="0" w:space="0" w:color="auto"/>
            <w:left w:val="none" w:sz="0" w:space="0" w:color="auto"/>
            <w:bottom w:val="none" w:sz="0" w:space="0" w:color="auto"/>
            <w:right w:val="none" w:sz="0" w:space="0" w:color="auto"/>
          </w:divBdr>
        </w:div>
      </w:divsChild>
    </w:div>
    <w:div w:id="525143432">
      <w:bodyDiv w:val="1"/>
      <w:marLeft w:val="0"/>
      <w:marRight w:val="0"/>
      <w:marTop w:val="0"/>
      <w:marBottom w:val="0"/>
      <w:divBdr>
        <w:top w:val="none" w:sz="0" w:space="0" w:color="auto"/>
        <w:left w:val="none" w:sz="0" w:space="0" w:color="auto"/>
        <w:bottom w:val="none" w:sz="0" w:space="0" w:color="auto"/>
        <w:right w:val="none" w:sz="0" w:space="0" w:color="auto"/>
      </w:divBdr>
      <w:divsChild>
        <w:div w:id="1342002433">
          <w:marLeft w:val="0"/>
          <w:marRight w:val="1"/>
          <w:marTop w:val="0"/>
          <w:marBottom w:val="0"/>
          <w:divBdr>
            <w:top w:val="none" w:sz="0" w:space="0" w:color="auto"/>
            <w:left w:val="none" w:sz="0" w:space="0" w:color="auto"/>
            <w:bottom w:val="none" w:sz="0" w:space="0" w:color="auto"/>
            <w:right w:val="none" w:sz="0" w:space="0" w:color="auto"/>
          </w:divBdr>
          <w:divsChild>
            <w:div w:id="1354113008">
              <w:marLeft w:val="0"/>
              <w:marRight w:val="0"/>
              <w:marTop w:val="0"/>
              <w:marBottom w:val="0"/>
              <w:divBdr>
                <w:top w:val="none" w:sz="0" w:space="0" w:color="auto"/>
                <w:left w:val="none" w:sz="0" w:space="0" w:color="auto"/>
                <w:bottom w:val="none" w:sz="0" w:space="0" w:color="auto"/>
                <w:right w:val="none" w:sz="0" w:space="0" w:color="auto"/>
              </w:divBdr>
              <w:divsChild>
                <w:div w:id="305625482">
                  <w:marLeft w:val="0"/>
                  <w:marRight w:val="1"/>
                  <w:marTop w:val="0"/>
                  <w:marBottom w:val="0"/>
                  <w:divBdr>
                    <w:top w:val="none" w:sz="0" w:space="0" w:color="auto"/>
                    <w:left w:val="none" w:sz="0" w:space="0" w:color="auto"/>
                    <w:bottom w:val="none" w:sz="0" w:space="0" w:color="auto"/>
                    <w:right w:val="none" w:sz="0" w:space="0" w:color="auto"/>
                  </w:divBdr>
                  <w:divsChild>
                    <w:div w:id="1875847571">
                      <w:marLeft w:val="0"/>
                      <w:marRight w:val="0"/>
                      <w:marTop w:val="0"/>
                      <w:marBottom w:val="0"/>
                      <w:divBdr>
                        <w:top w:val="none" w:sz="0" w:space="0" w:color="auto"/>
                        <w:left w:val="none" w:sz="0" w:space="0" w:color="auto"/>
                        <w:bottom w:val="none" w:sz="0" w:space="0" w:color="auto"/>
                        <w:right w:val="none" w:sz="0" w:space="0" w:color="auto"/>
                      </w:divBdr>
                      <w:divsChild>
                        <w:div w:id="240794821">
                          <w:marLeft w:val="0"/>
                          <w:marRight w:val="0"/>
                          <w:marTop w:val="0"/>
                          <w:marBottom w:val="0"/>
                          <w:divBdr>
                            <w:top w:val="none" w:sz="0" w:space="0" w:color="auto"/>
                            <w:left w:val="none" w:sz="0" w:space="0" w:color="auto"/>
                            <w:bottom w:val="none" w:sz="0" w:space="0" w:color="auto"/>
                            <w:right w:val="none" w:sz="0" w:space="0" w:color="auto"/>
                          </w:divBdr>
                          <w:divsChild>
                            <w:div w:id="1716588622">
                              <w:marLeft w:val="0"/>
                              <w:marRight w:val="0"/>
                              <w:marTop w:val="120"/>
                              <w:marBottom w:val="360"/>
                              <w:divBdr>
                                <w:top w:val="none" w:sz="0" w:space="0" w:color="auto"/>
                                <w:left w:val="none" w:sz="0" w:space="0" w:color="auto"/>
                                <w:bottom w:val="none" w:sz="0" w:space="0" w:color="auto"/>
                                <w:right w:val="none" w:sz="0" w:space="0" w:color="auto"/>
                              </w:divBdr>
                              <w:divsChild>
                                <w:div w:id="541940618">
                                  <w:marLeft w:val="420"/>
                                  <w:marRight w:val="0"/>
                                  <w:marTop w:val="0"/>
                                  <w:marBottom w:val="0"/>
                                  <w:divBdr>
                                    <w:top w:val="none" w:sz="0" w:space="0" w:color="auto"/>
                                    <w:left w:val="none" w:sz="0" w:space="0" w:color="auto"/>
                                    <w:bottom w:val="none" w:sz="0" w:space="0" w:color="auto"/>
                                    <w:right w:val="none" w:sz="0" w:space="0" w:color="auto"/>
                                  </w:divBdr>
                                  <w:divsChild>
                                    <w:div w:id="425394187">
                                      <w:marLeft w:val="0"/>
                                      <w:marRight w:val="0"/>
                                      <w:marTop w:val="34"/>
                                      <w:marBottom w:val="34"/>
                                      <w:divBdr>
                                        <w:top w:val="none" w:sz="0" w:space="0" w:color="auto"/>
                                        <w:left w:val="none" w:sz="0" w:space="0" w:color="auto"/>
                                        <w:bottom w:val="none" w:sz="0" w:space="0" w:color="auto"/>
                                        <w:right w:val="none" w:sz="0" w:space="0" w:color="auto"/>
                                      </w:divBdr>
                                      <w:divsChild>
                                        <w:div w:id="273630891">
                                          <w:marLeft w:val="0"/>
                                          <w:marRight w:val="0"/>
                                          <w:marTop w:val="0"/>
                                          <w:marBottom w:val="0"/>
                                          <w:divBdr>
                                            <w:top w:val="none" w:sz="0" w:space="0" w:color="auto"/>
                                            <w:left w:val="none" w:sz="0" w:space="0" w:color="auto"/>
                                            <w:bottom w:val="none" w:sz="0" w:space="0" w:color="auto"/>
                                            <w:right w:val="none" w:sz="0" w:space="0" w:color="auto"/>
                                          </w:divBdr>
                                          <w:divsChild>
                                            <w:div w:id="160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8329">
      <w:bodyDiv w:val="1"/>
      <w:marLeft w:val="0"/>
      <w:marRight w:val="0"/>
      <w:marTop w:val="0"/>
      <w:marBottom w:val="0"/>
      <w:divBdr>
        <w:top w:val="none" w:sz="0" w:space="0" w:color="auto"/>
        <w:left w:val="none" w:sz="0" w:space="0" w:color="auto"/>
        <w:bottom w:val="none" w:sz="0" w:space="0" w:color="auto"/>
        <w:right w:val="none" w:sz="0" w:space="0" w:color="auto"/>
      </w:divBdr>
      <w:divsChild>
        <w:div w:id="1938055486">
          <w:marLeft w:val="0"/>
          <w:marRight w:val="1"/>
          <w:marTop w:val="0"/>
          <w:marBottom w:val="0"/>
          <w:divBdr>
            <w:top w:val="none" w:sz="0" w:space="0" w:color="auto"/>
            <w:left w:val="none" w:sz="0" w:space="0" w:color="auto"/>
            <w:bottom w:val="none" w:sz="0" w:space="0" w:color="auto"/>
            <w:right w:val="none" w:sz="0" w:space="0" w:color="auto"/>
          </w:divBdr>
          <w:divsChild>
            <w:div w:id="1234507053">
              <w:marLeft w:val="0"/>
              <w:marRight w:val="0"/>
              <w:marTop w:val="0"/>
              <w:marBottom w:val="0"/>
              <w:divBdr>
                <w:top w:val="none" w:sz="0" w:space="0" w:color="auto"/>
                <w:left w:val="none" w:sz="0" w:space="0" w:color="auto"/>
                <w:bottom w:val="none" w:sz="0" w:space="0" w:color="auto"/>
                <w:right w:val="none" w:sz="0" w:space="0" w:color="auto"/>
              </w:divBdr>
              <w:divsChild>
                <w:div w:id="1903325134">
                  <w:marLeft w:val="0"/>
                  <w:marRight w:val="1"/>
                  <w:marTop w:val="0"/>
                  <w:marBottom w:val="0"/>
                  <w:divBdr>
                    <w:top w:val="none" w:sz="0" w:space="0" w:color="auto"/>
                    <w:left w:val="none" w:sz="0" w:space="0" w:color="auto"/>
                    <w:bottom w:val="none" w:sz="0" w:space="0" w:color="auto"/>
                    <w:right w:val="none" w:sz="0" w:space="0" w:color="auto"/>
                  </w:divBdr>
                  <w:divsChild>
                    <w:div w:id="238754560">
                      <w:marLeft w:val="0"/>
                      <w:marRight w:val="0"/>
                      <w:marTop w:val="0"/>
                      <w:marBottom w:val="0"/>
                      <w:divBdr>
                        <w:top w:val="none" w:sz="0" w:space="0" w:color="auto"/>
                        <w:left w:val="none" w:sz="0" w:space="0" w:color="auto"/>
                        <w:bottom w:val="none" w:sz="0" w:space="0" w:color="auto"/>
                        <w:right w:val="none" w:sz="0" w:space="0" w:color="auto"/>
                      </w:divBdr>
                      <w:divsChild>
                        <w:div w:id="399911662">
                          <w:marLeft w:val="0"/>
                          <w:marRight w:val="0"/>
                          <w:marTop w:val="0"/>
                          <w:marBottom w:val="0"/>
                          <w:divBdr>
                            <w:top w:val="none" w:sz="0" w:space="0" w:color="auto"/>
                            <w:left w:val="none" w:sz="0" w:space="0" w:color="auto"/>
                            <w:bottom w:val="none" w:sz="0" w:space="0" w:color="auto"/>
                            <w:right w:val="none" w:sz="0" w:space="0" w:color="auto"/>
                          </w:divBdr>
                          <w:divsChild>
                            <w:div w:id="967276426">
                              <w:marLeft w:val="0"/>
                              <w:marRight w:val="0"/>
                              <w:marTop w:val="120"/>
                              <w:marBottom w:val="360"/>
                              <w:divBdr>
                                <w:top w:val="none" w:sz="0" w:space="0" w:color="auto"/>
                                <w:left w:val="none" w:sz="0" w:space="0" w:color="auto"/>
                                <w:bottom w:val="none" w:sz="0" w:space="0" w:color="auto"/>
                                <w:right w:val="none" w:sz="0" w:space="0" w:color="auto"/>
                              </w:divBdr>
                              <w:divsChild>
                                <w:div w:id="129397903">
                                  <w:marLeft w:val="420"/>
                                  <w:marRight w:val="0"/>
                                  <w:marTop w:val="0"/>
                                  <w:marBottom w:val="0"/>
                                  <w:divBdr>
                                    <w:top w:val="none" w:sz="0" w:space="0" w:color="auto"/>
                                    <w:left w:val="none" w:sz="0" w:space="0" w:color="auto"/>
                                    <w:bottom w:val="none" w:sz="0" w:space="0" w:color="auto"/>
                                    <w:right w:val="none" w:sz="0" w:space="0" w:color="auto"/>
                                  </w:divBdr>
                                  <w:divsChild>
                                    <w:div w:id="7491573">
                                      <w:marLeft w:val="0"/>
                                      <w:marRight w:val="0"/>
                                      <w:marTop w:val="34"/>
                                      <w:marBottom w:val="34"/>
                                      <w:divBdr>
                                        <w:top w:val="none" w:sz="0" w:space="0" w:color="auto"/>
                                        <w:left w:val="none" w:sz="0" w:space="0" w:color="auto"/>
                                        <w:bottom w:val="none" w:sz="0" w:space="0" w:color="auto"/>
                                        <w:right w:val="none" w:sz="0" w:space="0" w:color="auto"/>
                                      </w:divBdr>
                                      <w:divsChild>
                                        <w:div w:id="821891116">
                                          <w:marLeft w:val="0"/>
                                          <w:marRight w:val="0"/>
                                          <w:marTop w:val="0"/>
                                          <w:marBottom w:val="0"/>
                                          <w:divBdr>
                                            <w:top w:val="none" w:sz="0" w:space="0" w:color="auto"/>
                                            <w:left w:val="none" w:sz="0" w:space="0" w:color="auto"/>
                                            <w:bottom w:val="none" w:sz="0" w:space="0" w:color="auto"/>
                                            <w:right w:val="none" w:sz="0" w:space="0" w:color="auto"/>
                                          </w:divBdr>
                                        </w:div>
                                      </w:divsChild>
                                    </w:div>
                                    <w:div w:id="647704566">
                                      <w:marLeft w:val="0"/>
                                      <w:marRight w:val="0"/>
                                      <w:marTop w:val="0"/>
                                      <w:marBottom w:val="0"/>
                                      <w:divBdr>
                                        <w:top w:val="none" w:sz="0" w:space="0" w:color="auto"/>
                                        <w:left w:val="none" w:sz="0" w:space="0" w:color="auto"/>
                                        <w:bottom w:val="none" w:sz="0" w:space="0" w:color="auto"/>
                                        <w:right w:val="none" w:sz="0" w:space="0" w:color="auto"/>
                                      </w:divBdr>
                                      <w:divsChild>
                                        <w:div w:id="1046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206817">
      <w:bodyDiv w:val="1"/>
      <w:marLeft w:val="0"/>
      <w:marRight w:val="0"/>
      <w:marTop w:val="0"/>
      <w:marBottom w:val="0"/>
      <w:divBdr>
        <w:top w:val="none" w:sz="0" w:space="0" w:color="auto"/>
        <w:left w:val="none" w:sz="0" w:space="0" w:color="auto"/>
        <w:bottom w:val="none" w:sz="0" w:space="0" w:color="auto"/>
        <w:right w:val="none" w:sz="0" w:space="0" w:color="auto"/>
      </w:divBdr>
      <w:divsChild>
        <w:div w:id="332297432">
          <w:marLeft w:val="0"/>
          <w:marRight w:val="1"/>
          <w:marTop w:val="0"/>
          <w:marBottom w:val="0"/>
          <w:divBdr>
            <w:top w:val="none" w:sz="0" w:space="0" w:color="auto"/>
            <w:left w:val="none" w:sz="0" w:space="0" w:color="auto"/>
            <w:bottom w:val="none" w:sz="0" w:space="0" w:color="auto"/>
            <w:right w:val="none" w:sz="0" w:space="0" w:color="auto"/>
          </w:divBdr>
          <w:divsChild>
            <w:div w:id="1476726665">
              <w:marLeft w:val="0"/>
              <w:marRight w:val="0"/>
              <w:marTop w:val="0"/>
              <w:marBottom w:val="0"/>
              <w:divBdr>
                <w:top w:val="none" w:sz="0" w:space="0" w:color="auto"/>
                <w:left w:val="none" w:sz="0" w:space="0" w:color="auto"/>
                <w:bottom w:val="none" w:sz="0" w:space="0" w:color="auto"/>
                <w:right w:val="none" w:sz="0" w:space="0" w:color="auto"/>
              </w:divBdr>
              <w:divsChild>
                <w:div w:id="568737248">
                  <w:marLeft w:val="0"/>
                  <w:marRight w:val="1"/>
                  <w:marTop w:val="0"/>
                  <w:marBottom w:val="0"/>
                  <w:divBdr>
                    <w:top w:val="none" w:sz="0" w:space="0" w:color="auto"/>
                    <w:left w:val="none" w:sz="0" w:space="0" w:color="auto"/>
                    <w:bottom w:val="none" w:sz="0" w:space="0" w:color="auto"/>
                    <w:right w:val="none" w:sz="0" w:space="0" w:color="auto"/>
                  </w:divBdr>
                  <w:divsChild>
                    <w:div w:id="1482382353">
                      <w:marLeft w:val="0"/>
                      <w:marRight w:val="0"/>
                      <w:marTop w:val="0"/>
                      <w:marBottom w:val="0"/>
                      <w:divBdr>
                        <w:top w:val="none" w:sz="0" w:space="0" w:color="auto"/>
                        <w:left w:val="none" w:sz="0" w:space="0" w:color="auto"/>
                        <w:bottom w:val="none" w:sz="0" w:space="0" w:color="auto"/>
                        <w:right w:val="none" w:sz="0" w:space="0" w:color="auto"/>
                      </w:divBdr>
                      <w:divsChild>
                        <w:div w:id="1437212703">
                          <w:marLeft w:val="0"/>
                          <w:marRight w:val="0"/>
                          <w:marTop w:val="0"/>
                          <w:marBottom w:val="0"/>
                          <w:divBdr>
                            <w:top w:val="none" w:sz="0" w:space="0" w:color="auto"/>
                            <w:left w:val="none" w:sz="0" w:space="0" w:color="auto"/>
                            <w:bottom w:val="none" w:sz="0" w:space="0" w:color="auto"/>
                            <w:right w:val="none" w:sz="0" w:space="0" w:color="auto"/>
                          </w:divBdr>
                          <w:divsChild>
                            <w:div w:id="1608350477">
                              <w:marLeft w:val="0"/>
                              <w:marRight w:val="0"/>
                              <w:marTop w:val="120"/>
                              <w:marBottom w:val="360"/>
                              <w:divBdr>
                                <w:top w:val="none" w:sz="0" w:space="0" w:color="auto"/>
                                <w:left w:val="none" w:sz="0" w:space="0" w:color="auto"/>
                                <w:bottom w:val="none" w:sz="0" w:space="0" w:color="auto"/>
                                <w:right w:val="none" w:sz="0" w:space="0" w:color="auto"/>
                              </w:divBdr>
                              <w:divsChild>
                                <w:div w:id="1364984444">
                                  <w:marLeft w:val="420"/>
                                  <w:marRight w:val="0"/>
                                  <w:marTop w:val="0"/>
                                  <w:marBottom w:val="0"/>
                                  <w:divBdr>
                                    <w:top w:val="none" w:sz="0" w:space="0" w:color="auto"/>
                                    <w:left w:val="none" w:sz="0" w:space="0" w:color="auto"/>
                                    <w:bottom w:val="none" w:sz="0" w:space="0" w:color="auto"/>
                                    <w:right w:val="none" w:sz="0" w:space="0" w:color="auto"/>
                                  </w:divBdr>
                                  <w:divsChild>
                                    <w:div w:id="1276137628">
                                      <w:marLeft w:val="0"/>
                                      <w:marRight w:val="0"/>
                                      <w:marTop w:val="34"/>
                                      <w:marBottom w:val="34"/>
                                      <w:divBdr>
                                        <w:top w:val="none" w:sz="0" w:space="0" w:color="auto"/>
                                        <w:left w:val="none" w:sz="0" w:space="0" w:color="auto"/>
                                        <w:bottom w:val="none" w:sz="0" w:space="0" w:color="auto"/>
                                        <w:right w:val="none" w:sz="0" w:space="0" w:color="auto"/>
                                      </w:divBdr>
                                      <w:divsChild>
                                        <w:div w:id="454951041">
                                          <w:marLeft w:val="0"/>
                                          <w:marRight w:val="0"/>
                                          <w:marTop w:val="0"/>
                                          <w:marBottom w:val="0"/>
                                          <w:divBdr>
                                            <w:top w:val="none" w:sz="0" w:space="0" w:color="auto"/>
                                            <w:left w:val="none" w:sz="0" w:space="0" w:color="auto"/>
                                            <w:bottom w:val="none" w:sz="0" w:space="0" w:color="auto"/>
                                            <w:right w:val="none" w:sz="0" w:space="0" w:color="auto"/>
                                          </w:divBdr>
                                        </w:div>
                                      </w:divsChild>
                                    </w:div>
                                    <w:div w:id="2009282739">
                                      <w:marLeft w:val="0"/>
                                      <w:marRight w:val="0"/>
                                      <w:marTop w:val="0"/>
                                      <w:marBottom w:val="0"/>
                                      <w:divBdr>
                                        <w:top w:val="none" w:sz="0" w:space="0" w:color="auto"/>
                                        <w:left w:val="none" w:sz="0" w:space="0" w:color="auto"/>
                                        <w:bottom w:val="none" w:sz="0" w:space="0" w:color="auto"/>
                                        <w:right w:val="none" w:sz="0" w:space="0" w:color="auto"/>
                                      </w:divBdr>
                                      <w:divsChild>
                                        <w:div w:id="498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754442">
      <w:bodyDiv w:val="1"/>
      <w:marLeft w:val="0"/>
      <w:marRight w:val="0"/>
      <w:marTop w:val="0"/>
      <w:marBottom w:val="0"/>
      <w:divBdr>
        <w:top w:val="none" w:sz="0" w:space="0" w:color="auto"/>
        <w:left w:val="none" w:sz="0" w:space="0" w:color="auto"/>
        <w:bottom w:val="none" w:sz="0" w:space="0" w:color="auto"/>
        <w:right w:val="none" w:sz="0" w:space="0" w:color="auto"/>
      </w:divBdr>
      <w:divsChild>
        <w:div w:id="667950296">
          <w:marLeft w:val="0"/>
          <w:marRight w:val="1"/>
          <w:marTop w:val="0"/>
          <w:marBottom w:val="0"/>
          <w:divBdr>
            <w:top w:val="none" w:sz="0" w:space="0" w:color="auto"/>
            <w:left w:val="none" w:sz="0" w:space="0" w:color="auto"/>
            <w:bottom w:val="none" w:sz="0" w:space="0" w:color="auto"/>
            <w:right w:val="none" w:sz="0" w:space="0" w:color="auto"/>
          </w:divBdr>
          <w:divsChild>
            <w:div w:id="1613781773">
              <w:marLeft w:val="0"/>
              <w:marRight w:val="0"/>
              <w:marTop w:val="0"/>
              <w:marBottom w:val="0"/>
              <w:divBdr>
                <w:top w:val="none" w:sz="0" w:space="0" w:color="auto"/>
                <w:left w:val="none" w:sz="0" w:space="0" w:color="auto"/>
                <w:bottom w:val="none" w:sz="0" w:space="0" w:color="auto"/>
                <w:right w:val="none" w:sz="0" w:space="0" w:color="auto"/>
              </w:divBdr>
              <w:divsChild>
                <w:div w:id="1570841184">
                  <w:marLeft w:val="0"/>
                  <w:marRight w:val="1"/>
                  <w:marTop w:val="0"/>
                  <w:marBottom w:val="0"/>
                  <w:divBdr>
                    <w:top w:val="none" w:sz="0" w:space="0" w:color="auto"/>
                    <w:left w:val="none" w:sz="0" w:space="0" w:color="auto"/>
                    <w:bottom w:val="none" w:sz="0" w:space="0" w:color="auto"/>
                    <w:right w:val="none" w:sz="0" w:space="0" w:color="auto"/>
                  </w:divBdr>
                  <w:divsChild>
                    <w:div w:id="1886603835">
                      <w:marLeft w:val="0"/>
                      <w:marRight w:val="0"/>
                      <w:marTop w:val="0"/>
                      <w:marBottom w:val="0"/>
                      <w:divBdr>
                        <w:top w:val="none" w:sz="0" w:space="0" w:color="auto"/>
                        <w:left w:val="none" w:sz="0" w:space="0" w:color="auto"/>
                        <w:bottom w:val="none" w:sz="0" w:space="0" w:color="auto"/>
                        <w:right w:val="none" w:sz="0" w:space="0" w:color="auto"/>
                      </w:divBdr>
                      <w:divsChild>
                        <w:div w:id="1557205226">
                          <w:marLeft w:val="0"/>
                          <w:marRight w:val="0"/>
                          <w:marTop w:val="0"/>
                          <w:marBottom w:val="0"/>
                          <w:divBdr>
                            <w:top w:val="none" w:sz="0" w:space="0" w:color="auto"/>
                            <w:left w:val="none" w:sz="0" w:space="0" w:color="auto"/>
                            <w:bottom w:val="none" w:sz="0" w:space="0" w:color="auto"/>
                            <w:right w:val="none" w:sz="0" w:space="0" w:color="auto"/>
                          </w:divBdr>
                          <w:divsChild>
                            <w:div w:id="491258959">
                              <w:marLeft w:val="0"/>
                              <w:marRight w:val="0"/>
                              <w:marTop w:val="120"/>
                              <w:marBottom w:val="360"/>
                              <w:divBdr>
                                <w:top w:val="none" w:sz="0" w:space="0" w:color="auto"/>
                                <w:left w:val="none" w:sz="0" w:space="0" w:color="auto"/>
                                <w:bottom w:val="none" w:sz="0" w:space="0" w:color="auto"/>
                                <w:right w:val="none" w:sz="0" w:space="0" w:color="auto"/>
                              </w:divBdr>
                              <w:divsChild>
                                <w:div w:id="1930187552">
                                  <w:marLeft w:val="420"/>
                                  <w:marRight w:val="0"/>
                                  <w:marTop w:val="0"/>
                                  <w:marBottom w:val="0"/>
                                  <w:divBdr>
                                    <w:top w:val="none" w:sz="0" w:space="0" w:color="auto"/>
                                    <w:left w:val="none" w:sz="0" w:space="0" w:color="auto"/>
                                    <w:bottom w:val="none" w:sz="0" w:space="0" w:color="auto"/>
                                    <w:right w:val="none" w:sz="0" w:space="0" w:color="auto"/>
                                  </w:divBdr>
                                  <w:divsChild>
                                    <w:div w:id="891188991">
                                      <w:marLeft w:val="0"/>
                                      <w:marRight w:val="0"/>
                                      <w:marTop w:val="34"/>
                                      <w:marBottom w:val="34"/>
                                      <w:divBdr>
                                        <w:top w:val="none" w:sz="0" w:space="0" w:color="auto"/>
                                        <w:left w:val="none" w:sz="0" w:space="0" w:color="auto"/>
                                        <w:bottom w:val="none" w:sz="0" w:space="0" w:color="auto"/>
                                        <w:right w:val="none" w:sz="0" w:space="0" w:color="auto"/>
                                      </w:divBdr>
                                      <w:divsChild>
                                        <w:div w:id="475419955">
                                          <w:marLeft w:val="0"/>
                                          <w:marRight w:val="0"/>
                                          <w:marTop w:val="0"/>
                                          <w:marBottom w:val="0"/>
                                          <w:divBdr>
                                            <w:top w:val="none" w:sz="0" w:space="0" w:color="auto"/>
                                            <w:left w:val="none" w:sz="0" w:space="0" w:color="auto"/>
                                            <w:bottom w:val="none" w:sz="0" w:space="0" w:color="auto"/>
                                            <w:right w:val="none" w:sz="0" w:space="0" w:color="auto"/>
                                          </w:divBdr>
                                        </w:div>
                                      </w:divsChild>
                                    </w:div>
                                    <w:div w:id="882442606">
                                      <w:marLeft w:val="0"/>
                                      <w:marRight w:val="0"/>
                                      <w:marTop w:val="0"/>
                                      <w:marBottom w:val="0"/>
                                      <w:divBdr>
                                        <w:top w:val="none" w:sz="0" w:space="0" w:color="auto"/>
                                        <w:left w:val="none" w:sz="0" w:space="0" w:color="auto"/>
                                        <w:bottom w:val="none" w:sz="0" w:space="0" w:color="auto"/>
                                        <w:right w:val="none" w:sz="0" w:space="0" w:color="auto"/>
                                      </w:divBdr>
                                      <w:divsChild>
                                        <w:div w:id="11653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976012">
      <w:bodyDiv w:val="1"/>
      <w:marLeft w:val="0"/>
      <w:marRight w:val="0"/>
      <w:marTop w:val="0"/>
      <w:marBottom w:val="0"/>
      <w:divBdr>
        <w:top w:val="none" w:sz="0" w:space="0" w:color="auto"/>
        <w:left w:val="none" w:sz="0" w:space="0" w:color="auto"/>
        <w:bottom w:val="none" w:sz="0" w:space="0" w:color="auto"/>
        <w:right w:val="none" w:sz="0" w:space="0" w:color="auto"/>
      </w:divBdr>
    </w:div>
    <w:div w:id="661352516">
      <w:bodyDiv w:val="1"/>
      <w:marLeft w:val="0"/>
      <w:marRight w:val="0"/>
      <w:marTop w:val="0"/>
      <w:marBottom w:val="0"/>
      <w:divBdr>
        <w:top w:val="none" w:sz="0" w:space="0" w:color="auto"/>
        <w:left w:val="none" w:sz="0" w:space="0" w:color="auto"/>
        <w:bottom w:val="none" w:sz="0" w:space="0" w:color="auto"/>
        <w:right w:val="none" w:sz="0" w:space="0" w:color="auto"/>
      </w:divBdr>
      <w:divsChild>
        <w:div w:id="204803848">
          <w:marLeft w:val="0"/>
          <w:marRight w:val="1"/>
          <w:marTop w:val="0"/>
          <w:marBottom w:val="0"/>
          <w:divBdr>
            <w:top w:val="none" w:sz="0" w:space="0" w:color="auto"/>
            <w:left w:val="none" w:sz="0" w:space="0" w:color="auto"/>
            <w:bottom w:val="none" w:sz="0" w:space="0" w:color="auto"/>
            <w:right w:val="none" w:sz="0" w:space="0" w:color="auto"/>
          </w:divBdr>
          <w:divsChild>
            <w:div w:id="1690638561">
              <w:marLeft w:val="0"/>
              <w:marRight w:val="0"/>
              <w:marTop w:val="0"/>
              <w:marBottom w:val="0"/>
              <w:divBdr>
                <w:top w:val="none" w:sz="0" w:space="0" w:color="auto"/>
                <w:left w:val="none" w:sz="0" w:space="0" w:color="auto"/>
                <w:bottom w:val="none" w:sz="0" w:space="0" w:color="auto"/>
                <w:right w:val="none" w:sz="0" w:space="0" w:color="auto"/>
              </w:divBdr>
              <w:divsChild>
                <w:div w:id="330644337">
                  <w:marLeft w:val="0"/>
                  <w:marRight w:val="1"/>
                  <w:marTop w:val="0"/>
                  <w:marBottom w:val="0"/>
                  <w:divBdr>
                    <w:top w:val="none" w:sz="0" w:space="0" w:color="auto"/>
                    <w:left w:val="none" w:sz="0" w:space="0" w:color="auto"/>
                    <w:bottom w:val="none" w:sz="0" w:space="0" w:color="auto"/>
                    <w:right w:val="none" w:sz="0" w:space="0" w:color="auto"/>
                  </w:divBdr>
                  <w:divsChild>
                    <w:div w:id="432286293">
                      <w:marLeft w:val="0"/>
                      <w:marRight w:val="0"/>
                      <w:marTop w:val="0"/>
                      <w:marBottom w:val="0"/>
                      <w:divBdr>
                        <w:top w:val="none" w:sz="0" w:space="0" w:color="auto"/>
                        <w:left w:val="none" w:sz="0" w:space="0" w:color="auto"/>
                        <w:bottom w:val="none" w:sz="0" w:space="0" w:color="auto"/>
                        <w:right w:val="none" w:sz="0" w:space="0" w:color="auto"/>
                      </w:divBdr>
                      <w:divsChild>
                        <w:div w:id="519972220">
                          <w:marLeft w:val="0"/>
                          <w:marRight w:val="0"/>
                          <w:marTop w:val="0"/>
                          <w:marBottom w:val="0"/>
                          <w:divBdr>
                            <w:top w:val="none" w:sz="0" w:space="0" w:color="auto"/>
                            <w:left w:val="none" w:sz="0" w:space="0" w:color="auto"/>
                            <w:bottom w:val="none" w:sz="0" w:space="0" w:color="auto"/>
                            <w:right w:val="none" w:sz="0" w:space="0" w:color="auto"/>
                          </w:divBdr>
                          <w:divsChild>
                            <w:div w:id="1050418078">
                              <w:marLeft w:val="0"/>
                              <w:marRight w:val="0"/>
                              <w:marTop w:val="120"/>
                              <w:marBottom w:val="360"/>
                              <w:divBdr>
                                <w:top w:val="none" w:sz="0" w:space="0" w:color="auto"/>
                                <w:left w:val="none" w:sz="0" w:space="0" w:color="auto"/>
                                <w:bottom w:val="none" w:sz="0" w:space="0" w:color="auto"/>
                                <w:right w:val="none" w:sz="0" w:space="0" w:color="auto"/>
                              </w:divBdr>
                              <w:divsChild>
                                <w:div w:id="15426705">
                                  <w:marLeft w:val="420"/>
                                  <w:marRight w:val="0"/>
                                  <w:marTop w:val="0"/>
                                  <w:marBottom w:val="0"/>
                                  <w:divBdr>
                                    <w:top w:val="none" w:sz="0" w:space="0" w:color="auto"/>
                                    <w:left w:val="none" w:sz="0" w:space="0" w:color="auto"/>
                                    <w:bottom w:val="none" w:sz="0" w:space="0" w:color="auto"/>
                                    <w:right w:val="none" w:sz="0" w:space="0" w:color="auto"/>
                                  </w:divBdr>
                                  <w:divsChild>
                                    <w:div w:id="1399937494">
                                      <w:marLeft w:val="0"/>
                                      <w:marRight w:val="0"/>
                                      <w:marTop w:val="34"/>
                                      <w:marBottom w:val="34"/>
                                      <w:divBdr>
                                        <w:top w:val="none" w:sz="0" w:space="0" w:color="auto"/>
                                        <w:left w:val="none" w:sz="0" w:space="0" w:color="auto"/>
                                        <w:bottom w:val="none" w:sz="0" w:space="0" w:color="auto"/>
                                        <w:right w:val="none" w:sz="0" w:space="0" w:color="auto"/>
                                      </w:divBdr>
                                      <w:divsChild>
                                        <w:div w:id="911696875">
                                          <w:marLeft w:val="0"/>
                                          <w:marRight w:val="0"/>
                                          <w:marTop w:val="0"/>
                                          <w:marBottom w:val="0"/>
                                          <w:divBdr>
                                            <w:top w:val="none" w:sz="0" w:space="0" w:color="auto"/>
                                            <w:left w:val="none" w:sz="0" w:space="0" w:color="auto"/>
                                            <w:bottom w:val="none" w:sz="0" w:space="0" w:color="auto"/>
                                            <w:right w:val="none" w:sz="0" w:space="0" w:color="auto"/>
                                          </w:divBdr>
                                          <w:divsChild>
                                            <w:div w:id="2923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11252">
      <w:bodyDiv w:val="1"/>
      <w:marLeft w:val="0"/>
      <w:marRight w:val="0"/>
      <w:marTop w:val="0"/>
      <w:marBottom w:val="0"/>
      <w:divBdr>
        <w:top w:val="none" w:sz="0" w:space="0" w:color="auto"/>
        <w:left w:val="none" w:sz="0" w:space="0" w:color="auto"/>
        <w:bottom w:val="none" w:sz="0" w:space="0" w:color="auto"/>
        <w:right w:val="none" w:sz="0" w:space="0" w:color="auto"/>
      </w:divBdr>
      <w:divsChild>
        <w:div w:id="645284593">
          <w:marLeft w:val="0"/>
          <w:marRight w:val="1"/>
          <w:marTop w:val="0"/>
          <w:marBottom w:val="0"/>
          <w:divBdr>
            <w:top w:val="none" w:sz="0" w:space="0" w:color="auto"/>
            <w:left w:val="none" w:sz="0" w:space="0" w:color="auto"/>
            <w:bottom w:val="none" w:sz="0" w:space="0" w:color="auto"/>
            <w:right w:val="none" w:sz="0" w:space="0" w:color="auto"/>
          </w:divBdr>
          <w:divsChild>
            <w:div w:id="300771466">
              <w:marLeft w:val="0"/>
              <w:marRight w:val="0"/>
              <w:marTop w:val="0"/>
              <w:marBottom w:val="0"/>
              <w:divBdr>
                <w:top w:val="none" w:sz="0" w:space="0" w:color="auto"/>
                <w:left w:val="none" w:sz="0" w:space="0" w:color="auto"/>
                <w:bottom w:val="none" w:sz="0" w:space="0" w:color="auto"/>
                <w:right w:val="none" w:sz="0" w:space="0" w:color="auto"/>
              </w:divBdr>
              <w:divsChild>
                <w:div w:id="478573016">
                  <w:marLeft w:val="0"/>
                  <w:marRight w:val="1"/>
                  <w:marTop w:val="0"/>
                  <w:marBottom w:val="0"/>
                  <w:divBdr>
                    <w:top w:val="none" w:sz="0" w:space="0" w:color="auto"/>
                    <w:left w:val="none" w:sz="0" w:space="0" w:color="auto"/>
                    <w:bottom w:val="none" w:sz="0" w:space="0" w:color="auto"/>
                    <w:right w:val="none" w:sz="0" w:space="0" w:color="auto"/>
                  </w:divBdr>
                  <w:divsChild>
                    <w:div w:id="335498866">
                      <w:marLeft w:val="0"/>
                      <w:marRight w:val="0"/>
                      <w:marTop w:val="0"/>
                      <w:marBottom w:val="0"/>
                      <w:divBdr>
                        <w:top w:val="none" w:sz="0" w:space="0" w:color="auto"/>
                        <w:left w:val="none" w:sz="0" w:space="0" w:color="auto"/>
                        <w:bottom w:val="none" w:sz="0" w:space="0" w:color="auto"/>
                        <w:right w:val="none" w:sz="0" w:space="0" w:color="auto"/>
                      </w:divBdr>
                      <w:divsChild>
                        <w:div w:id="916355892">
                          <w:marLeft w:val="0"/>
                          <w:marRight w:val="0"/>
                          <w:marTop w:val="0"/>
                          <w:marBottom w:val="0"/>
                          <w:divBdr>
                            <w:top w:val="none" w:sz="0" w:space="0" w:color="auto"/>
                            <w:left w:val="none" w:sz="0" w:space="0" w:color="auto"/>
                            <w:bottom w:val="none" w:sz="0" w:space="0" w:color="auto"/>
                            <w:right w:val="none" w:sz="0" w:space="0" w:color="auto"/>
                          </w:divBdr>
                          <w:divsChild>
                            <w:div w:id="124586753">
                              <w:marLeft w:val="0"/>
                              <w:marRight w:val="0"/>
                              <w:marTop w:val="120"/>
                              <w:marBottom w:val="360"/>
                              <w:divBdr>
                                <w:top w:val="none" w:sz="0" w:space="0" w:color="auto"/>
                                <w:left w:val="none" w:sz="0" w:space="0" w:color="auto"/>
                                <w:bottom w:val="none" w:sz="0" w:space="0" w:color="auto"/>
                                <w:right w:val="none" w:sz="0" w:space="0" w:color="auto"/>
                              </w:divBdr>
                              <w:divsChild>
                                <w:div w:id="1970431417">
                                  <w:marLeft w:val="420"/>
                                  <w:marRight w:val="0"/>
                                  <w:marTop w:val="0"/>
                                  <w:marBottom w:val="0"/>
                                  <w:divBdr>
                                    <w:top w:val="none" w:sz="0" w:space="0" w:color="auto"/>
                                    <w:left w:val="none" w:sz="0" w:space="0" w:color="auto"/>
                                    <w:bottom w:val="none" w:sz="0" w:space="0" w:color="auto"/>
                                    <w:right w:val="none" w:sz="0" w:space="0" w:color="auto"/>
                                  </w:divBdr>
                                  <w:divsChild>
                                    <w:div w:id="652417403">
                                      <w:marLeft w:val="0"/>
                                      <w:marRight w:val="0"/>
                                      <w:marTop w:val="34"/>
                                      <w:marBottom w:val="34"/>
                                      <w:divBdr>
                                        <w:top w:val="none" w:sz="0" w:space="0" w:color="auto"/>
                                        <w:left w:val="none" w:sz="0" w:space="0" w:color="auto"/>
                                        <w:bottom w:val="none" w:sz="0" w:space="0" w:color="auto"/>
                                        <w:right w:val="none" w:sz="0" w:space="0" w:color="auto"/>
                                      </w:divBdr>
                                      <w:divsChild>
                                        <w:div w:id="1505435171">
                                          <w:marLeft w:val="0"/>
                                          <w:marRight w:val="0"/>
                                          <w:marTop w:val="0"/>
                                          <w:marBottom w:val="0"/>
                                          <w:divBdr>
                                            <w:top w:val="none" w:sz="0" w:space="0" w:color="auto"/>
                                            <w:left w:val="none" w:sz="0" w:space="0" w:color="auto"/>
                                            <w:bottom w:val="none" w:sz="0" w:space="0" w:color="auto"/>
                                            <w:right w:val="none" w:sz="0" w:space="0" w:color="auto"/>
                                          </w:divBdr>
                                          <w:divsChild>
                                            <w:div w:id="1358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3526">
                                      <w:marLeft w:val="0"/>
                                      <w:marRight w:val="0"/>
                                      <w:marTop w:val="0"/>
                                      <w:marBottom w:val="0"/>
                                      <w:divBdr>
                                        <w:top w:val="none" w:sz="0" w:space="0" w:color="auto"/>
                                        <w:left w:val="none" w:sz="0" w:space="0" w:color="auto"/>
                                        <w:bottom w:val="none" w:sz="0" w:space="0" w:color="auto"/>
                                        <w:right w:val="none" w:sz="0" w:space="0" w:color="auto"/>
                                      </w:divBdr>
                                      <w:divsChild>
                                        <w:div w:id="1127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489265">
      <w:bodyDiv w:val="1"/>
      <w:marLeft w:val="0"/>
      <w:marRight w:val="0"/>
      <w:marTop w:val="0"/>
      <w:marBottom w:val="0"/>
      <w:divBdr>
        <w:top w:val="none" w:sz="0" w:space="0" w:color="auto"/>
        <w:left w:val="none" w:sz="0" w:space="0" w:color="auto"/>
        <w:bottom w:val="none" w:sz="0" w:space="0" w:color="auto"/>
        <w:right w:val="none" w:sz="0" w:space="0" w:color="auto"/>
      </w:divBdr>
      <w:divsChild>
        <w:div w:id="19085627">
          <w:marLeft w:val="0"/>
          <w:marRight w:val="1"/>
          <w:marTop w:val="0"/>
          <w:marBottom w:val="0"/>
          <w:divBdr>
            <w:top w:val="none" w:sz="0" w:space="0" w:color="auto"/>
            <w:left w:val="none" w:sz="0" w:space="0" w:color="auto"/>
            <w:bottom w:val="none" w:sz="0" w:space="0" w:color="auto"/>
            <w:right w:val="none" w:sz="0" w:space="0" w:color="auto"/>
          </w:divBdr>
          <w:divsChild>
            <w:div w:id="1819298284">
              <w:marLeft w:val="0"/>
              <w:marRight w:val="0"/>
              <w:marTop w:val="0"/>
              <w:marBottom w:val="0"/>
              <w:divBdr>
                <w:top w:val="none" w:sz="0" w:space="0" w:color="auto"/>
                <w:left w:val="none" w:sz="0" w:space="0" w:color="auto"/>
                <w:bottom w:val="none" w:sz="0" w:space="0" w:color="auto"/>
                <w:right w:val="none" w:sz="0" w:space="0" w:color="auto"/>
              </w:divBdr>
              <w:divsChild>
                <w:div w:id="301883662">
                  <w:marLeft w:val="0"/>
                  <w:marRight w:val="1"/>
                  <w:marTop w:val="0"/>
                  <w:marBottom w:val="0"/>
                  <w:divBdr>
                    <w:top w:val="none" w:sz="0" w:space="0" w:color="auto"/>
                    <w:left w:val="none" w:sz="0" w:space="0" w:color="auto"/>
                    <w:bottom w:val="none" w:sz="0" w:space="0" w:color="auto"/>
                    <w:right w:val="none" w:sz="0" w:space="0" w:color="auto"/>
                  </w:divBdr>
                  <w:divsChild>
                    <w:div w:id="1497498881">
                      <w:marLeft w:val="0"/>
                      <w:marRight w:val="0"/>
                      <w:marTop w:val="0"/>
                      <w:marBottom w:val="0"/>
                      <w:divBdr>
                        <w:top w:val="none" w:sz="0" w:space="0" w:color="auto"/>
                        <w:left w:val="none" w:sz="0" w:space="0" w:color="auto"/>
                        <w:bottom w:val="none" w:sz="0" w:space="0" w:color="auto"/>
                        <w:right w:val="none" w:sz="0" w:space="0" w:color="auto"/>
                      </w:divBdr>
                      <w:divsChild>
                        <w:div w:id="2036341544">
                          <w:marLeft w:val="0"/>
                          <w:marRight w:val="0"/>
                          <w:marTop w:val="0"/>
                          <w:marBottom w:val="0"/>
                          <w:divBdr>
                            <w:top w:val="none" w:sz="0" w:space="0" w:color="auto"/>
                            <w:left w:val="none" w:sz="0" w:space="0" w:color="auto"/>
                            <w:bottom w:val="none" w:sz="0" w:space="0" w:color="auto"/>
                            <w:right w:val="none" w:sz="0" w:space="0" w:color="auto"/>
                          </w:divBdr>
                          <w:divsChild>
                            <w:div w:id="1638342157">
                              <w:marLeft w:val="0"/>
                              <w:marRight w:val="0"/>
                              <w:marTop w:val="120"/>
                              <w:marBottom w:val="360"/>
                              <w:divBdr>
                                <w:top w:val="none" w:sz="0" w:space="0" w:color="auto"/>
                                <w:left w:val="none" w:sz="0" w:space="0" w:color="auto"/>
                                <w:bottom w:val="none" w:sz="0" w:space="0" w:color="auto"/>
                                <w:right w:val="none" w:sz="0" w:space="0" w:color="auto"/>
                              </w:divBdr>
                              <w:divsChild>
                                <w:div w:id="581305587">
                                  <w:marLeft w:val="420"/>
                                  <w:marRight w:val="0"/>
                                  <w:marTop w:val="0"/>
                                  <w:marBottom w:val="0"/>
                                  <w:divBdr>
                                    <w:top w:val="none" w:sz="0" w:space="0" w:color="auto"/>
                                    <w:left w:val="none" w:sz="0" w:space="0" w:color="auto"/>
                                    <w:bottom w:val="none" w:sz="0" w:space="0" w:color="auto"/>
                                    <w:right w:val="none" w:sz="0" w:space="0" w:color="auto"/>
                                  </w:divBdr>
                                  <w:divsChild>
                                    <w:div w:id="76250761">
                                      <w:marLeft w:val="0"/>
                                      <w:marRight w:val="0"/>
                                      <w:marTop w:val="34"/>
                                      <w:marBottom w:val="34"/>
                                      <w:divBdr>
                                        <w:top w:val="none" w:sz="0" w:space="0" w:color="auto"/>
                                        <w:left w:val="none" w:sz="0" w:space="0" w:color="auto"/>
                                        <w:bottom w:val="none" w:sz="0" w:space="0" w:color="auto"/>
                                        <w:right w:val="none" w:sz="0" w:space="0" w:color="auto"/>
                                      </w:divBdr>
                                      <w:divsChild>
                                        <w:div w:id="1674917765">
                                          <w:marLeft w:val="0"/>
                                          <w:marRight w:val="0"/>
                                          <w:marTop w:val="0"/>
                                          <w:marBottom w:val="0"/>
                                          <w:divBdr>
                                            <w:top w:val="none" w:sz="0" w:space="0" w:color="auto"/>
                                            <w:left w:val="none" w:sz="0" w:space="0" w:color="auto"/>
                                            <w:bottom w:val="none" w:sz="0" w:space="0" w:color="auto"/>
                                            <w:right w:val="none" w:sz="0" w:space="0" w:color="auto"/>
                                          </w:divBdr>
                                        </w:div>
                                      </w:divsChild>
                                    </w:div>
                                    <w:div w:id="1968078027">
                                      <w:marLeft w:val="0"/>
                                      <w:marRight w:val="0"/>
                                      <w:marTop w:val="0"/>
                                      <w:marBottom w:val="0"/>
                                      <w:divBdr>
                                        <w:top w:val="none" w:sz="0" w:space="0" w:color="auto"/>
                                        <w:left w:val="none" w:sz="0" w:space="0" w:color="auto"/>
                                        <w:bottom w:val="none" w:sz="0" w:space="0" w:color="auto"/>
                                        <w:right w:val="none" w:sz="0" w:space="0" w:color="auto"/>
                                      </w:divBdr>
                                      <w:divsChild>
                                        <w:div w:id="19057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235330">
      <w:bodyDiv w:val="1"/>
      <w:marLeft w:val="0"/>
      <w:marRight w:val="0"/>
      <w:marTop w:val="0"/>
      <w:marBottom w:val="0"/>
      <w:divBdr>
        <w:top w:val="none" w:sz="0" w:space="0" w:color="auto"/>
        <w:left w:val="none" w:sz="0" w:space="0" w:color="auto"/>
        <w:bottom w:val="none" w:sz="0" w:space="0" w:color="auto"/>
        <w:right w:val="none" w:sz="0" w:space="0" w:color="auto"/>
      </w:divBdr>
      <w:divsChild>
        <w:div w:id="661658517">
          <w:marLeft w:val="0"/>
          <w:marRight w:val="1"/>
          <w:marTop w:val="0"/>
          <w:marBottom w:val="0"/>
          <w:divBdr>
            <w:top w:val="none" w:sz="0" w:space="0" w:color="auto"/>
            <w:left w:val="none" w:sz="0" w:space="0" w:color="auto"/>
            <w:bottom w:val="none" w:sz="0" w:space="0" w:color="auto"/>
            <w:right w:val="none" w:sz="0" w:space="0" w:color="auto"/>
          </w:divBdr>
          <w:divsChild>
            <w:div w:id="1054622188">
              <w:marLeft w:val="0"/>
              <w:marRight w:val="0"/>
              <w:marTop w:val="0"/>
              <w:marBottom w:val="0"/>
              <w:divBdr>
                <w:top w:val="none" w:sz="0" w:space="0" w:color="auto"/>
                <w:left w:val="none" w:sz="0" w:space="0" w:color="auto"/>
                <w:bottom w:val="none" w:sz="0" w:space="0" w:color="auto"/>
                <w:right w:val="none" w:sz="0" w:space="0" w:color="auto"/>
              </w:divBdr>
              <w:divsChild>
                <w:div w:id="480850412">
                  <w:marLeft w:val="0"/>
                  <w:marRight w:val="1"/>
                  <w:marTop w:val="0"/>
                  <w:marBottom w:val="0"/>
                  <w:divBdr>
                    <w:top w:val="none" w:sz="0" w:space="0" w:color="auto"/>
                    <w:left w:val="none" w:sz="0" w:space="0" w:color="auto"/>
                    <w:bottom w:val="none" w:sz="0" w:space="0" w:color="auto"/>
                    <w:right w:val="none" w:sz="0" w:space="0" w:color="auto"/>
                  </w:divBdr>
                  <w:divsChild>
                    <w:div w:id="1900482412">
                      <w:marLeft w:val="0"/>
                      <w:marRight w:val="0"/>
                      <w:marTop w:val="0"/>
                      <w:marBottom w:val="0"/>
                      <w:divBdr>
                        <w:top w:val="none" w:sz="0" w:space="0" w:color="auto"/>
                        <w:left w:val="none" w:sz="0" w:space="0" w:color="auto"/>
                        <w:bottom w:val="none" w:sz="0" w:space="0" w:color="auto"/>
                        <w:right w:val="none" w:sz="0" w:space="0" w:color="auto"/>
                      </w:divBdr>
                      <w:divsChild>
                        <w:div w:id="522019870">
                          <w:marLeft w:val="0"/>
                          <w:marRight w:val="0"/>
                          <w:marTop w:val="0"/>
                          <w:marBottom w:val="0"/>
                          <w:divBdr>
                            <w:top w:val="none" w:sz="0" w:space="0" w:color="auto"/>
                            <w:left w:val="none" w:sz="0" w:space="0" w:color="auto"/>
                            <w:bottom w:val="none" w:sz="0" w:space="0" w:color="auto"/>
                            <w:right w:val="none" w:sz="0" w:space="0" w:color="auto"/>
                          </w:divBdr>
                          <w:divsChild>
                            <w:div w:id="741179028">
                              <w:marLeft w:val="0"/>
                              <w:marRight w:val="0"/>
                              <w:marTop w:val="120"/>
                              <w:marBottom w:val="360"/>
                              <w:divBdr>
                                <w:top w:val="none" w:sz="0" w:space="0" w:color="auto"/>
                                <w:left w:val="none" w:sz="0" w:space="0" w:color="auto"/>
                                <w:bottom w:val="none" w:sz="0" w:space="0" w:color="auto"/>
                                <w:right w:val="none" w:sz="0" w:space="0" w:color="auto"/>
                              </w:divBdr>
                              <w:divsChild>
                                <w:div w:id="1120297982">
                                  <w:marLeft w:val="420"/>
                                  <w:marRight w:val="0"/>
                                  <w:marTop w:val="0"/>
                                  <w:marBottom w:val="0"/>
                                  <w:divBdr>
                                    <w:top w:val="none" w:sz="0" w:space="0" w:color="auto"/>
                                    <w:left w:val="none" w:sz="0" w:space="0" w:color="auto"/>
                                    <w:bottom w:val="none" w:sz="0" w:space="0" w:color="auto"/>
                                    <w:right w:val="none" w:sz="0" w:space="0" w:color="auto"/>
                                  </w:divBdr>
                                  <w:divsChild>
                                    <w:div w:id="1332609479">
                                      <w:marLeft w:val="0"/>
                                      <w:marRight w:val="0"/>
                                      <w:marTop w:val="34"/>
                                      <w:marBottom w:val="34"/>
                                      <w:divBdr>
                                        <w:top w:val="none" w:sz="0" w:space="0" w:color="auto"/>
                                        <w:left w:val="none" w:sz="0" w:space="0" w:color="auto"/>
                                        <w:bottom w:val="none" w:sz="0" w:space="0" w:color="auto"/>
                                        <w:right w:val="none" w:sz="0" w:space="0" w:color="auto"/>
                                      </w:divBdr>
                                      <w:divsChild>
                                        <w:div w:id="2131967593">
                                          <w:marLeft w:val="0"/>
                                          <w:marRight w:val="0"/>
                                          <w:marTop w:val="0"/>
                                          <w:marBottom w:val="0"/>
                                          <w:divBdr>
                                            <w:top w:val="none" w:sz="0" w:space="0" w:color="auto"/>
                                            <w:left w:val="none" w:sz="0" w:space="0" w:color="auto"/>
                                            <w:bottom w:val="none" w:sz="0" w:space="0" w:color="auto"/>
                                            <w:right w:val="none" w:sz="0" w:space="0" w:color="auto"/>
                                          </w:divBdr>
                                          <w:divsChild>
                                            <w:div w:id="2497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3400">
                                      <w:marLeft w:val="0"/>
                                      <w:marRight w:val="0"/>
                                      <w:marTop w:val="0"/>
                                      <w:marBottom w:val="0"/>
                                      <w:divBdr>
                                        <w:top w:val="none" w:sz="0" w:space="0" w:color="auto"/>
                                        <w:left w:val="none" w:sz="0" w:space="0" w:color="auto"/>
                                        <w:bottom w:val="none" w:sz="0" w:space="0" w:color="auto"/>
                                        <w:right w:val="none" w:sz="0" w:space="0" w:color="auto"/>
                                      </w:divBdr>
                                      <w:divsChild>
                                        <w:div w:id="9328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699445">
      <w:bodyDiv w:val="1"/>
      <w:marLeft w:val="0"/>
      <w:marRight w:val="0"/>
      <w:marTop w:val="0"/>
      <w:marBottom w:val="0"/>
      <w:divBdr>
        <w:top w:val="none" w:sz="0" w:space="0" w:color="auto"/>
        <w:left w:val="none" w:sz="0" w:space="0" w:color="auto"/>
        <w:bottom w:val="none" w:sz="0" w:space="0" w:color="auto"/>
        <w:right w:val="none" w:sz="0" w:space="0" w:color="auto"/>
      </w:divBdr>
      <w:divsChild>
        <w:div w:id="1999307904">
          <w:marLeft w:val="0"/>
          <w:marRight w:val="1"/>
          <w:marTop w:val="0"/>
          <w:marBottom w:val="0"/>
          <w:divBdr>
            <w:top w:val="none" w:sz="0" w:space="0" w:color="auto"/>
            <w:left w:val="none" w:sz="0" w:space="0" w:color="auto"/>
            <w:bottom w:val="none" w:sz="0" w:space="0" w:color="auto"/>
            <w:right w:val="none" w:sz="0" w:space="0" w:color="auto"/>
          </w:divBdr>
          <w:divsChild>
            <w:div w:id="1509448160">
              <w:marLeft w:val="0"/>
              <w:marRight w:val="0"/>
              <w:marTop w:val="0"/>
              <w:marBottom w:val="0"/>
              <w:divBdr>
                <w:top w:val="none" w:sz="0" w:space="0" w:color="auto"/>
                <w:left w:val="none" w:sz="0" w:space="0" w:color="auto"/>
                <w:bottom w:val="none" w:sz="0" w:space="0" w:color="auto"/>
                <w:right w:val="none" w:sz="0" w:space="0" w:color="auto"/>
              </w:divBdr>
              <w:divsChild>
                <w:div w:id="2055614887">
                  <w:marLeft w:val="0"/>
                  <w:marRight w:val="1"/>
                  <w:marTop w:val="0"/>
                  <w:marBottom w:val="0"/>
                  <w:divBdr>
                    <w:top w:val="none" w:sz="0" w:space="0" w:color="auto"/>
                    <w:left w:val="none" w:sz="0" w:space="0" w:color="auto"/>
                    <w:bottom w:val="none" w:sz="0" w:space="0" w:color="auto"/>
                    <w:right w:val="none" w:sz="0" w:space="0" w:color="auto"/>
                  </w:divBdr>
                  <w:divsChild>
                    <w:div w:id="1985549330">
                      <w:marLeft w:val="0"/>
                      <w:marRight w:val="0"/>
                      <w:marTop w:val="0"/>
                      <w:marBottom w:val="0"/>
                      <w:divBdr>
                        <w:top w:val="none" w:sz="0" w:space="0" w:color="auto"/>
                        <w:left w:val="none" w:sz="0" w:space="0" w:color="auto"/>
                        <w:bottom w:val="none" w:sz="0" w:space="0" w:color="auto"/>
                        <w:right w:val="none" w:sz="0" w:space="0" w:color="auto"/>
                      </w:divBdr>
                      <w:divsChild>
                        <w:div w:id="755328767">
                          <w:marLeft w:val="0"/>
                          <w:marRight w:val="0"/>
                          <w:marTop w:val="0"/>
                          <w:marBottom w:val="0"/>
                          <w:divBdr>
                            <w:top w:val="none" w:sz="0" w:space="0" w:color="auto"/>
                            <w:left w:val="none" w:sz="0" w:space="0" w:color="auto"/>
                            <w:bottom w:val="none" w:sz="0" w:space="0" w:color="auto"/>
                            <w:right w:val="none" w:sz="0" w:space="0" w:color="auto"/>
                          </w:divBdr>
                          <w:divsChild>
                            <w:div w:id="1325548593">
                              <w:marLeft w:val="0"/>
                              <w:marRight w:val="0"/>
                              <w:marTop w:val="120"/>
                              <w:marBottom w:val="360"/>
                              <w:divBdr>
                                <w:top w:val="none" w:sz="0" w:space="0" w:color="auto"/>
                                <w:left w:val="none" w:sz="0" w:space="0" w:color="auto"/>
                                <w:bottom w:val="none" w:sz="0" w:space="0" w:color="auto"/>
                                <w:right w:val="none" w:sz="0" w:space="0" w:color="auto"/>
                              </w:divBdr>
                              <w:divsChild>
                                <w:div w:id="1009871811">
                                  <w:marLeft w:val="420"/>
                                  <w:marRight w:val="0"/>
                                  <w:marTop w:val="0"/>
                                  <w:marBottom w:val="0"/>
                                  <w:divBdr>
                                    <w:top w:val="none" w:sz="0" w:space="0" w:color="auto"/>
                                    <w:left w:val="none" w:sz="0" w:space="0" w:color="auto"/>
                                    <w:bottom w:val="none" w:sz="0" w:space="0" w:color="auto"/>
                                    <w:right w:val="none" w:sz="0" w:space="0" w:color="auto"/>
                                  </w:divBdr>
                                  <w:divsChild>
                                    <w:div w:id="241527101">
                                      <w:marLeft w:val="0"/>
                                      <w:marRight w:val="0"/>
                                      <w:marTop w:val="34"/>
                                      <w:marBottom w:val="34"/>
                                      <w:divBdr>
                                        <w:top w:val="none" w:sz="0" w:space="0" w:color="auto"/>
                                        <w:left w:val="none" w:sz="0" w:space="0" w:color="auto"/>
                                        <w:bottom w:val="none" w:sz="0" w:space="0" w:color="auto"/>
                                        <w:right w:val="none" w:sz="0" w:space="0" w:color="auto"/>
                                      </w:divBdr>
                                      <w:divsChild>
                                        <w:div w:id="1023480163">
                                          <w:marLeft w:val="0"/>
                                          <w:marRight w:val="0"/>
                                          <w:marTop w:val="0"/>
                                          <w:marBottom w:val="0"/>
                                          <w:divBdr>
                                            <w:top w:val="none" w:sz="0" w:space="0" w:color="auto"/>
                                            <w:left w:val="none" w:sz="0" w:space="0" w:color="auto"/>
                                            <w:bottom w:val="none" w:sz="0" w:space="0" w:color="auto"/>
                                            <w:right w:val="none" w:sz="0" w:space="0" w:color="auto"/>
                                          </w:divBdr>
                                        </w:div>
                                      </w:divsChild>
                                    </w:div>
                                    <w:div w:id="1066606602">
                                      <w:marLeft w:val="0"/>
                                      <w:marRight w:val="0"/>
                                      <w:marTop w:val="0"/>
                                      <w:marBottom w:val="0"/>
                                      <w:divBdr>
                                        <w:top w:val="none" w:sz="0" w:space="0" w:color="auto"/>
                                        <w:left w:val="none" w:sz="0" w:space="0" w:color="auto"/>
                                        <w:bottom w:val="none" w:sz="0" w:space="0" w:color="auto"/>
                                        <w:right w:val="none" w:sz="0" w:space="0" w:color="auto"/>
                                      </w:divBdr>
                                      <w:divsChild>
                                        <w:div w:id="16979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197826">
      <w:bodyDiv w:val="1"/>
      <w:marLeft w:val="0"/>
      <w:marRight w:val="0"/>
      <w:marTop w:val="0"/>
      <w:marBottom w:val="0"/>
      <w:divBdr>
        <w:top w:val="none" w:sz="0" w:space="0" w:color="auto"/>
        <w:left w:val="none" w:sz="0" w:space="0" w:color="auto"/>
        <w:bottom w:val="none" w:sz="0" w:space="0" w:color="auto"/>
        <w:right w:val="none" w:sz="0" w:space="0" w:color="auto"/>
      </w:divBdr>
      <w:divsChild>
        <w:div w:id="779450224">
          <w:marLeft w:val="0"/>
          <w:marRight w:val="1"/>
          <w:marTop w:val="0"/>
          <w:marBottom w:val="0"/>
          <w:divBdr>
            <w:top w:val="none" w:sz="0" w:space="0" w:color="auto"/>
            <w:left w:val="none" w:sz="0" w:space="0" w:color="auto"/>
            <w:bottom w:val="none" w:sz="0" w:space="0" w:color="auto"/>
            <w:right w:val="none" w:sz="0" w:space="0" w:color="auto"/>
          </w:divBdr>
          <w:divsChild>
            <w:div w:id="1639527642">
              <w:marLeft w:val="0"/>
              <w:marRight w:val="0"/>
              <w:marTop w:val="0"/>
              <w:marBottom w:val="0"/>
              <w:divBdr>
                <w:top w:val="none" w:sz="0" w:space="0" w:color="auto"/>
                <w:left w:val="none" w:sz="0" w:space="0" w:color="auto"/>
                <w:bottom w:val="none" w:sz="0" w:space="0" w:color="auto"/>
                <w:right w:val="none" w:sz="0" w:space="0" w:color="auto"/>
              </w:divBdr>
              <w:divsChild>
                <w:div w:id="1721128538">
                  <w:marLeft w:val="0"/>
                  <w:marRight w:val="1"/>
                  <w:marTop w:val="0"/>
                  <w:marBottom w:val="0"/>
                  <w:divBdr>
                    <w:top w:val="none" w:sz="0" w:space="0" w:color="auto"/>
                    <w:left w:val="none" w:sz="0" w:space="0" w:color="auto"/>
                    <w:bottom w:val="none" w:sz="0" w:space="0" w:color="auto"/>
                    <w:right w:val="none" w:sz="0" w:space="0" w:color="auto"/>
                  </w:divBdr>
                  <w:divsChild>
                    <w:div w:id="1377121917">
                      <w:marLeft w:val="0"/>
                      <w:marRight w:val="0"/>
                      <w:marTop w:val="0"/>
                      <w:marBottom w:val="0"/>
                      <w:divBdr>
                        <w:top w:val="none" w:sz="0" w:space="0" w:color="auto"/>
                        <w:left w:val="none" w:sz="0" w:space="0" w:color="auto"/>
                        <w:bottom w:val="none" w:sz="0" w:space="0" w:color="auto"/>
                        <w:right w:val="none" w:sz="0" w:space="0" w:color="auto"/>
                      </w:divBdr>
                      <w:divsChild>
                        <w:div w:id="235940329">
                          <w:marLeft w:val="0"/>
                          <w:marRight w:val="0"/>
                          <w:marTop w:val="0"/>
                          <w:marBottom w:val="0"/>
                          <w:divBdr>
                            <w:top w:val="none" w:sz="0" w:space="0" w:color="auto"/>
                            <w:left w:val="none" w:sz="0" w:space="0" w:color="auto"/>
                            <w:bottom w:val="none" w:sz="0" w:space="0" w:color="auto"/>
                            <w:right w:val="none" w:sz="0" w:space="0" w:color="auto"/>
                          </w:divBdr>
                          <w:divsChild>
                            <w:div w:id="1237588691">
                              <w:marLeft w:val="0"/>
                              <w:marRight w:val="0"/>
                              <w:marTop w:val="120"/>
                              <w:marBottom w:val="360"/>
                              <w:divBdr>
                                <w:top w:val="none" w:sz="0" w:space="0" w:color="auto"/>
                                <w:left w:val="none" w:sz="0" w:space="0" w:color="auto"/>
                                <w:bottom w:val="none" w:sz="0" w:space="0" w:color="auto"/>
                                <w:right w:val="none" w:sz="0" w:space="0" w:color="auto"/>
                              </w:divBdr>
                              <w:divsChild>
                                <w:div w:id="609968730">
                                  <w:marLeft w:val="420"/>
                                  <w:marRight w:val="0"/>
                                  <w:marTop w:val="0"/>
                                  <w:marBottom w:val="0"/>
                                  <w:divBdr>
                                    <w:top w:val="none" w:sz="0" w:space="0" w:color="auto"/>
                                    <w:left w:val="none" w:sz="0" w:space="0" w:color="auto"/>
                                    <w:bottom w:val="none" w:sz="0" w:space="0" w:color="auto"/>
                                    <w:right w:val="none" w:sz="0" w:space="0" w:color="auto"/>
                                  </w:divBdr>
                                  <w:divsChild>
                                    <w:div w:id="835144671">
                                      <w:marLeft w:val="0"/>
                                      <w:marRight w:val="0"/>
                                      <w:marTop w:val="34"/>
                                      <w:marBottom w:val="34"/>
                                      <w:divBdr>
                                        <w:top w:val="none" w:sz="0" w:space="0" w:color="auto"/>
                                        <w:left w:val="none" w:sz="0" w:space="0" w:color="auto"/>
                                        <w:bottom w:val="none" w:sz="0" w:space="0" w:color="auto"/>
                                        <w:right w:val="none" w:sz="0" w:space="0" w:color="auto"/>
                                      </w:divBdr>
                                      <w:divsChild>
                                        <w:div w:id="1802382941">
                                          <w:marLeft w:val="0"/>
                                          <w:marRight w:val="0"/>
                                          <w:marTop w:val="0"/>
                                          <w:marBottom w:val="0"/>
                                          <w:divBdr>
                                            <w:top w:val="none" w:sz="0" w:space="0" w:color="auto"/>
                                            <w:left w:val="none" w:sz="0" w:space="0" w:color="auto"/>
                                            <w:bottom w:val="none" w:sz="0" w:space="0" w:color="auto"/>
                                            <w:right w:val="none" w:sz="0" w:space="0" w:color="auto"/>
                                          </w:divBdr>
                                          <w:divsChild>
                                            <w:div w:id="2266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5005">
                                      <w:marLeft w:val="0"/>
                                      <w:marRight w:val="0"/>
                                      <w:marTop w:val="0"/>
                                      <w:marBottom w:val="0"/>
                                      <w:divBdr>
                                        <w:top w:val="none" w:sz="0" w:space="0" w:color="auto"/>
                                        <w:left w:val="none" w:sz="0" w:space="0" w:color="auto"/>
                                        <w:bottom w:val="none" w:sz="0" w:space="0" w:color="auto"/>
                                        <w:right w:val="none" w:sz="0" w:space="0" w:color="auto"/>
                                      </w:divBdr>
                                      <w:divsChild>
                                        <w:div w:id="1181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592460">
      <w:bodyDiv w:val="1"/>
      <w:marLeft w:val="0"/>
      <w:marRight w:val="0"/>
      <w:marTop w:val="0"/>
      <w:marBottom w:val="0"/>
      <w:divBdr>
        <w:top w:val="none" w:sz="0" w:space="0" w:color="auto"/>
        <w:left w:val="none" w:sz="0" w:space="0" w:color="auto"/>
        <w:bottom w:val="none" w:sz="0" w:space="0" w:color="auto"/>
        <w:right w:val="none" w:sz="0" w:space="0" w:color="auto"/>
      </w:divBdr>
      <w:divsChild>
        <w:div w:id="380718206">
          <w:marLeft w:val="0"/>
          <w:marRight w:val="1"/>
          <w:marTop w:val="0"/>
          <w:marBottom w:val="0"/>
          <w:divBdr>
            <w:top w:val="none" w:sz="0" w:space="0" w:color="auto"/>
            <w:left w:val="none" w:sz="0" w:space="0" w:color="auto"/>
            <w:bottom w:val="none" w:sz="0" w:space="0" w:color="auto"/>
            <w:right w:val="none" w:sz="0" w:space="0" w:color="auto"/>
          </w:divBdr>
          <w:divsChild>
            <w:div w:id="1360202486">
              <w:marLeft w:val="0"/>
              <w:marRight w:val="0"/>
              <w:marTop w:val="0"/>
              <w:marBottom w:val="0"/>
              <w:divBdr>
                <w:top w:val="none" w:sz="0" w:space="0" w:color="auto"/>
                <w:left w:val="none" w:sz="0" w:space="0" w:color="auto"/>
                <w:bottom w:val="none" w:sz="0" w:space="0" w:color="auto"/>
                <w:right w:val="none" w:sz="0" w:space="0" w:color="auto"/>
              </w:divBdr>
              <w:divsChild>
                <w:div w:id="223568144">
                  <w:marLeft w:val="0"/>
                  <w:marRight w:val="1"/>
                  <w:marTop w:val="0"/>
                  <w:marBottom w:val="0"/>
                  <w:divBdr>
                    <w:top w:val="none" w:sz="0" w:space="0" w:color="auto"/>
                    <w:left w:val="none" w:sz="0" w:space="0" w:color="auto"/>
                    <w:bottom w:val="none" w:sz="0" w:space="0" w:color="auto"/>
                    <w:right w:val="none" w:sz="0" w:space="0" w:color="auto"/>
                  </w:divBdr>
                  <w:divsChild>
                    <w:div w:id="354774921">
                      <w:marLeft w:val="0"/>
                      <w:marRight w:val="0"/>
                      <w:marTop w:val="0"/>
                      <w:marBottom w:val="0"/>
                      <w:divBdr>
                        <w:top w:val="none" w:sz="0" w:space="0" w:color="auto"/>
                        <w:left w:val="none" w:sz="0" w:space="0" w:color="auto"/>
                        <w:bottom w:val="none" w:sz="0" w:space="0" w:color="auto"/>
                        <w:right w:val="none" w:sz="0" w:space="0" w:color="auto"/>
                      </w:divBdr>
                      <w:divsChild>
                        <w:div w:id="936137744">
                          <w:marLeft w:val="0"/>
                          <w:marRight w:val="0"/>
                          <w:marTop w:val="0"/>
                          <w:marBottom w:val="0"/>
                          <w:divBdr>
                            <w:top w:val="none" w:sz="0" w:space="0" w:color="auto"/>
                            <w:left w:val="none" w:sz="0" w:space="0" w:color="auto"/>
                            <w:bottom w:val="none" w:sz="0" w:space="0" w:color="auto"/>
                            <w:right w:val="none" w:sz="0" w:space="0" w:color="auto"/>
                          </w:divBdr>
                          <w:divsChild>
                            <w:div w:id="1980961548">
                              <w:marLeft w:val="0"/>
                              <w:marRight w:val="0"/>
                              <w:marTop w:val="120"/>
                              <w:marBottom w:val="360"/>
                              <w:divBdr>
                                <w:top w:val="none" w:sz="0" w:space="0" w:color="auto"/>
                                <w:left w:val="none" w:sz="0" w:space="0" w:color="auto"/>
                                <w:bottom w:val="none" w:sz="0" w:space="0" w:color="auto"/>
                                <w:right w:val="none" w:sz="0" w:space="0" w:color="auto"/>
                              </w:divBdr>
                              <w:divsChild>
                                <w:div w:id="1214734879">
                                  <w:marLeft w:val="420"/>
                                  <w:marRight w:val="0"/>
                                  <w:marTop w:val="0"/>
                                  <w:marBottom w:val="0"/>
                                  <w:divBdr>
                                    <w:top w:val="none" w:sz="0" w:space="0" w:color="auto"/>
                                    <w:left w:val="none" w:sz="0" w:space="0" w:color="auto"/>
                                    <w:bottom w:val="none" w:sz="0" w:space="0" w:color="auto"/>
                                    <w:right w:val="none" w:sz="0" w:space="0" w:color="auto"/>
                                  </w:divBdr>
                                  <w:divsChild>
                                    <w:div w:id="54668288">
                                      <w:marLeft w:val="0"/>
                                      <w:marRight w:val="0"/>
                                      <w:marTop w:val="34"/>
                                      <w:marBottom w:val="34"/>
                                      <w:divBdr>
                                        <w:top w:val="none" w:sz="0" w:space="0" w:color="auto"/>
                                        <w:left w:val="none" w:sz="0" w:space="0" w:color="auto"/>
                                        <w:bottom w:val="none" w:sz="0" w:space="0" w:color="auto"/>
                                        <w:right w:val="none" w:sz="0" w:space="0" w:color="auto"/>
                                      </w:divBdr>
                                      <w:divsChild>
                                        <w:div w:id="2070154648">
                                          <w:marLeft w:val="0"/>
                                          <w:marRight w:val="0"/>
                                          <w:marTop w:val="0"/>
                                          <w:marBottom w:val="0"/>
                                          <w:divBdr>
                                            <w:top w:val="none" w:sz="0" w:space="0" w:color="auto"/>
                                            <w:left w:val="none" w:sz="0" w:space="0" w:color="auto"/>
                                            <w:bottom w:val="none" w:sz="0" w:space="0" w:color="auto"/>
                                            <w:right w:val="none" w:sz="0" w:space="0" w:color="auto"/>
                                          </w:divBdr>
                                        </w:div>
                                      </w:divsChild>
                                    </w:div>
                                    <w:div w:id="1969387590">
                                      <w:marLeft w:val="0"/>
                                      <w:marRight w:val="0"/>
                                      <w:marTop w:val="0"/>
                                      <w:marBottom w:val="0"/>
                                      <w:divBdr>
                                        <w:top w:val="none" w:sz="0" w:space="0" w:color="auto"/>
                                        <w:left w:val="none" w:sz="0" w:space="0" w:color="auto"/>
                                        <w:bottom w:val="none" w:sz="0" w:space="0" w:color="auto"/>
                                        <w:right w:val="none" w:sz="0" w:space="0" w:color="auto"/>
                                      </w:divBdr>
                                      <w:divsChild>
                                        <w:div w:id="5910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098076">
      <w:bodyDiv w:val="1"/>
      <w:marLeft w:val="0"/>
      <w:marRight w:val="0"/>
      <w:marTop w:val="0"/>
      <w:marBottom w:val="0"/>
      <w:divBdr>
        <w:top w:val="none" w:sz="0" w:space="0" w:color="auto"/>
        <w:left w:val="none" w:sz="0" w:space="0" w:color="auto"/>
        <w:bottom w:val="none" w:sz="0" w:space="0" w:color="auto"/>
        <w:right w:val="none" w:sz="0" w:space="0" w:color="auto"/>
      </w:divBdr>
    </w:div>
    <w:div w:id="897974876">
      <w:bodyDiv w:val="1"/>
      <w:marLeft w:val="0"/>
      <w:marRight w:val="0"/>
      <w:marTop w:val="0"/>
      <w:marBottom w:val="0"/>
      <w:divBdr>
        <w:top w:val="none" w:sz="0" w:space="0" w:color="auto"/>
        <w:left w:val="none" w:sz="0" w:space="0" w:color="auto"/>
        <w:bottom w:val="none" w:sz="0" w:space="0" w:color="auto"/>
        <w:right w:val="none" w:sz="0" w:space="0" w:color="auto"/>
      </w:divBdr>
      <w:divsChild>
        <w:div w:id="1066994263">
          <w:marLeft w:val="0"/>
          <w:marRight w:val="1"/>
          <w:marTop w:val="0"/>
          <w:marBottom w:val="0"/>
          <w:divBdr>
            <w:top w:val="none" w:sz="0" w:space="0" w:color="auto"/>
            <w:left w:val="none" w:sz="0" w:space="0" w:color="auto"/>
            <w:bottom w:val="none" w:sz="0" w:space="0" w:color="auto"/>
            <w:right w:val="none" w:sz="0" w:space="0" w:color="auto"/>
          </w:divBdr>
          <w:divsChild>
            <w:div w:id="1404916320">
              <w:marLeft w:val="0"/>
              <w:marRight w:val="0"/>
              <w:marTop w:val="0"/>
              <w:marBottom w:val="0"/>
              <w:divBdr>
                <w:top w:val="none" w:sz="0" w:space="0" w:color="auto"/>
                <w:left w:val="none" w:sz="0" w:space="0" w:color="auto"/>
                <w:bottom w:val="none" w:sz="0" w:space="0" w:color="auto"/>
                <w:right w:val="none" w:sz="0" w:space="0" w:color="auto"/>
              </w:divBdr>
              <w:divsChild>
                <w:div w:id="281034308">
                  <w:marLeft w:val="0"/>
                  <w:marRight w:val="1"/>
                  <w:marTop w:val="0"/>
                  <w:marBottom w:val="0"/>
                  <w:divBdr>
                    <w:top w:val="none" w:sz="0" w:space="0" w:color="auto"/>
                    <w:left w:val="none" w:sz="0" w:space="0" w:color="auto"/>
                    <w:bottom w:val="none" w:sz="0" w:space="0" w:color="auto"/>
                    <w:right w:val="none" w:sz="0" w:space="0" w:color="auto"/>
                  </w:divBdr>
                  <w:divsChild>
                    <w:div w:id="1343357659">
                      <w:marLeft w:val="0"/>
                      <w:marRight w:val="0"/>
                      <w:marTop w:val="0"/>
                      <w:marBottom w:val="0"/>
                      <w:divBdr>
                        <w:top w:val="none" w:sz="0" w:space="0" w:color="auto"/>
                        <w:left w:val="none" w:sz="0" w:space="0" w:color="auto"/>
                        <w:bottom w:val="none" w:sz="0" w:space="0" w:color="auto"/>
                        <w:right w:val="none" w:sz="0" w:space="0" w:color="auto"/>
                      </w:divBdr>
                      <w:divsChild>
                        <w:div w:id="1289890904">
                          <w:marLeft w:val="0"/>
                          <w:marRight w:val="0"/>
                          <w:marTop w:val="0"/>
                          <w:marBottom w:val="0"/>
                          <w:divBdr>
                            <w:top w:val="none" w:sz="0" w:space="0" w:color="auto"/>
                            <w:left w:val="none" w:sz="0" w:space="0" w:color="auto"/>
                            <w:bottom w:val="none" w:sz="0" w:space="0" w:color="auto"/>
                            <w:right w:val="none" w:sz="0" w:space="0" w:color="auto"/>
                          </w:divBdr>
                          <w:divsChild>
                            <w:div w:id="1041856329">
                              <w:marLeft w:val="0"/>
                              <w:marRight w:val="0"/>
                              <w:marTop w:val="120"/>
                              <w:marBottom w:val="360"/>
                              <w:divBdr>
                                <w:top w:val="none" w:sz="0" w:space="0" w:color="auto"/>
                                <w:left w:val="none" w:sz="0" w:space="0" w:color="auto"/>
                                <w:bottom w:val="none" w:sz="0" w:space="0" w:color="auto"/>
                                <w:right w:val="none" w:sz="0" w:space="0" w:color="auto"/>
                              </w:divBdr>
                              <w:divsChild>
                                <w:div w:id="1070811249">
                                  <w:marLeft w:val="420"/>
                                  <w:marRight w:val="0"/>
                                  <w:marTop w:val="0"/>
                                  <w:marBottom w:val="0"/>
                                  <w:divBdr>
                                    <w:top w:val="none" w:sz="0" w:space="0" w:color="auto"/>
                                    <w:left w:val="none" w:sz="0" w:space="0" w:color="auto"/>
                                    <w:bottom w:val="none" w:sz="0" w:space="0" w:color="auto"/>
                                    <w:right w:val="none" w:sz="0" w:space="0" w:color="auto"/>
                                  </w:divBdr>
                                  <w:divsChild>
                                    <w:div w:id="1194146609">
                                      <w:marLeft w:val="0"/>
                                      <w:marRight w:val="0"/>
                                      <w:marTop w:val="34"/>
                                      <w:marBottom w:val="34"/>
                                      <w:divBdr>
                                        <w:top w:val="none" w:sz="0" w:space="0" w:color="auto"/>
                                        <w:left w:val="none" w:sz="0" w:space="0" w:color="auto"/>
                                        <w:bottom w:val="none" w:sz="0" w:space="0" w:color="auto"/>
                                        <w:right w:val="none" w:sz="0" w:space="0" w:color="auto"/>
                                      </w:divBdr>
                                      <w:divsChild>
                                        <w:div w:id="36393084">
                                          <w:marLeft w:val="0"/>
                                          <w:marRight w:val="0"/>
                                          <w:marTop w:val="0"/>
                                          <w:marBottom w:val="0"/>
                                          <w:divBdr>
                                            <w:top w:val="none" w:sz="0" w:space="0" w:color="auto"/>
                                            <w:left w:val="none" w:sz="0" w:space="0" w:color="auto"/>
                                            <w:bottom w:val="none" w:sz="0" w:space="0" w:color="auto"/>
                                            <w:right w:val="none" w:sz="0" w:space="0" w:color="auto"/>
                                          </w:divBdr>
                                        </w:div>
                                      </w:divsChild>
                                    </w:div>
                                    <w:div w:id="558252972">
                                      <w:marLeft w:val="0"/>
                                      <w:marRight w:val="0"/>
                                      <w:marTop w:val="0"/>
                                      <w:marBottom w:val="0"/>
                                      <w:divBdr>
                                        <w:top w:val="none" w:sz="0" w:space="0" w:color="auto"/>
                                        <w:left w:val="none" w:sz="0" w:space="0" w:color="auto"/>
                                        <w:bottom w:val="none" w:sz="0" w:space="0" w:color="auto"/>
                                        <w:right w:val="none" w:sz="0" w:space="0" w:color="auto"/>
                                      </w:divBdr>
                                      <w:divsChild>
                                        <w:div w:id="15121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790251">
      <w:bodyDiv w:val="1"/>
      <w:marLeft w:val="0"/>
      <w:marRight w:val="0"/>
      <w:marTop w:val="0"/>
      <w:marBottom w:val="0"/>
      <w:divBdr>
        <w:top w:val="none" w:sz="0" w:space="0" w:color="auto"/>
        <w:left w:val="none" w:sz="0" w:space="0" w:color="auto"/>
        <w:bottom w:val="none" w:sz="0" w:space="0" w:color="auto"/>
        <w:right w:val="none" w:sz="0" w:space="0" w:color="auto"/>
      </w:divBdr>
      <w:divsChild>
        <w:div w:id="1846676145">
          <w:marLeft w:val="0"/>
          <w:marRight w:val="1"/>
          <w:marTop w:val="0"/>
          <w:marBottom w:val="0"/>
          <w:divBdr>
            <w:top w:val="none" w:sz="0" w:space="0" w:color="auto"/>
            <w:left w:val="none" w:sz="0" w:space="0" w:color="auto"/>
            <w:bottom w:val="none" w:sz="0" w:space="0" w:color="auto"/>
            <w:right w:val="none" w:sz="0" w:space="0" w:color="auto"/>
          </w:divBdr>
          <w:divsChild>
            <w:div w:id="1266882398">
              <w:marLeft w:val="0"/>
              <w:marRight w:val="0"/>
              <w:marTop w:val="0"/>
              <w:marBottom w:val="0"/>
              <w:divBdr>
                <w:top w:val="none" w:sz="0" w:space="0" w:color="auto"/>
                <w:left w:val="none" w:sz="0" w:space="0" w:color="auto"/>
                <w:bottom w:val="none" w:sz="0" w:space="0" w:color="auto"/>
                <w:right w:val="none" w:sz="0" w:space="0" w:color="auto"/>
              </w:divBdr>
              <w:divsChild>
                <w:div w:id="1282344735">
                  <w:marLeft w:val="0"/>
                  <w:marRight w:val="1"/>
                  <w:marTop w:val="0"/>
                  <w:marBottom w:val="0"/>
                  <w:divBdr>
                    <w:top w:val="none" w:sz="0" w:space="0" w:color="auto"/>
                    <w:left w:val="none" w:sz="0" w:space="0" w:color="auto"/>
                    <w:bottom w:val="none" w:sz="0" w:space="0" w:color="auto"/>
                    <w:right w:val="none" w:sz="0" w:space="0" w:color="auto"/>
                  </w:divBdr>
                  <w:divsChild>
                    <w:div w:id="1720275615">
                      <w:marLeft w:val="0"/>
                      <w:marRight w:val="0"/>
                      <w:marTop w:val="0"/>
                      <w:marBottom w:val="0"/>
                      <w:divBdr>
                        <w:top w:val="none" w:sz="0" w:space="0" w:color="auto"/>
                        <w:left w:val="none" w:sz="0" w:space="0" w:color="auto"/>
                        <w:bottom w:val="none" w:sz="0" w:space="0" w:color="auto"/>
                        <w:right w:val="none" w:sz="0" w:space="0" w:color="auto"/>
                      </w:divBdr>
                      <w:divsChild>
                        <w:div w:id="1706059722">
                          <w:marLeft w:val="0"/>
                          <w:marRight w:val="0"/>
                          <w:marTop w:val="0"/>
                          <w:marBottom w:val="0"/>
                          <w:divBdr>
                            <w:top w:val="none" w:sz="0" w:space="0" w:color="auto"/>
                            <w:left w:val="none" w:sz="0" w:space="0" w:color="auto"/>
                            <w:bottom w:val="none" w:sz="0" w:space="0" w:color="auto"/>
                            <w:right w:val="none" w:sz="0" w:space="0" w:color="auto"/>
                          </w:divBdr>
                          <w:divsChild>
                            <w:div w:id="511645126">
                              <w:marLeft w:val="0"/>
                              <w:marRight w:val="0"/>
                              <w:marTop w:val="120"/>
                              <w:marBottom w:val="360"/>
                              <w:divBdr>
                                <w:top w:val="none" w:sz="0" w:space="0" w:color="auto"/>
                                <w:left w:val="none" w:sz="0" w:space="0" w:color="auto"/>
                                <w:bottom w:val="none" w:sz="0" w:space="0" w:color="auto"/>
                                <w:right w:val="none" w:sz="0" w:space="0" w:color="auto"/>
                              </w:divBdr>
                              <w:divsChild>
                                <w:div w:id="1054113034">
                                  <w:marLeft w:val="420"/>
                                  <w:marRight w:val="0"/>
                                  <w:marTop w:val="0"/>
                                  <w:marBottom w:val="0"/>
                                  <w:divBdr>
                                    <w:top w:val="none" w:sz="0" w:space="0" w:color="auto"/>
                                    <w:left w:val="none" w:sz="0" w:space="0" w:color="auto"/>
                                    <w:bottom w:val="none" w:sz="0" w:space="0" w:color="auto"/>
                                    <w:right w:val="none" w:sz="0" w:space="0" w:color="auto"/>
                                  </w:divBdr>
                                  <w:divsChild>
                                    <w:div w:id="21782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871055">
      <w:bodyDiv w:val="1"/>
      <w:marLeft w:val="0"/>
      <w:marRight w:val="0"/>
      <w:marTop w:val="0"/>
      <w:marBottom w:val="0"/>
      <w:divBdr>
        <w:top w:val="none" w:sz="0" w:space="0" w:color="auto"/>
        <w:left w:val="none" w:sz="0" w:space="0" w:color="auto"/>
        <w:bottom w:val="none" w:sz="0" w:space="0" w:color="auto"/>
        <w:right w:val="none" w:sz="0" w:space="0" w:color="auto"/>
      </w:divBdr>
      <w:divsChild>
        <w:div w:id="461113883">
          <w:marLeft w:val="0"/>
          <w:marRight w:val="1"/>
          <w:marTop w:val="0"/>
          <w:marBottom w:val="0"/>
          <w:divBdr>
            <w:top w:val="none" w:sz="0" w:space="0" w:color="auto"/>
            <w:left w:val="none" w:sz="0" w:space="0" w:color="auto"/>
            <w:bottom w:val="none" w:sz="0" w:space="0" w:color="auto"/>
            <w:right w:val="none" w:sz="0" w:space="0" w:color="auto"/>
          </w:divBdr>
          <w:divsChild>
            <w:div w:id="1946114148">
              <w:marLeft w:val="0"/>
              <w:marRight w:val="0"/>
              <w:marTop w:val="0"/>
              <w:marBottom w:val="0"/>
              <w:divBdr>
                <w:top w:val="none" w:sz="0" w:space="0" w:color="auto"/>
                <w:left w:val="none" w:sz="0" w:space="0" w:color="auto"/>
                <w:bottom w:val="none" w:sz="0" w:space="0" w:color="auto"/>
                <w:right w:val="none" w:sz="0" w:space="0" w:color="auto"/>
              </w:divBdr>
              <w:divsChild>
                <w:div w:id="597912360">
                  <w:marLeft w:val="0"/>
                  <w:marRight w:val="1"/>
                  <w:marTop w:val="0"/>
                  <w:marBottom w:val="0"/>
                  <w:divBdr>
                    <w:top w:val="none" w:sz="0" w:space="0" w:color="auto"/>
                    <w:left w:val="none" w:sz="0" w:space="0" w:color="auto"/>
                    <w:bottom w:val="none" w:sz="0" w:space="0" w:color="auto"/>
                    <w:right w:val="none" w:sz="0" w:space="0" w:color="auto"/>
                  </w:divBdr>
                  <w:divsChild>
                    <w:div w:id="1096171295">
                      <w:marLeft w:val="0"/>
                      <w:marRight w:val="0"/>
                      <w:marTop w:val="0"/>
                      <w:marBottom w:val="0"/>
                      <w:divBdr>
                        <w:top w:val="none" w:sz="0" w:space="0" w:color="auto"/>
                        <w:left w:val="none" w:sz="0" w:space="0" w:color="auto"/>
                        <w:bottom w:val="none" w:sz="0" w:space="0" w:color="auto"/>
                        <w:right w:val="none" w:sz="0" w:space="0" w:color="auto"/>
                      </w:divBdr>
                      <w:divsChild>
                        <w:div w:id="596137715">
                          <w:marLeft w:val="0"/>
                          <w:marRight w:val="0"/>
                          <w:marTop w:val="0"/>
                          <w:marBottom w:val="0"/>
                          <w:divBdr>
                            <w:top w:val="none" w:sz="0" w:space="0" w:color="auto"/>
                            <w:left w:val="none" w:sz="0" w:space="0" w:color="auto"/>
                            <w:bottom w:val="none" w:sz="0" w:space="0" w:color="auto"/>
                            <w:right w:val="none" w:sz="0" w:space="0" w:color="auto"/>
                          </w:divBdr>
                          <w:divsChild>
                            <w:div w:id="1308973170">
                              <w:marLeft w:val="0"/>
                              <w:marRight w:val="0"/>
                              <w:marTop w:val="120"/>
                              <w:marBottom w:val="360"/>
                              <w:divBdr>
                                <w:top w:val="none" w:sz="0" w:space="0" w:color="auto"/>
                                <w:left w:val="none" w:sz="0" w:space="0" w:color="auto"/>
                                <w:bottom w:val="none" w:sz="0" w:space="0" w:color="auto"/>
                                <w:right w:val="none" w:sz="0" w:space="0" w:color="auto"/>
                              </w:divBdr>
                              <w:divsChild>
                                <w:div w:id="1155339574">
                                  <w:marLeft w:val="420"/>
                                  <w:marRight w:val="0"/>
                                  <w:marTop w:val="0"/>
                                  <w:marBottom w:val="0"/>
                                  <w:divBdr>
                                    <w:top w:val="none" w:sz="0" w:space="0" w:color="auto"/>
                                    <w:left w:val="none" w:sz="0" w:space="0" w:color="auto"/>
                                    <w:bottom w:val="none" w:sz="0" w:space="0" w:color="auto"/>
                                    <w:right w:val="none" w:sz="0" w:space="0" w:color="auto"/>
                                  </w:divBdr>
                                  <w:divsChild>
                                    <w:div w:id="596597793">
                                      <w:marLeft w:val="0"/>
                                      <w:marRight w:val="0"/>
                                      <w:marTop w:val="34"/>
                                      <w:marBottom w:val="34"/>
                                      <w:divBdr>
                                        <w:top w:val="none" w:sz="0" w:space="0" w:color="auto"/>
                                        <w:left w:val="none" w:sz="0" w:space="0" w:color="auto"/>
                                        <w:bottom w:val="none" w:sz="0" w:space="0" w:color="auto"/>
                                        <w:right w:val="none" w:sz="0" w:space="0" w:color="auto"/>
                                      </w:divBdr>
                                      <w:divsChild>
                                        <w:div w:id="1400640204">
                                          <w:marLeft w:val="0"/>
                                          <w:marRight w:val="0"/>
                                          <w:marTop w:val="0"/>
                                          <w:marBottom w:val="0"/>
                                          <w:divBdr>
                                            <w:top w:val="none" w:sz="0" w:space="0" w:color="auto"/>
                                            <w:left w:val="none" w:sz="0" w:space="0" w:color="auto"/>
                                            <w:bottom w:val="none" w:sz="0" w:space="0" w:color="auto"/>
                                            <w:right w:val="none" w:sz="0" w:space="0" w:color="auto"/>
                                          </w:divBdr>
                                          <w:divsChild>
                                            <w:div w:id="1775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3915">
                                      <w:marLeft w:val="0"/>
                                      <w:marRight w:val="0"/>
                                      <w:marTop w:val="0"/>
                                      <w:marBottom w:val="0"/>
                                      <w:divBdr>
                                        <w:top w:val="none" w:sz="0" w:space="0" w:color="auto"/>
                                        <w:left w:val="none" w:sz="0" w:space="0" w:color="auto"/>
                                        <w:bottom w:val="none" w:sz="0" w:space="0" w:color="auto"/>
                                        <w:right w:val="none" w:sz="0" w:space="0" w:color="auto"/>
                                      </w:divBdr>
                                      <w:divsChild>
                                        <w:div w:id="21218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461805">
      <w:bodyDiv w:val="1"/>
      <w:marLeft w:val="0"/>
      <w:marRight w:val="0"/>
      <w:marTop w:val="0"/>
      <w:marBottom w:val="0"/>
      <w:divBdr>
        <w:top w:val="none" w:sz="0" w:space="0" w:color="auto"/>
        <w:left w:val="none" w:sz="0" w:space="0" w:color="auto"/>
        <w:bottom w:val="none" w:sz="0" w:space="0" w:color="auto"/>
        <w:right w:val="none" w:sz="0" w:space="0" w:color="auto"/>
      </w:divBdr>
      <w:divsChild>
        <w:div w:id="251013088">
          <w:marLeft w:val="0"/>
          <w:marRight w:val="0"/>
          <w:marTop w:val="0"/>
          <w:marBottom w:val="0"/>
          <w:divBdr>
            <w:top w:val="none" w:sz="0" w:space="0" w:color="auto"/>
            <w:left w:val="none" w:sz="0" w:space="0" w:color="auto"/>
            <w:bottom w:val="none" w:sz="0" w:space="0" w:color="auto"/>
            <w:right w:val="none" w:sz="0" w:space="0" w:color="auto"/>
          </w:divBdr>
        </w:div>
      </w:divsChild>
    </w:div>
    <w:div w:id="1125778217">
      <w:bodyDiv w:val="1"/>
      <w:marLeft w:val="0"/>
      <w:marRight w:val="0"/>
      <w:marTop w:val="0"/>
      <w:marBottom w:val="0"/>
      <w:divBdr>
        <w:top w:val="none" w:sz="0" w:space="0" w:color="auto"/>
        <w:left w:val="none" w:sz="0" w:space="0" w:color="auto"/>
        <w:bottom w:val="none" w:sz="0" w:space="0" w:color="auto"/>
        <w:right w:val="none" w:sz="0" w:space="0" w:color="auto"/>
      </w:divBdr>
      <w:divsChild>
        <w:div w:id="1150516251">
          <w:marLeft w:val="0"/>
          <w:marRight w:val="1"/>
          <w:marTop w:val="0"/>
          <w:marBottom w:val="0"/>
          <w:divBdr>
            <w:top w:val="none" w:sz="0" w:space="0" w:color="auto"/>
            <w:left w:val="none" w:sz="0" w:space="0" w:color="auto"/>
            <w:bottom w:val="none" w:sz="0" w:space="0" w:color="auto"/>
            <w:right w:val="none" w:sz="0" w:space="0" w:color="auto"/>
          </w:divBdr>
          <w:divsChild>
            <w:div w:id="1919245076">
              <w:marLeft w:val="0"/>
              <w:marRight w:val="0"/>
              <w:marTop w:val="0"/>
              <w:marBottom w:val="0"/>
              <w:divBdr>
                <w:top w:val="none" w:sz="0" w:space="0" w:color="auto"/>
                <w:left w:val="none" w:sz="0" w:space="0" w:color="auto"/>
                <w:bottom w:val="none" w:sz="0" w:space="0" w:color="auto"/>
                <w:right w:val="none" w:sz="0" w:space="0" w:color="auto"/>
              </w:divBdr>
              <w:divsChild>
                <w:div w:id="1649746402">
                  <w:marLeft w:val="0"/>
                  <w:marRight w:val="1"/>
                  <w:marTop w:val="0"/>
                  <w:marBottom w:val="0"/>
                  <w:divBdr>
                    <w:top w:val="none" w:sz="0" w:space="0" w:color="auto"/>
                    <w:left w:val="none" w:sz="0" w:space="0" w:color="auto"/>
                    <w:bottom w:val="none" w:sz="0" w:space="0" w:color="auto"/>
                    <w:right w:val="none" w:sz="0" w:space="0" w:color="auto"/>
                  </w:divBdr>
                  <w:divsChild>
                    <w:div w:id="535388182">
                      <w:marLeft w:val="0"/>
                      <w:marRight w:val="0"/>
                      <w:marTop w:val="0"/>
                      <w:marBottom w:val="0"/>
                      <w:divBdr>
                        <w:top w:val="none" w:sz="0" w:space="0" w:color="auto"/>
                        <w:left w:val="none" w:sz="0" w:space="0" w:color="auto"/>
                        <w:bottom w:val="none" w:sz="0" w:space="0" w:color="auto"/>
                        <w:right w:val="none" w:sz="0" w:space="0" w:color="auto"/>
                      </w:divBdr>
                      <w:divsChild>
                        <w:div w:id="1292513357">
                          <w:marLeft w:val="0"/>
                          <w:marRight w:val="0"/>
                          <w:marTop w:val="0"/>
                          <w:marBottom w:val="0"/>
                          <w:divBdr>
                            <w:top w:val="none" w:sz="0" w:space="0" w:color="auto"/>
                            <w:left w:val="none" w:sz="0" w:space="0" w:color="auto"/>
                            <w:bottom w:val="none" w:sz="0" w:space="0" w:color="auto"/>
                            <w:right w:val="none" w:sz="0" w:space="0" w:color="auto"/>
                          </w:divBdr>
                          <w:divsChild>
                            <w:div w:id="1352873639">
                              <w:marLeft w:val="0"/>
                              <w:marRight w:val="0"/>
                              <w:marTop w:val="0"/>
                              <w:marBottom w:val="0"/>
                              <w:divBdr>
                                <w:top w:val="none" w:sz="0" w:space="0" w:color="auto"/>
                                <w:left w:val="none" w:sz="0" w:space="0" w:color="auto"/>
                                <w:bottom w:val="none" w:sz="0" w:space="0" w:color="auto"/>
                                <w:right w:val="none" w:sz="0" w:space="0" w:color="auto"/>
                              </w:divBdr>
                            </w:div>
                          </w:divsChild>
                        </w:div>
                        <w:div w:id="85738241">
                          <w:marLeft w:val="0"/>
                          <w:marRight w:val="0"/>
                          <w:marTop w:val="0"/>
                          <w:marBottom w:val="0"/>
                          <w:divBdr>
                            <w:top w:val="none" w:sz="0" w:space="0" w:color="auto"/>
                            <w:left w:val="none" w:sz="0" w:space="0" w:color="auto"/>
                            <w:bottom w:val="none" w:sz="0" w:space="0" w:color="auto"/>
                            <w:right w:val="none" w:sz="0" w:space="0" w:color="auto"/>
                          </w:divBdr>
                          <w:divsChild>
                            <w:div w:id="539557935">
                              <w:marLeft w:val="0"/>
                              <w:marRight w:val="0"/>
                              <w:marTop w:val="120"/>
                              <w:marBottom w:val="360"/>
                              <w:divBdr>
                                <w:top w:val="none" w:sz="0" w:space="0" w:color="auto"/>
                                <w:left w:val="none" w:sz="0" w:space="0" w:color="auto"/>
                                <w:bottom w:val="none" w:sz="0" w:space="0" w:color="auto"/>
                                <w:right w:val="none" w:sz="0" w:space="0" w:color="auto"/>
                              </w:divBdr>
                              <w:divsChild>
                                <w:div w:id="671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952381">
      <w:bodyDiv w:val="1"/>
      <w:marLeft w:val="0"/>
      <w:marRight w:val="0"/>
      <w:marTop w:val="0"/>
      <w:marBottom w:val="0"/>
      <w:divBdr>
        <w:top w:val="none" w:sz="0" w:space="0" w:color="auto"/>
        <w:left w:val="none" w:sz="0" w:space="0" w:color="auto"/>
        <w:bottom w:val="none" w:sz="0" w:space="0" w:color="auto"/>
        <w:right w:val="none" w:sz="0" w:space="0" w:color="auto"/>
      </w:divBdr>
    </w:div>
    <w:div w:id="1337420770">
      <w:bodyDiv w:val="1"/>
      <w:marLeft w:val="0"/>
      <w:marRight w:val="0"/>
      <w:marTop w:val="0"/>
      <w:marBottom w:val="0"/>
      <w:divBdr>
        <w:top w:val="none" w:sz="0" w:space="0" w:color="auto"/>
        <w:left w:val="none" w:sz="0" w:space="0" w:color="auto"/>
        <w:bottom w:val="none" w:sz="0" w:space="0" w:color="auto"/>
        <w:right w:val="none" w:sz="0" w:space="0" w:color="auto"/>
      </w:divBdr>
      <w:divsChild>
        <w:div w:id="536937221">
          <w:marLeft w:val="0"/>
          <w:marRight w:val="1"/>
          <w:marTop w:val="0"/>
          <w:marBottom w:val="0"/>
          <w:divBdr>
            <w:top w:val="none" w:sz="0" w:space="0" w:color="auto"/>
            <w:left w:val="none" w:sz="0" w:space="0" w:color="auto"/>
            <w:bottom w:val="none" w:sz="0" w:space="0" w:color="auto"/>
            <w:right w:val="none" w:sz="0" w:space="0" w:color="auto"/>
          </w:divBdr>
          <w:divsChild>
            <w:div w:id="556479109">
              <w:marLeft w:val="0"/>
              <w:marRight w:val="0"/>
              <w:marTop w:val="0"/>
              <w:marBottom w:val="0"/>
              <w:divBdr>
                <w:top w:val="none" w:sz="0" w:space="0" w:color="auto"/>
                <w:left w:val="none" w:sz="0" w:space="0" w:color="auto"/>
                <w:bottom w:val="none" w:sz="0" w:space="0" w:color="auto"/>
                <w:right w:val="none" w:sz="0" w:space="0" w:color="auto"/>
              </w:divBdr>
              <w:divsChild>
                <w:div w:id="1971545333">
                  <w:marLeft w:val="0"/>
                  <w:marRight w:val="1"/>
                  <w:marTop w:val="0"/>
                  <w:marBottom w:val="0"/>
                  <w:divBdr>
                    <w:top w:val="none" w:sz="0" w:space="0" w:color="auto"/>
                    <w:left w:val="none" w:sz="0" w:space="0" w:color="auto"/>
                    <w:bottom w:val="none" w:sz="0" w:space="0" w:color="auto"/>
                    <w:right w:val="none" w:sz="0" w:space="0" w:color="auto"/>
                  </w:divBdr>
                  <w:divsChild>
                    <w:div w:id="1045177396">
                      <w:marLeft w:val="0"/>
                      <w:marRight w:val="0"/>
                      <w:marTop w:val="0"/>
                      <w:marBottom w:val="0"/>
                      <w:divBdr>
                        <w:top w:val="none" w:sz="0" w:space="0" w:color="auto"/>
                        <w:left w:val="none" w:sz="0" w:space="0" w:color="auto"/>
                        <w:bottom w:val="none" w:sz="0" w:space="0" w:color="auto"/>
                        <w:right w:val="none" w:sz="0" w:space="0" w:color="auto"/>
                      </w:divBdr>
                      <w:divsChild>
                        <w:div w:id="945619818">
                          <w:marLeft w:val="0"/>
                          <w:marRight w:val="0"/>
                          <w:marTop w:val="0"/>
                          <w:marBottom w:val="0"/>
                          <w:divBdr>
                            <w:top w:val="none" w:sz="0" w:space="0" w:color="auto"/>
                            <w:left w:val="none" w:sz="0" w:space="0" w:color="auto"/>
                            <w:bottom w:val="none" w:sz="0" w:space="0" w:color="auto"/>
                            <w:right w:val="none" w:sz="0" w:space="0" w:color="auto"/>
                          </w:divBdr>
                          <w:divsChild>
                            <w:div w:id="220796994">
                              <w:marLeft w:val="0"/>
                              <w:marRight w:val="0"/>
                              <w:marTop w:val="0"/>
                              <w:marBottom w:val="0"/>
                              <w:divBdr>
                                <w:top w:val="none" w:sz="0" w:space="0" w:color="auto"/>
                                <w:left w:val="none" w:sz="0" w:space="0" w:color="auto"/>
                                <w:bottom w:val="none" w:sz="0" w:space="0" w:color="auto"/>
                                <w:right w:val="none" w:sz="0" w:space="0" w:color="auto"/>
                              </w:divBdr>
                            </w:div>
                          </w:divsChild>
                        </w:div>
                        <w:div w:id="989213357">
                          <w:marLeft w:val="0"/>
                          <w:marRight w:val="0"/>
                          <w:marTop w:val="0"/>
                          <w:marBottom w:val="0"/>
                          <w:divBdr>
                            <w:top w:val="none" w:sz="0" w:space="0" w:color="auto"/>
                            <w:left w:val="none" w:sz="0" w:space="0" w:color="auto"/>
                            <w:bottom w:val="none" w:sz="0" w:space="0" w:color="auto"/>
                            <w:right w:val="none" w:sz="0" w:space="0" w:color="auto"/>
                          </w:divBdr>
                          <w:divsChild>
                            <w:div w:id="1444157013">
                              <w:marLeft w:val="0"/>
                              <w:marRight w:val="0"/>
                              <w:marTop w:val="120"/>
                              <w:marBottom w:val="360"/>
                              <w:divBdr>
                                <w:top w:val="none" w:sz="0" w:space="0" w:color="auto"/>
                                <w:left w:val="none" w:sz="0" w:space="0" w:color="auto"/>
                                <w:bottom w:val="none" w:sz="0" w:space="0" w:color="auto"/>
                                <w:right w:val="none" w:sz="0" w:space="0" w:color="auto"/>
                              </w:divBdr>
                              <w:divsChild>
                                <w:div w:id="252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86209">
      <w:bodyDiv w:val="1"/>
      <w:marLeft w:val="0"/>
      <w:marRight w:val="0"/>
      <w:marTop w:val="0"/>
      <w:marBottom w:val="0"/>
      <w:divBdr>
        <w:top w:val="none" w:sz="0" w:space="0" w:color="auto"/>
        <w:left w:val="none" w:sz="0" w:space="0" w:color="auto"/>
        <w:bottom w:val="none" w:sz="0" w:space="0" w:color="auto"/>
        <w:right w:val="none" w:sz="0" w:space="0" w:color="auto"/>
      </w:divBdr>
      <w:divsChild>
        <w:div w:id="1954507469">
          <w:marLeft w:val="0"/>
          <w:marRight w:val="1"/>
          <w:marTop w:val="0"/>
          <w:marBottom w:val="0"/>
          <w:divBdr>
            <w:top w:val="none" w:sz="0" w:space="0" w:color="auto"/>
            <w:left w:val="none" w:sz="0" w:space="0" w:color="auto"/>
            <w:bottom w:val="none" w:sz="0" w:space="0" w:color="auto"/>
            <w:right w:val="none" w:sz="0" w:space="0" w:color="auto"/>
          </w:divBdr>
          <w:divsChild>
            <w:div w:id="1550651563">
              <w:marLeft w:val="0"/>
              <w:marRight w:val="0"/>
              <w:marTop w:val="0"/>
              <w:marBottom w:val="0"/>
              <w:divBdr>
                <w:top w:val="none" w:sz="0" w:space="0" w:color="auto"/>
                <w:left w:val="none" w:sz="0" w:space="0" w:color="auto"/>
                <w:bottom w:val="none" w:sz="0" w:space="0" w:color="auto"/>
                <w:right w:val="none" w:sz="0" w:space="0" w:color="auto"/>
              </w:divBdr>
              <w:divsChild>
                <w:div w:id="1799955791">
                  <w:marLeft w:val="0"/>
                  <w:marRight w:val="1"/>
                  <w:marTop w:val="0"/>
                  <w:marBottom w:val="0"/>
                  <w:divBdr>
                    <w:top w:val="none" w:sz="0" w:space="0" w:color="auto"/>
                    <w:left w:val="none" w:sz="0" w:space="0" w:color="auto"/>
                    <w:bottom w:val="none" w:sz="0" w:space="0" w:color="auto"/>
                    <w:right w:val="none" w:sz="0" w:space="0" w:color="auto"/>
                  </w:divBdr>
                  <w:divsChild>
                    <w:div w:id="608006965">
                      <w:marLeft w:val="0"/>
                      <w:marRight w:val="0"/>
                      <w:marTop w:val="0"/>
                      <w:marBottom w:val="0"/>
                      <w:divBdr>
                        <w:top w:val="none" w:sz="0" w:space="0" w:color="auto"/>
                        <w:left w:val="none" w:sz="0" w:space="0" w:color="auto"/>
                        <w:bottom w:val="none" w:sz="0" w:space="0" w:color="auto"/>
                        <w:right w:val="none" w:sz="0" w:space="0" w:color="auto"/>
                      </w:divBdr>
                      <w:divsChild>
                        <w:div w:id="1905600752">
                          <w:marLeft w:val="0"/>
                          <w:marRight w:val="0"/>
                          <w:marTop w:val="0"/>
                          <w:marBottom w:val="0"/>
                          <w:divBdr>
                            <w:top w:val="none" w:sz="0" w:space="0" w:color="auto"/>
                            <w:left w:val="none" w:sz="0" w:space="0" w:color="auto"/>
                            <w:bottom w:val="none" w:sz="0" w:space="0" w:color="auto"/>
                            <w:right w:val="none" w:sz="0" w:space="0" w:color="auto"/>
                          </w:divBdr>
                          <w:divsChild>
                            <w:div w:id="393623325">
                              <w:marLeft w:val="0"/>
                              <w:marRight w:val="0"/>
                              <w:marTop w:val="120"/>
                              <w:marBottom w:val="360"/>
                              <w:divBdr>
                                <w:top w:val="none" w:sz="0" w:space="0" w:color="auto"/>
                                <w:left w:val="none" w:sz="0" w:space="0" w:color="auto"/>
                                <w:bottom w:val="none" w:sz="0" w:space="0" w:color="auto"/>
                                <w:right w:val="none" w:sz="0" w:space="0" w:color="auto"/>
                              </w:divBdr>
                              <w:divsChild>
                                <w:div w:id="1409812651">
                                  <w:marLeft w:val="420"/>
                                  <w:marRight w:val="0"/>
                                  <w:marTop w:val="0"/>
                                  <w:marBottom w:val="0"/>
                                  <w:divBdr>
                                    <w:top w:val="none" w:sz="0" w:space="0" w:color="auto"/>
                                    <w:left w:val="none" w:sz="0" w:space="0" w:color="auto"/>
                                    <w:bottom w:val="none" w:sz="0" w:space="0" w:color="auto"/>
                                    <w:right w:val="none" w:sz="0" w:space="0" w:color="auto"/>
                                  </w:divBdr>
                                  <w:divsChild>
                                    <w:div w:id="18482549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800332">
      <w:bodyDiv w:val="1"/>
      <w:marLeft w:val="0"/>
      <w:marRight w:val="0"/>
      <w:marTop w:val="0"/>
      <w:marBottom w:val="0"/>
      <w:divBdr>
        <w:top w:val="none" w:sz="0" w:space="0" w:color="auto"/>
        <w:left w:val="none" w:sz="0" w:space="0" w:color="auto"/>
        <w:bottom w:val="none" w:sz="0" w:space="0" w:color="auto"/>
        <w:right w:val="none" w:sz="0" w:space="0" w:color="auto"/>
      </w:divBdr>
      <w:divsChild>
        <w:div w:id="1077441610">
          <w:marLeft w:val="0"/>
          <w:marRight w:val="1"/>
          <w:marTop w:val="0"/>
          <w:marBottom w:val="0"/>
          <w:divBdr>
            <w:top w:val="none" w:sz="0" w:space="0" w:color="auto"/>
            <w:left w:val="none" w:sz="0" w:space="0" w:color="auto"/>
            <w:bottom w:val="none" w:sz="0" w:space="0" w:color="auto"/>
            <w:right w:val="none" w:sz="0" w:space="0" w:color="auto"/>
          </w:divBdr>
          <w:divsChild>
            <w:div w:id="678583688">
              <w:marLeft w:val="0"/>
              <w:marRight w:val="0"/>
              <w:marTop w:val="0"/>
              <w:marBottom w:val="0"/>
              <w:divBdr>
                <w:top w:val="none" w:sz="0" w:space="0" w:color="auto"/>
                <w:left w:val="none" w:sz="0" w:space="0" w:color="auto"/>
                <w:bottom w:val="none" w:sz="0" w:space="0" w:color="auto"/>
                <w:right w:val="none" w:sz="0" w:space="0" w:color="auto"/>
              </w:divBdr>
              <w:divsChild>
                <w:div w:id="548761392">
                  <w:marLeft w:val="0"/>
                  <w:marRight w:val="1"/>
                  <w:marTop w:val="0"/>
                  <w:marBottom w:val="0"/>
                  <w:divBdr>
                    <w:top w:val="none" w:sz="0" w:space="0" w:color="auto"/>
                    <w:left w:val="none" w:sz="0" w:space="0" w:color="auto"/>
                    <w:bottom w:val="none" w:sz="0" w:space="0" w:color="auto"/>
                    <w:right w:val="none" w:sz="0" w:space="0" w:color="auto"/>
                  </w:divBdr>
                  <w:divsChild>
                    <w:div w:id="709260814">
                      <w:marLeft w:val="0"/>
                      <w:marRight w:val="0"/>
                      <w:marTop w:val="0"/>
                      <w:marBottom w:val="0"/>
                      <w:divBdr>
                        <w:top w:val="none" w:sz="0" w:space="0" w:color="auto"/>
                        <w:left w:val="none" w:sz="0" w:space="0" w:color="auto"/>
                        <w:bottom w:val="none" w:sz="0" w:space="0" w:color="auto"/>
                        <w:right w:val="none" w:sz="0" w:space="0" w:color="auto"/>
                      </w:divBdr>
                      <w:divsChild>
                        <w:div w:id="899292056">
                          <w:marLeft w:val="0"/>
                          <w:marRight w:val="0"/>
                          <w:marTop w:val="0"/>
                          <w:marBottom w:val="0"/>
                          <w:divBdr>
                            <w:top w:val="none" w:sz="0" w:space="0" w:color="auto"/>
                            <w:left w:val="none" w:sz="0" w:space="0" w:color="auto"/>
                            <w:bottom w:val="none" w:sz="0" w:space="0" w:color="auto"/>
                            <w:right w:val="none" w:sz="0" w:space="0" w:color="auto"/>
                          </w:divBdr>
                          <w:divsChild>
                            <w:div w:id="1067263744">
                              <w:marLeft w:val="0"/>
                              <w:marRight w:val="0"/>
                              <w:marTop w:val="120"/>
                              <w:marBottom w:val="360"/>
                              <w:divBdr>
                                <w:top w:val="none" w:sz="0" w:space="0" w:color="auto"/>
                                <w:left w:val="none" w:sz="0" w:space="0" w:color="auto"/>
                                <w:bottom w:val="none" w:sz="0" w:space="0" w:color="auto"/>
                                <w:right w:val="none" w:sz="0" w:space="0" w:color="auto"/>
                              </w:divBdr>
                              <w:divsChild>
                                <w:div w:id="1231773030">
                                  <w:marLeft w:val="420"/>
                                  <w:marRight w:val="0"/>
                                  <w:marTop w:val="0"/>
                                  <w:marBottom w:val="0"/>
                                  <w:divBdr>
                                    <w:top w:val="none" w:sz="0" w:space="0" w:color="auto"/>
                                    <w:left w:val="none" w:sz="0" w:space="0" w:color="auto"/>
                                    <w:bottom w:val="none" w:sz="0" w:space="0" w:color="auto"/>
                                    <w:right w:val="none" w:sz="0" w:space="0" w:color="auto"/>
                                  </w:divBdr>
                                  <w:divsChild>
                                    <w:div w:id="69281541">
                                      <w:marLeft w:val="0"/>
                                      <w:marRight w:val="0"/>
                                      <w:marTop w:val="34"/>
                                      <w:marBottom w:val="34"/>
                                      <w:divBdr>
                                        <w:top w:val="none" w:sz="0" w:space="0" w:color="auto"/>
                                        <w:left w:val="none" w:sz="0" w:space="0" w:color="auto"/>
                                        <w:bottom w:val="none" w:sz="0" w:space="0" w:color="auto"/>
                                        <w:right w:val="none" w:sz="0" w:space="0" w:color="auto"/>
                                      </w:divBdr>
                                      <w:divsChild>
                                        <w:div w:id="2136174410">
                                          <w:marLeft w:val="0"/>
                                          <w:marRight w:val="0"/>
                                          <w:marTop w:val="0"/>
                                          <w:marBottom w:val="0"/>
                                          <w:divBdr>
                                            <w:top w:val="none" w:sz="0" w:space="0" w:color="auto"/>
                                            <w:left w:val="none" w:sz="0" w:space="0" w:color="auto"/>
                                            <w:bottom w:val="none" w:sz="0" w:space="0" w:color="auto"/>
                                            <w:right w:val="none" w:sz="0" w:space="0" w:color="auto"/>
                                          </w:divBdr>
                                          <w:divsChild>
                                            <w:div w:id="8331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1611">
                                      <w:marLeft w:val="0"/>
                                      <w:marRight w:val="0"/>
                                      <w:marTop w:val="0"/>
                                      <w:marBottom w:val="0"/>
                                      <w:divBdr>
                                        <w:top w:val="none" w:sz="0" w:space="0" w:color="auto"/>
                                        <w:left w:val="none" w:sz="0" w:space="0" w:color="auto"/>
                                        <w:bottom w:val="none" w:sz="0" w:space="0" w:color="auto"/>
                                        <w:right w:val="none" w:sz="0" w:space="0" w:color="auto"/>
                                      </w:divBdr>
                                      <w:divsChild>
                                        <w:div w:id="18980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159724">
      <w:bodyDiv w:val="1"/>
      <w:marLeft w:val="0"/>
      <w:marRight w:val="0"/>
      <w:marTop w:val="0"/>
      <w:marBottom w:val="0"/>
      <w:divBdr>
        <w:top w:val="none" w:sz="0" w:space="0" w:color="auto"/>
        <w:left w:val="none" w:sz="0" w:space="0" w:color="auto"/>
        <w:bottom w:val="none" w:sz="0" w:space="0" w:color="auto"/>
        <w:right w:val="none" w:sz="0" w:space="0" w:color="auto"/>
      </w:divBdr>
      <w:divsChild>
        <w:div w:id="306862689">
          <w:marLeft w:val="0"/>
          <w:marRight w:val="1"/>
          <w:marTop w:val="0"/>
          <w:marBottom w:val="0"/>
          <w:divBdr>
            <w:top w:val="none" w:sz="0" w:space="0" w:color="auto"/>
            <w:left w:val="none" w:sz="0" w:space="0" w:color="auto"/>
            <w:bottom w:val="none" w:sz="0" w:space="0" w:color="auto"/>
            <w:right w:val="none" w:sz="0" w:space="0" w:color="auto"/>
          </w:divBdr>
          <w:divsChild>
            <w:div w:id="1570189005">
              <w:marLeft w:val="0"/>
              <w:marRight w:val="0"/>
              <w:marTop w:val="0"/>
              <w:marBottom w:val="0"/>
              <w:divBdr>
                <w:top w:val="none" w:sz="0" w:space="0" w:color="auto"/>
                <w:left w:val="none" w:sz="0" w:space="0" w:color="auto"/>
                <w:bottom w:val="none" w:sz="0" w:space="0" w:color="auto"/>
                <w:right w:val="none" w:sz="0" w:space="0" w:color="auto"/>
              </w:divBdr>
              <w:divsChild>
                <w:div w:id="1036806624">
                  <w:marLeft w:val="0"/>
                  <w:marRight w:val="1"/>
                  <w:marTop w:val="0"/>
                  <w:marBottom w:val="0"/>
                  <w:divBdr>
                    <w:top w:val="none" w:sz="0" w:space="0" w:color="auto"/>
                    <w:left w:val="none" w:sz="0" w:space="0" w:color="auto"/>
                    <w:bottom w:val="none" w:sz="0" w:space="0" w:color="auto"/>
                    <w:right w:val="none" w:sz="0" w:space="0" w:color="auto"/>
                  </w:divBdr>
                  <w:divsChild>
                    <w:div w:id="1833910705">
                      <w:marLeft w:val="0"/>
                      <w:marRight w:val="0"/>
                      <w:marTop w:val="0"/>
                      <w:marBottom w:val="0"/>
                      <w:divBdr>
                        <w:top w:val="none" w:sz="0" w:space="0" w:color="auto"/>
                        <w:left w:val="none" w:sz="0" w:space="0" w:color="auto"/>
                        <w:bottom w:val="none" w:sz="0" w:space="0" w:color="auto"/>
                        <w:right w:val="none" w:sz="0" w:space="0" w:color="auto"/>
                      </w:divBdr>
                      <w:divsChild>
                        <w:div w:id="8289879">
                          <w:marLeft w:val="0"/>
                          <w:marRight w:val="0"/>
                          <w:marTop w:val="0"/>
                          <w:marBottom w:val="0"/>
                          <w:divBdr>
                            <w:top w:val="none" w:sz="0" w:space="0" w:color="auto"/>
                            <w:left w:val="none" w:sz="0" w:space="0" w:color="auto"/>
                            <w:bottom w:val="none" w:sz="0" w:space="0" w:color="auto"/>
                            <w:right w:val="none" w:sz="0" w:space="0" w:color="auto"/>
                          </w:divBdr>
                          <w:divsChild>
                            <w:div w:id="1468359567">
                              <w:marLeft w:val="0"/>
                              <w:marRight w:val="0"/>
                              <w:marTop w:val="120"/>
                              <w:marBottom w:val="360"/>
                              <w:divBdr>
                                <w:top w:val="none" w:sz="0" w:space="0" w:color="auto"/>
                                <w:left w:val="none" w:sz="0" w:space="0" w:color="auto"/>
                                <w:bottom w:val="none" w:sz="0" w:space="0" w:color="auto"/>
                                <w:right w:val="none" w:sz="0" w:space="0" w:color="auto"/>
                              </w:divBdr>
                              <w:divsChild>
                                <w:div w:id="1082335176">
                                  <w:marLeft w:val="420"/>
                                  <w:marRight w:val="0"/>
                                  <w:marTop w:val="0"/>
                                  <w:marBottom w:val="0"/>
                                  <w:divBdr>
                                    <w:top w:val="none" w:sz="0" w:space="0" w:color="auto"/>
                                    <w:left w:val="none" w:sz="0" w:space="0" w:color="auto"/>
                                    <w:bottom w:val="none" w:sz="0" w:space="0" w:color="auto"/>
                                    <w:right w:val="none" w:sz="0" w:space="0" w:color="auto"/>
                                  </w:divBdr>
                                  <w:divsChild>
                                    <w:div w:id="2088056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833405">
      <w:bodyDiv w:val="1"/>
      <w:marLeft w:val="0"/>
      <w:marRight w:val="0"/>
      <w:marTop w:val="0"/>
      <w:marBottom w:val="0"/>
      <w:divBdr>
        <w:top w:val="none" w:sz="0" w:space="0" w:color="auto"/>
        <w:left w:val="none" w:sz="0" w:space="0" w:color="auto"/>
        <w:bottom w:val="none" w:sz="0" w:space="0" w:color="auto"/>
        <w:right w:val="none" w:sz="0" w:space="0" w:color="auto"/>
      </w:divBdr>
      <w:divsChild>
        <w:div w:id="127364873">
          <w:marLeft w:val="0"/>
          <w:marRight w:val="1"/>
          <w:marTop w:val="0"/>
          <w:marBottom w:val="0"/>
          <w:divBdr>
            <w:top w:val="none" w:sz="0" w:space="0" w:color="auto"/>
            <w:left w:val="none" w:sz="0" w:space="0" w:color="auto"/>
            <w:bottom w:val="none" w:sz="0" w:space="0" w:color="auto"/>
            <w:right w:val="none" w:sz="0" w:space="0" w:color="auto"/>
          </w:divBdr>
          <w:divsChild>
            <w:div w:id="673531002">
              <w:marLeft w:val="0"/>
              <w:marRight w:val="0"/>
              <w:marTop w:val="0"/>
              <w:marBottom w:val="0"/>
              <w:divBdr>
                <w:top w:val="none" w:sz="0" w:space="0" w:color="auto"/>
                <w:left w:val="none" w:sz="0" w:space="0" w:color="auto"/>
                <w:bottom w:val="none" w:sz="0" w:space="0" w:color="auto"/>
                <w:right w:val="none" w:sz="0" w:space="0" w:color="auto"/>
              </w:divBdr>
              <w:divsChild>
                <w:div w:id="2019506478">
                  <w:marLeft w:val="0"/>
                  <w:marRight w:val="1"/>
                  <w:marTop w:val="0"/>
                  <w:marBottom w:val="0"/>
                  <w:divBdr>
                    <w:top w:val="none" w:sz="0" w:space="0" w:color="auto"/>
                    <w:left w:val="none" w:sz="0" w:space="0" w:color="auto"/>
                    <w:bottom w:val="none" w:sz="0" w:space="0" w:color="auto"/>
                    <w:right w:val="none" w:sz="0" w:space="0" w:color="auto"/>
                  </w:divBdr>
                  <w:divsChild>
                    <w:div w:id="1751151617">
                      <w:marLeft w:val="0"/>
                      <w:marRight w:val="0"/>
                      <w:marTop w:val="0"/>
                      <w:marBottom w:val="0"/>
                      <w:divBdr>
                        <w:top w:val="none" w:sz="0" w:space="0" w:color="auto"/>
                        <w:left w:val="none" w:sz="0" w:space="0" w:color="auto"/>
                        <w:bottom w:val="none" w:sz="0" w:space="0" w:color="auto"/>
                        <w:right w:val="none" w:sz="0" w:space="0" w:color="auto"/>
                      </w:divBdr>
                      <w:divsChild>
                        <w:div w:id="1811053736">
                          <w:marLeft w:val="0"/>
                          <w:marRight w:val="0"/>
                          <w:marTop w:val="0"/>
                          <w:marBottom w:val="0"/>
                          <w:divBdr>
                            <w:top w:val="none" w:sz="0" w:space="0" w:color="auto"/>
                            <w:left w:val="none" w:sz="0" w:space="0" w:color="auto"/>
                            <w:bottom w:val="none" w:sz="0" w:space="0" w:color="auto"/>
                            <w:right w:val="none" w:sz="0" w:space="0" w:color="auto"/>
                          </w:divBdr>
                          <w:divsChild>
                            <w:div w:id="1749035777">
                              <w:marLeft w:val="0"/>
                              <w:marRight w:val="0"/>
                              <w:marTop w:val="120"/>
                              <w:marBottom w:val="360"/>
                              <w:divBdr>
                                <w:top w:val="none" w:sz="0" w:space="0" w:color="auto"/>
                                <w:left w:val="none" w:sz="0" w:space="0" w:color="auto"/>
                                <w:bottom w:val="none" w:sz="0" w:space="0" w:color="auto"/>
                                <w:right w:val="none" w:sz="0" w:space="0" w:color="auto"/>
                              </w:divBdr>
                              <w:divsChild>
                                <w:div w:id="336856881">
                                  <w:marLeft w:val="420"/>
                                  <w:marRight w:val="0"/>
                                  <w:marTop w:val="0"/>
                                  <w:marBottom w:val="0"/>
                                  <w:divBdr>
                                    <w:top w:val="none" w:sz="0" w:space="0" w:color="auto"/>
                                    <w:left w:val="none" w:sz="0" w:space="0" w:color="auto"/>
                                    <w:bottom w:val="none" w:sz="0" w:space="0" w:color="auto"/>
                                    <w:right w:val="none" w:sz="0" w:space="0" w:color="auto"/>
                                  </w:divBdr>
                                  <w:divsChild>
                                    <w:div w:id="1104573805">
                                      <w:marLeft w:val="0"/>
                                      <w:marRight w:val="0"/>
                                      <w:marTop w:val="34"/>
                                      <w:marBottom w:val="34"/>
                                      <w:divBdr>
                                        <w:top w:val="none" w:sz="0" w:space="0" w:color="auto"/>
                                        <w:left w:val="none" w:sz="0" w:space="0" w:color="auto"/>
                                        <w:bottom w:val="none" w:sz="0" w:space="0" w:color="auto"/>
                                        <w:right w:val="none" w:sz="0" w:space="0" w:color="auto"/>
                                      </w:divBdr>
                                      <w:divsChild>
                                        <w:div w:id="1444106371">
                                          <w:marLeft w:val="0"/>
                                          <w:marRight w:val="0"/>
                                          <w:marTop w:val="0"/>
                                          <w:marBottom w:val="0"/>
                                          <w:divBdr>
                                            <w:top w:val="none" w:sz="0" w:space="0" w:color="auto"/>
                                            <w:left w:val="none" w:sz="0" w:space="0" w:color="auto"/>
                                            <w:bottom w:val="none" w:sz="0" w:space="0" w:color="auto"/>
                                            <w:right w:val="none" w:sz="0" w:space="0" w:color="auto"/>
                                          </w:divBdr>
                                          <w:divsChild>
                                            <w:div w:id="1181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5168">
                                      <w:marLeft w:val="0"/>
                                      <w:marRight w:val="0"/>
                                      <w:marTop w:val="0"/>
                                      <w:marBottom w:val="0"/>
                                      <w:divBdr>
                                        <w:top w:val="none" w:sz="0" w:space="0" w:color="auto"/>
                                        <w:left w:val="none" w:sz="0" w:space="0" w:color="auto"/>
                                        <w:bottom w:val="none" w:sz="0" w:space="0" w:color="auto"/>
                                        <w:right w:val="none" w:sz="0" w:space="0" w:color="auto"/>
                                      </w:divBdr>
                                      <w:divsChild>
                                        <w:div w:id="3240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95082">
      <w:bodyDiv w:val="1"/>
      <w:marLeft w:val="0"/>
      <w:marRight w:val="0"/>
      <w:marTop w:val="0"/>
      <w:marBottom w:val="0"/>
      <w:divBdr>
        <w:top w:val="none" w:sz="0" w:space="0" w:color="auto"/>
        <w:left w:val="none" w:sz="0" w:space="0" w:color="auto"/>
        <w:bottom w:val="none" w:sz="0" w:space="0" w:color="auto"/>
        <w:right w:val="none" w:sz="0" w:space="0" w:color="auto"/>
      </w:divBdr>
    </w:div>
    <w:div w:id="1599485819">
      <w:bodyDiv w:val="1"/>
      <w:marLeft w:val="0"/>
      <w:marRight w:val="0"/>
      <w:marTop w:val="0"/>
      <w:marBottom w:val="0"/>
      <w:divBdr>
        <w:top w:val="none" w:sz="0" w:space="0" w:color="auto"/>
        <w:left w:val="none" w:sz="0" w:space="0" w:color="auto"/>
        <w:bottom w:val="none" w:sz="0" w:space="0" w:color="auto"/>
        <w:right w:val="none" w:sz="0" w:space="0" w:color="auto"/>
      </w:divBdr>
      <w:divsChild>
        <w:div w:id="1175414383">
          <w:marLeft w:val="0"/>
          <w:marRight w:val="1"/>
          <w:marTop w:val="0"/>
          <w:marBottom w:val="0"/>
          <w:divBdr>
            <w:top w:val="none" w:sz="0" w:space="0" w:color="auto"/>
            <w:left w:val="none" w:sz="0" w:space="0" w:color="auto"/>
            <w:bottom w:val="none" w:sz="0" w:space="0" w:color="auto"/>
            <w:right w:val="none" w:sz="0" w:space="0" w:color="auto"/>
          </w:divBdr>
          <w:divsChild>
            <w:div w:id="670060795">
              <w:marLeft w:val="0"/>
              <w:marRight w:val="0"/>
              <w:marTop w:val="0"/>
              <w:marBottom w:val="0"/>
              <w:divBdr>
                <w:top w:val="none" w:sz="0" w:space="0" w:color="auto"/>
                <w:left w:val="none" w:sz="0" w:space="0" w:color="auto"/>
                <w:bottom w:val="none" w:sz="0" w:space="0" w:color="auto"/>
                <w:right w:val="none" w:sz="0" w:space="0" w:color="auto"/>
              </w:divBdr>
              <w:divsChild>
                <w:div w:id="2075816188">
                  <w:marLeft w:val="0"/>
                  <w:marRight w:val="1"/>
                  <w:marTop w:val="0"/>
                  <w:marBottom w:val="0"/>
                  <w:divBdr>
                    <w:top w:val="none" w:sz="0" w:space="0" w:color="auto"/>
                    <w:left w:val="none" w:sz="0" w:space="0" w:color="auto"/>
                    <w:bottom w:val="none" w:sz="0" w:space="0" w:color="auto"/>
                    <w:right w:val="none" w:sz="0" w:space="0" w:color="auto"/>
                  </w:divBdr>
                  <w:divsChild>
                    <w:div w:id="1165053744">
                      <w:marLeft w:val="0"/>
                      <w:marRight w:val="0"/>
                      <w:marTop w:val="0"/>
                      <w:marBottom w:val="0"/>
                      <w:divBdr>
                        <w:top w:val="none" w:sz="0" w:space="0" w:color="auto"/>
                        <w:left w:val="none" w:sz="0" w:space="0" w:color="auto"/>
                        <w:bottom w:val="none" w:sz="0" w:space="0" w:color="auto"/>
                        <w:right w:val="none" w:sz="0" w:space="0" w:color="auto"/>
                      </w:divBdr>
                      <w:divsChild>
                        <w:div w:id="1398742764">
                          <w:marLeft w:val="0"/>
                          <w:marRight w:val="0"/>
                          <w:marTop w:val="0"/>
                          <w:marBottom w:val="0"/>
                          <w:divBdr>
                            <w:top w:val="none" w:sz="0" w:space="0" w:color="auto"/>
                            <w:left w:val="none" w:sz="0" w:space="0" w:color="auto"/>
                            <w:bottom w:val="none" w:sz="0" w:space="0" w:color="auto"/>
                            <w:right w:val="none" w:sz="0" w:space="0" w:color="auto"/>
                          </w:divBdr>
                          <w:divsChild>
                            <w:div w:id="1705867628">
                              <w:marLeft w:val="0"/>
                              <w:marRight w:val="0"/>
                              <w:marTop w:val="120"/>
                              <w:marBottom w:val="360"/>
                              <w:divBdr>
                                <w:top w:val="none" w:sz="0" w:space="0" w:color="auto"/>
                                <w:left w:val="none" w:sz="0" w:space="0" w:color="auto"/>
                                <w:bottom w:val="none" w:sz="0" w:space="0" w:color="auto"/>
                                <w:right w:val="none" w:sz="0" w:space="0" w:color="auto"/>
                              </w:divBdr>
                              <w:divsChild>
                                <w:div w:id="1371877102">
                                  <w:marLeft w:val="420"/>
                                  <w:marRight w:val="0"/>
                                  <w:marTop w:val="0"/>
                                  <w:marBottom w:val="0"/>
                                  <w:divBdr>
                                    <w:top w:val="none" w:sz="0" w:space="0" w:color="auto"/>
                                    <w:left w:val="none" w:sz="0" w:space="0" w:color="auto"/>
                                    <w:bottom w:val="none" w:sz="0" w:space="0" w:color="auto"/>
                                    <w:right w:val="none" w:sz="0" w:space="0" w:color="auto"/>
                                  </w:divBdr>
                                  <w:divsChild>
                                    <w:div w:id="1208688216">
                                      <w:marLeft w:val="0"/>
                                      <w:marRight w:val="0"/>
                                      <w:marTop w:val="34"/>
                                      <w:marBottom w:val="34"/>
                                      <w:divBdr>
                                        <w:top w:val="none" w:sz="0" w:space="0" w:color="auto"/>
                                        <w:left w:val="none" w:sz="0" w:space="0" w:color="auto"/>
                                        <w:bottom w:val="none" w:sz="0" w:space="0" w:color="auto"/>
                                        <w:right w:val="none" w:sz="0" w:space="0" w:color="auto"/>
                                      </w:divBdr>
                                      <w:divsChild>
                                        <w:div w:id="1400791676">
                                          <w:marLeft w:val="0"/>
                                          <w:marRight w:val="0"/>
                                          <w:marTop w:val="0"/>
                                          <w:marBottom w:val="0"/>
                                          <w:divBdr>
                                            <w:top w:val="none" w:sz="0" w:space="0" w:color="auto"/>
                                            <w:left w:val="none" w:sz="0" w:space="0" w:color="auto"/>
                                            <w:bottom w:val="none" w:sz="0" w:space="0" w:color="auto"/>
                                            <w:right w:val="none" w:sz="0" w:space="0" w:color="auto"/>
                                          </w:divBdr>
                                        </w:div>
                                      </w:divsChild>
                                    </w:div>
                                    <w:div w:id="562837897">
                                      <w:marLeft w:val="0"/>
                                      <w:marRight w:val="0"/>
                                      <w:marTop w:val="0"/>
                                      <w:marBottom w:val="0"/>
                                      <w:divBdr>
                                        <w:top w:val="none" w:sz="0" w:space="0" w:color="auto"/>
                                        <w:left w:val="none" w:sz="0" w:space="0" w:color="auto"/>
                                        <w:bottom w:val="none" w:sz="0" w:space="0" w:color="auto"/>
                                        <w:right w:val="none" w:sz="0" w:space="0" w:color="auto"/>
                                      </w:divBdr>
                                      <w:divsChild>
                                        <w:div w:id="5575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003905">
      <w:bodyDiv w:val="1"/>
      <w:marLeft w:val="0"/>
      <w:marRight w:val="0"/>
      <w:marTop w:val="0"/>
      <w:marBottom w:val="0"/>
      <w:divBdr>
        <w:top w:val="none" w:sz="0" w:space="0" w:color="auto"/>
        <w:left w:val="none" w:sz="0" w:space="0" w:color="auto"/>
        <w:bottom w:val="none" w:sz="0" w:space="0" w:color="auto"/>
        <w:right w:val="none" w:sz="0" w:space="0" w:color="auto"/>
      </w:divBdr>
      <w:divsChild>
        <w:div w:id="1657413780">
          <w:marLeft w:val="0"/>
          <w:marRight w:val="1"/>
          <w:marTop w:val="0"/>
          <w:marBottom w:val="0"/>
          <w:divBdr>
            <w:top w:val="none" w:sz="0" w:space="0" w:color="auto"/>
            <w:left w:val="none" w:sz="0" w:space="0" w:color="auto"/>
            <w:bottom w:val="none" w:sz="0" w:space="0" w:color="auto"/>
            <w:right w:val="none" w:sz="0" w:space="0" w:color="auto"/>
          </w:divBdr>
          <w:divsChild>
            <w:div w:id="493498167">
              <w:marLeft w:val="0"/>
              <w:marRight w:val="0"/>
              <w:marTop w:val="0"/>
              <w:marBottom w:val="0"/>
              <w:divBdr>
                <w:top w:val="none" w:sz="0" w:space="0" w:color="auto"/>
                <w:left w:val="none" w:sz="0" w:space="0" w:color="auto"/>
                <w:bottom w:val="none" w:sz="0" w:space="0" w:color="auto"/>
                <w:right w:val="none" w:sz="0" w:space="0" w:color="auto"/>
              </w:divBdr>
              <w:divsChild>
                <w:div w:id="1385058344">
                  <w:marLeft w:val="0"/>
                  <w:marRight w:val="1"/>
                  <w:marTop w:val="0"/>
                  <w:marBottom w:val="0"/>
                  <w:divBdr>
                    <w:top w:val="none" w:sz="0" w:space="0" w:color="auto"/>
                    <w:left w:val="none" w:sz="0" w:space="0" w:color="auto"/>
                    <w:bottom w:val="none" w:sz="0" w:space="0" w:color="auto"/>
                    <w:right w:val="none" w:sz="0" w:space="0" w:color="auto"/>
                  </w:divBdr>
                  <w:divsChild>
                    <w:div w:id="871114490">
                      <w:marLeft w:val="0"/>
                      <w:marRight w:val="0"/>
                      <w:marTop w:val="0"/>
                      <w:marBottom w:val="0"/>
                      <w:divBdr>
                        <w:top w:val="none" w:sz="0" w:space="0" w:color="auto"/>
                        <w:left w:val="none" w:sz="0" w:space="0" w:color="auto"/>
                        <w:bottom w:val="none" w:sz="0" w:space="0" w:color="auto"/>
                        <w:right w:val="none" w:sz="0" w:space="0" w:color="auto"/>
                      </w:divBdr>
                      <w:divsChild>
                        <w:div w:id="562645676">
                          <w:marLeft w:val="0"/>
                          <w:marRight w:val="0"/>
                          <w:marTop w:val="0"/>
                          <w:marBottom w:val="0"/>
                          <w:divBdr>
                            <w:top w:val="none" w:sz="0" w:space="0" w:color="auto"/>
                            <w:left w:val="none" w:sz="0" w:space="0" w:color="auto"/>
                            <w:bottom w:val="none" w:sz="0" w:space="0" w:color="auto"/>
                            <w:right w:val="none" w:sz="0" w:space="0" w:color="auto"/>
                          </w:divBdr>
                          <w:divsChild>
                            <w:div w:id="860166570">
                              <w:marLeft w:val="0"/>
                              <w:marRight w:val="0"/>
                              <w:marTop w:val="120"/>
                              <w:marBottom w:val="360"/>
                              <w:divBdr>
                                <w:top w:val="none" w:sz="0" w:space="0" w:color="auto"/>
                                <w:left w:val="none" w:sz="0" w:space="0" w:color="auto"/>
                                <w:bottom w:val="none" w:sz="0" w:space="0" w:color="auto"/>
                                <w:right w:val="none" w:sz="0" w:space="0" w:color="auto"/>
                              </w:divBdr>
                              <w:divsChild>
                                <w:div w:id="2140415433">
                                  <w:marLeft w:val="0"/>
                                  <w:marRight w:val="0"/>
                                  <w:marTop w:val="34"/>
                                  <w:marBottom w:val="34"/>
                                  <w:divBdr>
                                    <w:top w:val="none" w:sz="0" w:space="0" w:color="auto"/>
                                    <w:left w:val="none" w:sz="0" w:space="0" w:color="auto"/>
                                    <w:bottom w:val="none" w:sz="0" w:space="0" w:color="auto"/>
                                    <w:right w:val="none" w:sz="0" w:space="0" w:color="auto"/>
                                  </w:divBdr>
                                  <w:divsChild>
                                    <w:div w:id="1765954349">
                                      <w:marLeft w:val="0"/>
                                      <w:marRight w:val="0"/>
                                      <w:marTop w:val="0"/>
                                      <w:marBottom w:val="0"/>
                                      <w:divBdr>
                                        <w:top w:val="none" w:sz="0" w:space="0" w:color="auto"/>
                                        <w:left w:val="none" w:sz="0" w:space="0" w:color="auto"/>
                                        <w:bottom w:val="none" w:sz="0" w:space="0" w:color="auto"/>
                                        <w:right w:val="none" w:sz="0" w:space="0" w:color="auto"/>
                                      </w:divBdr>
                                      <w:divsChild>
                                        <w:div w:id="18964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263131">
      <w:bodyDiv w:val="1"/>
      <w:marLeft w:val="0"/>
      <w:marRight w:val="0"/>
      <w:marTop w:val="0"/>
      <w:marBottom w:val="0"/>
      <w:divBdr>
        <w:top w:val="none" w:sz="0" w:space="0" w:color="auto"/>
        <w:left w:val="none" w:sz="0" w:space="0" w:color="auto"/>
        <w:bottom w:val="none" w:sz="0" w:space="0" w:color="auto"/>
        <w:right w:val="none" w:sz="0" w:space="0" w:color="auto"/>
      </w:divBdr>
      <w:divsChild>
        <w:div w:id="476849150">
          <w:marLeft w:val="0"/>
          <w:marRight w:val="1"/>
          <w:marTop w:val="0"/>
          <w:marBottom w:val="0"/>
          <w:divBdr>
            <w:top w:val="none" w:sz="0" w:space="0" w:color="auto"/>
            <w:left w:val="none" w:sz="0" w:space="0" w:color="auto"/>
            <w:bottom w:val="none" w:sz="0" w:space="0" w:color="auto"/>
            <w:right w:val="none" w:sz="0" w:space="0" w:color="auto"/>
          </w:divBdr>
          <w:divsChild>
            <w:div w:id="1703048307">
              <w:marLeft w:val="0"/>
              <w:marRight w:val="0"/>
              <w:marTop w:val="0"/>
              <w:marBottom w:val="0"/>
              <w:divBdr>
                <w:top w:val="none" w:sz="0" w:space="0" w:color="auto"/>
                <w:left w:val="none" w:sz="0" w:space="0" w:color="auto"/>
                <w:bottom w:val="none" w:sz="0" w:space="0" w:color="auto"/>
                <w:right w:val="none" w:sz="0" w:space="0" w:color="auto"/>
              </w:divBdr>
              <w:divsChild>
                <w:div w:id="726609602">
                  <w:marLeft w:val="0"/>
                  <w:marRight w:val="1"/>
                  <w:marTop w:val="0"/>
                  <w:marBottom w:val="0"/>
                  <w:divBdr>
                    <w:top w:val="none" w:sz="0" w:space="0" w:color="auto"/>
                    <w:left w:val="none" w:sz="0" w:space="0" w:color="auto"/>
                    <w:bottom w:val="none" w:sz="0" w:space="0" w:color="auto"/>
                    <w:right w:val="none" w:sz="0" w:space="0" w:color="auto"/>
                  </w:divBdr>
                  <w:divsChild>
                    <w:div w:id="1620062753">
                      <w:marLeft w:val="0"/>
                      <w:marRight w:val="0"/>
                      <w:marTop w:val="0"/>
                      <w:marBottom w:val="0"/>
                      <w:divBdr>
                        <w:top w:val="none" w:sz="0" w:space="0" w:color="auto"/>
                        <w:left w:val="none" w:sz="0" w:space="0" w:color="auto"/>
                        <w:bottom w:val="none" w:sz="0" w:space="0" w:color="auto"/>
                        <w:right w:val="none" w:sz="0" w:space="0" w:color="auto"/>
                      </w:divBdr>
                      <w:divsChild>
                        <w:div w:id="1711569427">
                          <w:marLeft w:val="0"/>
                          <w:marRight w:val="0"/>
                          <w:marTop w:val="0"/>
                          <w:marBottom w:val="0"/>
                          <w:divBdr>
                            <w:top w:val="none" w:sz="0" w:space="0" w:color="auto"/>
                            <w:left w:val="none" w:sz="0" w:space="0" w:color="auto"/>
                            <w:bottom w:val="none" w:sz="0" w:space="0" w:color="auto"/>
                            <w:right w:val="none" w:sz="0" w:space="0" w:color="auto"/>
                          </w:divBdr>
                          <w:divsChild>
                            <w:div w:id="300427049">
                              <w:marLeft w:val="0"/>
                              <w:marRight w:val="0"/>
                              <w:marTop w:val="120"/>
                              <w:marBottom w:val="360"/>
                              <w:divBdr>
                                <w:top w:val="none" w:sz="0" w:space="0" w:color="auto"/>
                                <w:left w:val="none" w:sz="0" w:space="0" w:color="auto"/>
                                <w:bottom w:val="none" w:sz="0" w:space="0" w:color="auto"/>
                                <w:right w:val="none" w:sz="0" w:space="0" w:color="auto"/>
                              </w:divBdr>
                              <w:divsChild>
                                <w:div w:id="1409965520">
                                  <w:marLeft w:val="420"/>
                                  <w:marRight w:val="0"/>
                                  <w:marTop w:val="0"/>
                                  <w:marBottom w:val="0"/>
                                  <w:divBdr>
                                    <w:top w:val="none" w:sz="0" w:space="0" w:color="auto"/>
                                    <w:left w:val="none" w:sz="0" w:space="0" w:color="auto"/>
                                    <w:bottom w:val="none" w:sz="0" w:space="0" w:color="auto"/>
                                    <w:right w:val="none" w:sz="0" w:space="0" w:color="auto"/>
                                  </w:divBdr>
                                  <w:divsChild>
                                    <w:div w:id="477570790">
                                      <w:marLeft w:val="0"/>
                                      <w:marRight w:val="0"/>
                                      <w:marTop w:val="34"/>
                                      <w:marBottom w:val="34"/>
                                      <w:divBdr>
                                        <w:top w:val="none" w:sz="0" w:space="0" w:color="auto"/>
                                        <w:left w:val="none" w:sz="0" w:space="0" w:color="auto"/>
                                        <w:bottom w:val="none" w:sz="0" w:space="0" w:color="auto"/>
                                        <w:right w:val="none" w:sz="0" w:space="0" w:color="auto"/>
                                      </w:divBdr>
                                      <w:divsChild>
                                        <w:div w:id="1697656202">
                                          <w:marLeft w:val="0"/>
                                          <w:marRight w:val="0"/>
                                          <w:marTop w:val="0"/>
                                          <w:marBottom w:val="0"/>
                                          <w:divBdr>
                                            <w:top w:val="none" w:sz="0" w:space="0" w:color="auto"/>
                                            <w:left w:val="none" w:sz="0" w:space="0" w:color="auto"/>
                                            <w:bottom w:val="none" w:sz="0" w:space="0" w:color="auto"/>
                                            <w:right w:val="none" w:sz="0" w:space="0" w:color="auto"/>
                                          </w:divBdr>
                                        </w:div>
                                      </w:divsChild>
                                    </w:div>
                                    <w:div w:id="1606841044">
                                      <w:marLeft w:val="0"/>
                                      <w:marRight w:val="0"/>
                                      <w:marTop w:val="0"/>
                                      <w:marBottom w:val="0"/>
                                      <w:divBdr>
                                        <w:top w:val="none" w:sz="0" w:space="0" w:color="auto"/>
                                        <w:left w:val="none" w:sz="0" w:space="0" w:color="auto"/>
                                        <w:bottom w:val="none" w:sz="0" w:space="0" w:color="auto"/>
                                        <w:right w:val="none" w:sz="0" w:space="0" w:color="auto"/>
                                      </w:divBdr>
                                      <w:divsChild>
                                        <w:div w:id="1615820787">
                                          <w:marLeft w:val="0"/>
                                          <w:marRight w:val="0"/>
                                          <w:marTop w:val="0"/>
                                          <w:marBottom w:val="0"/>
                                          <w:divBdr>
                                            <w:top w:val="none" w:sz="0" w:space="0" w:color="auto"/>
                                            <w:left w:val="none" w:sz="0" w:space="0" w:color="auto"/>
                                            <w:bottom w:val="none" w:sz="0" w:space="0" w:color="auto"/>
                                            <w:right w:val="none" w:sz="0" w:space="0" w:color="auto"/>
                                          </w:divBdr>
                                        </w:div>
                                      </w:divsChild>
                                    </w:div>
                                    <w:div w:id="329211743">
                                      <w:marLeft w:val="0"/>
                                      <w:marRight w:val="0"/>
                                      <w:marTop w:val="0"/>
                                      <w:marBottom w:val="0"/>
                                      <w:divBdr>
                                        <w:top w:val="none" w:sz="0" w:space="0" w:color="auto"/>
                                        <w:left w:val="none" w:sz="0" w:space="0" w:color="auto"/>
                                        <w:bottom w:val="none" w:sz="0" w:space="0" w:color="auto"/>
                                        <w:right w:val="none" w:sz="0" w:space="0" w:color="auto"/>
                                      </w:divBdr>
                                      <w:divsChild>
                                        <w:div w:id="12510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231353">
      <w:bodyDiv w:val="1"/>
      <w:marLeft w:val="0"/>
      <w:marRight w:val="0"/>
      <w:marTop w:val="0"/>
      <w:marBottom w:val="0"/>
      <w:divBdr>
        <w:top w:val="none" w:sz="0" w:space="0" w:color="auto"/>
        <w:left w:val="none" w:sz="0" w:space="0" w:color="auto"/>
        <w:bottom w:val="none" w:sz="0" w:space="0" w:color="auto"/>
        <w:right w:val="none" w:sz="0" w:space="0" w:color="auto"/>
      </w:divBdr>
      <w:divsChild>
        <w:div w:id="1689988559">
          <w:marLeft w:val="0"/>
          <w:marRight w:val="0"/>
          <w:marTop w:val="0"/>
          <w:marBottom w:val="0"/>
          <w:divBdr>
            <w:top w:val="none" w:sz="0" w:space="0" w:color="auto"/>
            <w:left w:val="none" w:sz="0" w:space="0" w:color="auto"/>
            <w:bottom w:val="none" w:sz="0" w:space="0" w:color="auto"/>
            <w:right w:val="none" w:sz="0" w:space="0" w:color="auto"/>
          </w:divBdr>
        </w:div>
      </w:divsChild>
    </w:div>
    <w:div w:id="1802141288">
      <w:bodyDiv w:val="1"/>
      <w:marLeft w:val="0"/>
      <w:marRight w:val="0"/>
      <w:marTop w:val="0"/>
      <w:marBottom w:val="0"/>
      <w:divBdr>
        <w:top w:val="none" w:sz="0" w:space="0" w:color="auto"/>
        <w:left w:val="none" w:sz="0" w:space="0" w:color="auto"/>
        <w:bottom w:val="none" w:sz="0" w:space="0" w:color="auto"/>
        <w:right w:val="none" w:sz="0" w:space="0" w:color="auto"/>
      </w:divBdr>
      <w:divsChild>
        <w:div w:id="244654505">
          <w:marLeft w:val="0"/>
          <w:marRight w:val="1"/>
          <w:marTop w:val="0"/>
          <w:marBottom w:val="0"/>
          <w:divBdr>
            <w:top w:val="none" w:sz="0" w:space="0" w:color="auto"/>
            <w:left w:val="none" w:sz="0" w:space="0" w:color="auto"/>
            <w:bottom w:val="none" w:sz="0" w:space="0" w:color="auto"/>
            <w:right w:val="none" w:sz="0" w:space="0" w:color="auto"/>
          </w:divBdr>
          <w:divsChild>
            <w:div w:id="77102583">
              <w:marLeft w:val="0"/>
              <w:marRight w:val="0"/>
              <w:marTop w:val="0"/>
              <w:marBottom w:val="0"/>
              <w:divBdr>
                <w:top w:val="none" w:sz="0" w:space="0" w:color="auto"/>
                <w:left w:val="none" w:sz="0" w:space="0" w:color="auto"/>
                <w:bottom w:val="none" w:sz="0" w:space="0" w:color="auto"/>
                <w:right w:val="none" w:sz="0" w:space="0" w:color="auto"/>
              </w:divBdr>
              <w:divsChild>
                <w:div w:id="1427536201">
                  <w:marLeft w:val="0"/>
                  <w:marRight w:val="1"/>
                  <w:marTop w:val="0"/>
                  <w:marBottom w:val="0"/>
                  <w:divBdr>
                    <w:top w:val="none" w:sz="0" w:space="0" w:color="auto"/>
                    <w:left w:val="none" w:sz="0" w:space="0" w:color="auto"/>
                    <w:bottom w:val="none" w:sz="0" w:space="0" w:color="auto"/>
                    <w:right w:val="none" w:sz="0" w:space="0" w:color="auto"/>
                  </w:divBdr>
                  <w:divsChild>
                    <w:div w:id="288780285">
                      <w:marLeft w:val="0"/>
                      <w:marRight w:val="0"/>
                      <w:marTop w:val="0"/>
                      <w:marBottom w:val="0"/>
                      <w:divBdr>
                        <w:top w:val="none" w:sz="0" w:space="0" w:color="auto"/>
                        <w:left w:val="none" w:sz="0" w:space="0" w:color="auto"/>
                        <w:bottom w:val="none" w:sz="0" w:space="0" w:color="auto"/>
                        <w:right w:val="none" w:sz="0" w:space="0" w:color="auto"/>
                      </w:divBdr>
                      <w:divsChild>
                        <w:div w:id="1511526018">
                          <w:marLeft w:val="0"/>
                          <w:marRight w:val="0"/>
                          <w:marTop w:val="0"/>
                          <w:marBottom w:val="0"/>
                          <w:divBdr>
                            <w:top w:val="none" w:sz="0" w:space="0" w:color="auto"/>
                            <w:left w:val="none" w:sz="0" w:space="0" w:color="auto"/>
                            <w:bottom w:val="none" w:sz="0" w:space="0" w:color="auto"/>
                            <w:right w:val="none" w:sz="0" w:space="0" w:color="auto"/>
                          </w:divBdr>
                          <w:divsChild>
                            <w:div w:id="349262422">
                              <w:marLeft w:val="0"/>
                              <w:marRight w:val="0"/>
                              <w:marTop w:val="120"/>
                              <w:marBottom w:val="360"/>
                              <w:divBdr>
                                <w:top w:val="none" w:sz="0" w:space="0" w:color="auto"/>
                                <w:left w:val="none" w:sz="0" w:space="0" w:color="auto"/>
                                <w:bottom w:val="none" w:sz="0" w:space="0" w:color="auto"/>
                                <w:right w:val="none" w:sz="0" w:space="0" w:color="auto"/>
                              </w:divBdr>
                              <w:divsChild>
                                <w:div w:id="512307794">
                                  <w:marLeft w:val="0"/>
                                  <w:marRight w:val="0"/>
                                  <w:marTop w:val="0"/>
                                  <w:marBottom w:val="0"/>
                                  <w:divBdr>
                                    <w:top w:val="none" w:sz="0" w:space="0" w:color="auto"/>
                                    <w:left w:val="none" w:sz="0" w:space="0" w:color="auto"/>
                                    <w:bottom w:val="none" w:sz="0" w:space="0" w:color="auto"/>
                                    <w:right w:val="none" w:sz="0" w:space="0" w:color="auto"/>
                                  </w:divBdr>
                                  <w:divsChild>
                                    <w:div w:id="10591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656398">
      <w:bodyDiv w:val="1"/>
      <w:marLeft w:val="0"/>
      <w:marRight w:val="0"/>
      <w:marTop w:val="0"/>
      <w:marBottom w:val="0"/>
      <w:divBdr>
        <w:top w:val="none" w:sz="0" w:space="0" w:color="auto"/>
        <w:left w:val="none" w:sz="0" w:space="0" w:color="auto"/>
        <w:bottom w:val="none" w:sz="0" w:space="0" w:color="auto"/>
        <w:right w:val="none" w:sz="0" w:space="0" w:color="auto"/>
      </w:divBdr>
      <w:divsChild>
        <w:div w:id="554435227">
          <w:marLeft w:val="0"/>
          <w:marRight w:val="1"/>
          <w:marTop w:val="0"/>
          <w:marBottom w:val="0"/>
          <w:divBdr>
            <w:top w:val="none" w:sz="0" w:space="0" w:color="auto"/>
            <w:left w:val="none" w:sz="0" w:space="0" w:color="auto"/>
            <w:bottom w:val="none" w:sz="0" w:space="0" w:color="auto"/>
            <w:right w:val="none" w:sz="0" w:space="0" w:color="auto"/>
          </w:divBdr>
          <w:divsChild>
            <w:div w:id="815144990">
              <w:marLeft w:val="0"/>
              <w:marRight w:val="0"/>
              <w:marTop w:val="0"/>
              <w:marBottom w:val="0"/>
              <w:divBdr>
                <w:top w:val="none" w:sz="0" w:space="0" w:color="auto"/>
                <w:left w:val="none" w:sz="0" w:space="0" w:color="auto"/>
                <w:bottom w:val="none" w:sz="0" w:space="0" w:color="auto"/>
                <w:right w:val="none" w:sz="0" w:space="0" w:color="auto"/>
              </w:divBdr>
              <w:divsChild>
                <w:div w:id="1721398255">
                  <w:marLeft w:val="0"/>
                  <w:marRight w:val="1"/>
                  <w:marTop w:val="0"/>
                  <w:marBottom w:val="0"/>
                  <w:divBdr>
                    <w:top w:val="none" w:sz="0" w:space="0" w:color="auto"/>
                    <w:left w:val="none" w:sz="0" w:space="0" w:color="auto"/>
                    <w:bottom w:val="none" w:sz="0" w:space="0" w:color="auto"/>
                    <w:right w:val="none" w:sz="0" w:space="0" w:color="auto"/>
                  </w:divBdr>
                  <w:divsChild>
                    <w:div w:id="143202935">
                      <w:marLeft w:val="0"/>
                      <w:marRight w:val="0"/>
                      <w:marTop w:val="0"/>
                      <w:marBottom w:val="0"/>
                      <w:divBdr>
                        <w:top w:val="none" w:sz="0" w:space="0" w:color="auto"/>
                        <w:left w:val="none" w:sz="0" w:space="0" w:color="auto"/>
                        <w:bottom w:val="none" w:sz="0" w:space="0" w:color="auto"/>
                        <w:right w:val="none" w:sz="0" w:space="0" w:color="auto"/>
                      </w:divBdr>
                      <w:divsChild>
                        <w:div w:id="1998458648">
                          <w:marLeft w:val="0"/>
                          <w:marRight w:val="0"/>
                          <w:marTop w:val="0"/>
                          <w:marBottom w:val="0"/>
                          <w:divBdr>
                            <w:top w:val="none" w:sz="0" w:space="0" w:color="auto"/>
                            <w:left w:val="none" w:sz="0" w:space="0" w:color="auto"/>
                            <w:bottom w:val="none" w:sz="0" w:space="0" w:color="auto"/>
                            <w:right w:val="none" w:sz="0" w:space="0" w:color="auto"/>
                          </w:divBdr>
                          <w:divsChild>
                            <w:div w:id="1527983160">
                              <w:marLeft w:val="0"/>
                              <w:marRight w:val="0"/>
                              <w:marTop w:val="120"/>
                              <w:marBottom w:val="360"/>
                              <w:divBdr>
                                <w:top w:val="none" w:sz="0" w:space="0" w:color="auto"/>
                                <w:left w:val="none" w:sz="0" w:space="0" w:color="auto"/>
                                <w:bottom w:val="none" w:sz="0" w:space="0" w:color="auto"/>
                                <w:right w:val="none" w:sz="0" w:space="0" w:color="auto"/>
                              </w:divBdr>
                              <w:divsChild>
                                <w:div w:id="1392918898">
                                  <w:marLeft w:val="420"/>
                                  <w:marRight w:val="0"/>
                                  <w:marTop w:val="0"/>
                                  <w:marBottom w:val="0"/>
                                  <w:divBdr>
                                    <w:top w:val="none" w:sz="0" w:space="0" w:color="auto"/>
                                    <w:left w:val="none" w:sz="0" w:space="0" w:color="auto"/>
                                    <w:bottom w:val="none" w:sz="0" w:space="0" w:color="auto"/>
                                    <w:right w:val="none" w:sz="0" w:space="0" w:color="auto"/>
                                  </w:divBdr>
                                  <w:divsChild>
                                    <w:div w:id="2122215773">
                                      <w:marLeft w:val="0"/>
                                      <w:marRight w:val="0"/>
                                      <w:marTop w:val="34"/>
                                      <w:marBottom w:val="34"/>
                                      <w:divBdr>
                                        <w:top w:val="none" w:sz="0" w:space="0" w:color="auto"/>
                                        <w:left w:val="none" w:sz="0" w:space="0" w:color="auto"/>
                                        <w:bottom w:val="none" w:sz="0" w:space="0" w:color="auto"/>
                                        <w:right w:val="none" w:sz="0" w:space="0" w:color="auto"/>
                                      </w:divBdr>
                                      <w:divsChild>
                                        <w:div w:id="1878155931">
                                          <w:marLeft w:val="0"/>
                                          <w:marRight w:val="0"/>
                                          <w:marTop w:val="0"/>
                                          <w:marBottom w:val="0"/>
                                          <w:divBdr>
                                            <w:top w:val="none" w:sz="0" w:space="0" w:color="auto"/>
                                            <w:left w:val="none" w:sz="0" w:space="0" w:color="auto"/>
                                            <w:bottom w:val="none" w:sz="0" w:space="0" w:color="auto"/>
                                            <w:right w:val="none" w:sz="0" w:space="0" w:color="auto"/>
                                          </w:divBdr>
                                        </w:div>
                                      </w:divsChild>
                                    </w:div>
                                    <w:div w:id="1920402441">
                                      <w:marLeft w:val="0"/>
                                      <w:marRight w:val="0"/>
                                      <w:marTop w:val="0"/>
                                      <w:marBottom w:val="0"/>
                                      <w:divBdr>
                                        <w:top w:val="none" w:sz="0" w:space="0" w:color="auto"/>
                                        <w:left w:val="none" w:sz="0" w:space="0" w:color="auto"/>
                                        <w:bottom w:val="none" w:sz="0" w:space="0" w:color="auto"/>
                                        <w:right w:val="none" w:sz="0" w:space="0" w:color="auto"/>
                                      </w:divBdr>
                                      <w:divsChild>
                                        <w:div w:id="7301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098409">
      <w:bodyDiv w:val="1"/>
      <w:marLeft w:val="0"/>
      <w:marRight w:val="0"/>
      <w:marTop w:val="0"/>
      <w:marBottom w:val="0"/>
      <w:divBdr>
        <w:top w:val="none" w:sz="0" w:space="0" w:color="auto"/>
        <w:left w:val="none" w:sz="0" w:space="0" w:color="auto"/>
        <w:bottom w:val="none" w:sz="0" w:space="0" w:color="auto"/>
        <w:right w:val="none" w:sz="0" w:space="0" w:color="auto"/>
      </w:divBdr>
      <w:divsChild>
        <w:div w:id="1181360123">
          <w:marLeft w:val="0"/>
          <w:marRight w:val="0"/>
          <w:marTop w:val="0"/>
          <w:marBottom w:val="0"/>
          <w:divBdr>
            <w:top w:val="none" w:sz="0" w:space="0" w:color="auto"/>
            <w:left w:val="none" w:sz="0" w:space="0" w:color="auto"/>
            <w:bottom w:val="none" w:sz="0" w:space="0" w:color="auto"/>
            <w:right w:val="none" w:sz="0" w:space="0" w:color="auto"/>
          </w:divBdr>
        </w:div>
      </w:divsChild>
    </w:div>
    <w:div w:id="1899050490">
      <w:bodyDiv w:val="1"/>
      <w:marLeft w:val="0"/>
      <w:marRight w:val="0"/>
      <w:marTop w:val="0"/>
      <w:marBottom w:val="0"/>
      <w:divBdr>
        <w:top w:val="none" w:sz="0" w:space="0" w:color="auto"/>
        <w:left w:val="none" w:sz="0" w:space="0" w:color="auto"/>
        <w:bottom w:val="none" w:sz="0" w:space="0" w:color="auto"/>
        <w:right w:val="none" w:sz="0" w:space="0" w:color="auto"/>
      </w:divBdr>
      <w:divsChild>
        <w:div w:id="1232543911">
          <w:marLeft w:val="0"/>
          <w:marRight w:val="0"/>
          <w:marTop w:val="0"/>
          <w:marBottom w:val="0"/>
          <w:divBdr>
            <w:top w:val="none" w:sz="0" w:space="0" w:color="auto"/>
            <w:left w:val="none" w:sz="0" w:space="0" w:color="auto"/>
            <w:bottom w:val="none" w:sz="0" w:space="0" w:color="auto"/>
            <w:right w:val="none" w:sz="0" w:space="0" w:color="auto"/>
          </w:divBdr>
        </w:div>
        <w:div w:id="718820625">
          <w:marLeft w:val="0"/>
          <w:marRight w:val="0"/>
          <w:marTop w:val="0"/>
          <w:marBottom w:val="0"/>
          <w:divBdr>
            <w:top w:val="none" w:sz="0" w:space="0" w:color="auto"/>
            <w:left w:val="none" w:sz="0" w:space="0" w:color="auto"/>
            <w:bottom w:val="none" w:sz="0" w:space="0" w:color="auto"/>
            <w:right w:val="none" w:sz="0" w:space="0" w:color="auto"/>
          </w:divBdr>
        </w:div>
        <w:div w:id="309868876">
          <w:marLeft w:val="0"/>
          <w:marRight w:val="0"/>
          <w:marTop w:val="0"/>
          <w:marBottom w:val="0"/>
          <w:divBdr>
            <w:top w:val="none" w:sz="0" w:space="0" w:color="auto"/>
            <w:left w:val="none" w:sz="0" w:space="0" w:color="auto"/>
            <w:bottom w:val="none" w:sz="0" w:space="0" w:color="auto"/>
            <w:right w:val="none" w:sz="0" w:space="0" w:color="auto"/>
          </w:divBdr>
        </w:div>
        <w:div w:id="911085380">
          <w:marLeft w:val="0"/>
          <w:marRight w:val="0"/>
          <w:marTop w:val="0"/>
          <w:marBottom w:val="0"/>
          <w:divBdr>
            <w:top w:val="none" w:sz="0" w:space="0" w:color="auto"/>
            <w:left w:val="none" w:sz="0" w:space="0" w:color="auto"/>
            <w:bottom w:val="none" w:sz="0" w:space="0" w:color="auto"/>
            <w:right w:val="none" w:sz="0" w:space="0" w:color="auto"/>
          </w:divBdr>
        </w:div>
        <w:div w:id="592592187">
          <w:marLeft w:val="0"/>
          <w:marRight w:val="0"/>
          <w:marTop w:val="0"/>
          <w:marBottom w:val="0"/>
          <w:divBdr>
            <w:top w:val="none" w:sz="0" w:space="0" w:color="auto"/>
            <w:left w:val="none" w:sz="0" w:space="0" w:color="auto"/>
            <w:bottom w:val="none" w:sz="0" w:space="0" w:color="auto"/>
            <w:right w:val="none" w:sz="0" w:space="0" w:color="auto"/>
          </w:divBdr>
        </w:div>
        <w:div w:id="718940511">
          <w:marLeft w:val="0"/>
          <w:marRight w:val="0"/>
          <w:marTop w:val="0"/>
          <w:marBottom w:val="0"/>
          <w:divBdr>
            <w:top w:val="none" w:sz="0" w:space="0" w:color="auto"/>
            <w:left w:val="none" w:sz="0" w:space="0" w:color="auto"/>
            <w:bottom w:val="none" w:sz="0" w:space="0" w:color="auto"/>
            <w:right w:val="none" w:sz="0" w:space="0" w:color="auto"/>
          </w:divBdr>
        </w:div>
        <w:div w:id="650522118">
          <w:marLeft w:val="0"/>
          <w:marRight w:val="0"/>
          <w:marTop w:val="0"/>
          <w:marBottom w:val="0"/>
          <w:divBdr>
            <w:top w:val="none" w:sz="0" w:space="0" w:color="auto"/>
            <w:left w:val="none" w:sz="0" w:space="0" w:color="auto"/>
            <w:bottom w:val="none" w:sz="0" w:space="0" w:color="auto"/>
            <w:right w:val="none" w:sz="0" w:space="0" w:color="auto"/>
          </w:divBdr>
        </w:div>
        <w:div w:id="1063678671">
          <w:marLeft w:val="0"/>
          <w:marRight w:val="0"/>
          <w:marTop w:val="0"/>
          <w:marBottom w:val="0"/>
          <w:divBdr>
            <w:top w:val="none" w:sz="0" w:space="0" w:color="auto"/>
            <w:left w:val="none" w:sz="0" w:space="0" w:color="auto"/>
            <w:bottom w:val="none" w:sz="0" w:space="0" w:color="auto"/>
            <w:right w:val="none" w:sz="0" w:space="0" w:color="auto"/>
          </w:divBdr>
        </w:div>
        <w:div w:id="471481049">
          <w:marLeft w:val="0"/>
          <w:marRight w:val="0"/>
          <w:marTop w:val="0"/>
          <w:marBottom w:val="0"/>
          <w:divBdr>
            <w:top w:val="none" w:sz="0" w:space="0" w:color="auto"/>
            <w:left w:val="none" w:sz="0" w:space="0" w:color="auto"/>
            <w:bottom w:val="none" w:sz="0" w:space="0" w:color="auto"/>
            <w:right w:val="none" w:sz="0" w:space="0" w:color="auto"/>
          </w:divBdr>
        </w:div>
        <w:div w:id="704409637">
          <w:marLeft w:val="0"/>
          <w:marRight w:val="0"/>
          <w:marTop w:val="0"/>
          <w:marBottom w:val="0"/>
          <w:divBdr>
            <w:top w:val="none" w:sz="0" w:space="0" w:color="auto"/>
            <w:left w:val="none" w:sz="0" w:space="0" w:color="auto"/>
            <w:bottom w:val="none" w:sz="0" w:space="0" w:color="auto"/>
            <w:right w:val="none" w:sz="0" w:space="0" w:color="auto"/>
          </w:divBdr>
        </w:div>
      </w:divsChild>
    </w:div>
    <w:div w:id="1941403081">
      <w:bodyDiv w:val="1"/>
      <w:marLeft w:val="0"/>
      <w:marRight w:val="0"/>
      <w:marTop w:val="0"/>
      <w:marBottom w:val="0"/>
      <w:divBdr>
        <w:top w:val="none" w:sz="0" w:space="0" w:color="auto"/>
        <w:left w:val="none" w:sz="0" w:space="0" w:color="auto"/>
        <w:bottom w:val="none" w:sz="0" w:space="0" w:color="auto"/>
        <w:right w:val="none" w:sz="0" w:space="0" w:color="auto"/>
      </w:divBdr>
      <w:divsChild>
        <w:div w:id="149250491">
          <w:marLeft w:val="0"/>
          <w:marRight w:val="1"/>
          <w:marTop w:val="0"/>
          <w:marBottom w:val="0"/>
          <w:divBdr>
            <w:top w:val="none" w:sz="0" w:space="0" w:color="auto"/>
            <w:left w:val="none" w:sz="0" w:space="0" w:color="auto"/>
            <w:bottom w:val="none" w:sz="0" w:space="0" w:color="auto"/>
            <w:right w:val="none" w:sz="0" w:space="0" w:color="auto"/>
          </w:divBdr>
          <w:divsChild>
            <w:div w:id="892421081">
              <w:marLeft w:val="0"/>
              <w:marRight w:val="0"/>
              <w:marTop w:val="0"/>
              <w:marBottom w:val="0"/>
              <w:divBdr>
                <w:top w:val="none" w:sz="0" w:space="0" w:color="auto"/>
                <w:left w:val="none" w:sz="0" w:space="0" w:color="auto"/>
                <w:bottom w:val="none" w:sz="0" w:space="0" w:color="auto"/>
                <w:right w:val="none" w:sz="0" w:space="0" w:color="auto"/>
              </w:divBdr>
              <w:divsChild>
                <w:div w:id="221870540">
                  <w:marLeft w:val="0"/>
                  <w:marRight w:val="1"/>
                  <w:marTop w:val="0"/>
                  <w:marBottom w:val="0"/>
                  <w:divBdr>
                    <w:top w:val="none" w:sz="0" w:space="0" w:color="auto"/>
                    <w:left w:val="none" w:sz="0" w:space="0" w:color="auto"/>
                    <w:bottom w:val="none" w:sz="0" w:space="0" w:color="auto"/>
                    <w:right w:val="none" w:sz="0" w:space="0" w:color="auto"/>
                  </w:divBdr>
                  <w:divsChild>
                    <w:div w:id="2059890239">
                      <w:marLeft w:val="0"/>
                      <w:marRight w:val="0"/>
                      <w:marTop w:val="0"/>
                      <w:marBottom w:val="0"/>
                      <w:divBdr>
                        <w:top w:val="none" w:sz="0" w:space="0" w:color="auto"/>
                        <w:left w:val="none" w:sz="0" w:space="0" w:color="auto"/>
                        <w:bottom w:val="none" w:sz="0" w:space="0" w:color="auto"/>
                        <w:right w:val="none" w:sz="0" w:space="0" w:color="auto"/>
                      </w:divBdr>
                      <w:divsChild>
                        <w:div w:id="1660814273">
                          <w:marLeft w:val="0"/>
                          <w:marRight w:val="0"/>
                          <w:marTop w:val="0"/>
                          <w:marBottom w:val="0"/>
                          <w:divBdr>
                            <w:top w:val="none" w:sz="0" w:space="0" w:color="auto"/>
                            <w:left w:val="none" w:sz="0" w:space="0" w:color="auto"/>
                            <w:bottom w:val="none" w:sz="0" w:space="0" w:color="auto"/>
                            <w:right w:val="none" w:sz="0" w:space="0" w:color="auto"/>
                          </w:divBdr>
                          <w:divsChild>
                            <w:div w:id="1856191691">
                              <w:marLeft w:val="0"/>
                              <w:marRight w:val="0"/>
                              <w:marTop w:val="120"/>
                              <w:marBottom w:val="360"/>
                              <w:divBdr>
                                <w:top w:val="none" w:sz="0" w:space="0" w:color="auto"/>
                                <w:left w:val="none" w:sz="0" w:space="0" w:color="auto"/>
                                <w:bottom w:val="none" w:sz="0" w:space="0" w:color="auto"/>
                                <w:right w:val="none" w:sz="0" w:space="0" w:color="auto"/>
                              </w:divBdr>
                              <w:divsChild>
                                <w:div w:id="1094670365">
                                  <w:marLeft w:val="420"/>
                                  <w:marRight w:val="0"/>
                                  <w:marTop w:val="0"/>
                                  <w:marBottom w:val="0"/>
                                  <w:divBdr>
                                    <w:top w:val="none" w:sz="0" w:space="0" w:color="auto"/>
                                    <w:left w:val="none" w:sz="0" w:space="0" w:color="auto"/>
                                    <w:bottom w:val="none" w:sz="0" w:space="0" w:color="auto"/>
                                    <w:right w:val="none" w:sz="0" w:space="0" w:color="auto"/>
                                  </w:divBdr>
                                  <w:divsChild>
                                    <w:div w:id="18092839">
                                      <w:marLeft w:val="0"/>
                                      <w:marRight w:val="0"/>
                                      <w:marTop w:val="34"/>
                                      <w:marBottom w:val="34"/>
                                      <w:divBdr>
                                        <w:top w:val="none" w:sz="0" w:space="0" w:color="auto"/>
                                        <w:left w:val="none" w:sz="0" w:space="0" w:color="auto"/>
                                        <w:bottom w:val="none" w:sz="0" w:space="0" w:color="auto"/>
                                        <w:right w:val="none" w:sz="0" w:space="0" w:color="auto"/>
                                      </w:divBdr>
                                      <w:divsChild>
                                        <w:div w:id="1129590420">
                                          <w:marLeft w:val="0"/>
                                          <w:marRight w:val="0"/>
                                          <w:marTop w:val="0"/>
                                          <w:marBottom w:val="0"/>
                                          <w:divBdr>
                                            <w:top w:val="none" w:sz="0" w:space="0" w:color="auto"/>
                                            <w:left w:val="none" w:sz="0" w:space="0" w:color="auto"/>
                                            <w:bottom w:val="none" w:sz="0" w:space="0" w:color="auto"/>
                                            <w:right w:val="none" w:sz="0" w:space="0" w:color="auto"/>
                                          </w:divBdr>
                                        </w:div>
                                      </w:divsChild>
                                    </w:div>
                                    <w:div w:id="961960457">
                                      <w:marLeft w:val="0"/>
                                      <w:marRight w:val="0"/>
                                      <w:marTop w:val="0"/>
                                      <w:marBottom w:val="0"/>
                                      <w:divBdr>
                                        <w:top w:val="none" w:sz="0" w:space="0" w:color="auto"/>
                                        <w:left w:val="none" w:sz="0" w:space="0" w:color="auto"/>
                                        <w:bottom w:val="none" w:sz="0" w:space="0" w:color="auto"/>
                                        <w:right w:val="none" w:sz="0" w:space="0" w:color="auto"/>
                                      </w:divBdr>
                                      <w:divsChild>
                                        <w:div w:id="15195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315874">
      <w:bodyDiv w:val="1"/>
      <w:marLeft w:val="0"/>
      <w:marRight w:val="0"/>
      <w:marTop w:val="0"/>
      <w:marBottom w:val="0"/>
      <w:divBdr>
        <w:top w:val="none" w:sz="0" w:space="0" w:color="auto"/>
        <w:left w:val="none" w:sz="0" w:space="0" w:color="auto"/>
        <w:bottom w:val="none" w:sz="0" w:space="0" w:color="auto"/>
        <w:right w:val="none" w:sz="0" w:space="0" w:color="auto"/>
      </w:divBdr>
    </w:div>
    <w:div w:id="1968661321">
      <w:bodyDiv w:val="1"/>
      <w:marLeft w:val="0"/>
      <w:marRight w:val="0"/>
      <w:marTop w:val="0"/>
      <w:marBottom w:val="0"/>
      <w:divBdr>
        <w:top w:val="none" w:sz="0" w:space="0" w:color="auto"/>
        <w:left w:val="none" w:sz="0" w:space="0" w:color="auto"/>
        <w:bottom w:val="none" w:sz="0" w:space="0" w:color="auto"/>
        <w:right w:val="none" w:sz="0" w:space="0" w:color="auto"/>
      </w:divBdr>
      <w:divsChild>
        <w:div w:id="202451574">
          <w:marLeft w:val="0"/>
          <w:marRight w:val="1"/>
          <w:marTop w:val="0"/>
          <w:marBottom w:val="0"/>
          <w:divBdr>
            <w:top w:val="none" w:sz="0" w:space="0" w:color="auto"/>
            <w:left w:val="none" w:sz="0" w:space="0" w:color="auto"/>
            <w:bottom w:val="none" w:sz="0" w:space="0" w:color="auto"/>
            <w:right w:val="none" w:sz="0" w:space="0" w:color="auto"/>
          </w:divBdr>
          <w:divsChild>
            <w:div w:id="1298145086">
              <w:marLeft w:val="0"/>
              <w:marRight w:val="0"/>
              <w:marTop w:val="0"/>
              <w:marBottom w:val="0"/>
              <w:divBdr>
                <w:top w:val="none" w:sz="0" w:space="0" w:color="auto"/>
                <w:left w:val="none" w:sz="0" w:space="0" w:color="auto"/>
                <w:bottom w:val="none" w:sz="0" w:space="0" w:color="auto"/>
                <w:right w:val="none" w:sz="0" w:space="0" w:color="auto"/>
              </w:divBdr>
              <w:divsChild>
                <w:div w:id="588468528">
                  <w:marLeft w:val="0"/>
                  <w:marRight w:val="1"/>
                  <w:marTop w:val="0"/>
                  <w:marBottom w:val="0"/>
                  <w:divBdr>
                    <w:top w:val="none" w:sz="0" w:space="0" w:color="auto"/>
                    <w:left w:val="none" w:sz="0" w:space="0" w:color="auto"/>
                    <w:bottom w:val="none" w:sz="0" w:space="0" w:color="auto"/>
                    <w:right w:val="none" w:sz="0" w:space="0" w:color="auto"/>
                  </w:divBdr>
                  <w:divsChild>
                    <w:div w:id="1082723733">
                      <w:marLeft w:val="0"/>
                      <w:marRight w:val="0"/>
                      <w:marTop w:val="0"/>
                      <w:marBottom w:val="0"/>
                      <w:divBdr>
                        <w:top w:val="none" w:sz="0" w:space="0" w:color="auto"/>
                        <w:left w:val="none" w:sz="0" w:space="0" w:color="auto"/>
                        <w:bottom w:val="none" w:sz="0" w:space="0" w:color="auto"/>
                        <w:right w:val="none" w:sz="0" w:space="0" w:color="auto"/>
                      </w:divBdr>
                      <w:divsChild>
                        <w:div w:id="1951820215">
                          <w:marLeft w:val="0"/>
                          <w:marRight w:val="0"/>
                          <w:marTop w:val="0"/>
                          <w:marBottom w:val="0"/>
                          <w:divBdr>
                            <w:top w:val="none" w:sz="0" w:space="0" w:color="auto"/>
                            <w:left w:val="none" w:sz="0" w:space="0" w:color="auto"/>
                            <w:bottom w:val="none" w:sz="0" w:space="0" w:color="auto"/>
                            <w:right w:val="none" w:sz="0" w:space="0" w:color="auto"/>
                          </w:divBdr>
                          <w:divsChild>
                            <w:div w:id="1208494316">
                              <w:marLeft w:val="0"/>
                              <w:marRight w:val="0"/>
                              <w:marTop w:val="120"/>
                              <w:marBottom w:val="360"/>
                              <w:divBdr>
                                <w:top w:val="none" w:sz="0" w:space="0" w:color="auto"/>
                                <w:left w:val="none" w:sz="0" w:space="0" w:color="auto"/>
                                <w:bottom w:val="none" w:sz="0" w:space="0" w:color="auto"/>
                                <w:right w:val="none" w:sz="0" w:space="0" w:color="auto"/>
                              </w:divBdr>
                              <w:divsChild>
                                <w:div w:id="481238854">
                                  <w:marLeft w:val="420"/>
                                  <w:marRight w:val="0"/>
                                  <w:marTop w:val="0"/>
                                  <w:marBottom w:val="0"/>
                                  <w:divBdr>
                                    <w:top w:val="none" w:sz="0" w:space="0" w:color="auto"/>
                                    <w:left w:val="none" w:sz="0" w:space="0" w:color="auto"/>
                                    <w:bottom w:val="none" w:sz="0" w:space="0" w:color="auto"/>
                                    <w:right w:val="none" w:sz="0" w:space="0" w:color="auto"/>
                                  </w:divBdr>
                                  <w:divsChild>
                                    <w:div w:id="305204109">
                                      <w:marLeft w:val="0"/>
                                      <w:marRight w:val="0"/>
                                      <w:marTop w:val="34"/>
                                      <w:marBottom w:val="34"/>
                                      <w:divBdr>
                                        <w:top w:val="none" w:sz="0" w:space="0" w:color="auto"/>
                                        <w:left w:val="none" w:sz="0" w:space="0" w:color="auto"/>
                                        <w:bottom w:val="none" w:sz="0" w:space="0" w:color="auto"/>
                                        <w:right w:val="none" w:sz="0" w:space="0" w:color="auto"/>
                                      </w:divBdr>
                                    </w:div>
                                    <w:div w:id="1896970306">
                                      <w:marLeft w:val="0"/>
                                      <w:marRight w:val="0"/>
                                      <w:marTop w:val="0"/>
                                      <w:marBottom w:val="0"/>
                                      <w:divBdr>
                                        <w:top w:val="none" w:sz="0" w:space="0" w:color="auto"/>
                                        <w:left w:val="none" w:sz="0" w:space="0" w:color="auto"/>
                                        <w:bottom w:val="none" w:sz="0" w:space="0" w:color="auto"/>
                                        <w:right w:val="none" w:sz="0" w:space="0" w:color="auto"/>
                                      </w:divBdr>
                                      <w:divsChild>
                                        <w:div w:id="494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249509">
      <w:bodyDiv w:val="1"/>
      <w:marLeft w:val="0"/>
      <w:marRight w:val="0"/>
      <w:marTop w:val="0"/>
      <w:marBottom w:val="0"/>
      <w:divBdr>
        <w:top w:val="none" w:sz="0" w:space="0" w:color="auto"/>
        <w:left w:val="none" w:sz="0" w:space="0" w:color="auto"/>
        <w:bottom w:val="none" w:sz="0" w:space="0" w:color="auto"/>
        <w:right w:val="none" w:sz="0" w:space="0" w:color="auto"/>
      </w:divBdr>
      <w:divsChild>
        <w:div w:id="1775705540">
          <w:marLeft w:val="0"/>
          <w:marRight w:val="1"/>
          <w:marTop w:val="0"/>
          <w:marBottom w:val="0"/>
          <w:divBdr>
            <w:top w:val="none" w:sz="0" w:space="0" w:color="auto"/>
            <w:left w:val="none" w:sz="0" w:space="0" w:color="auto"/>
            <w:bottom w:val="none" w:sz="0" w:space="0" w:color="auto"/>
            <w:right w:val="none" w:sz="0" w:space="0" w:color="auto"/>
          </w:divBdr>
          <w:divsChild>
            <w:div w:id="169610881">
              <w:marLeft w:val="0"/>
              <w:marRight w:val="0"/>
              <w:marTop w:val="0"/>
              <w:marBottom w:val="0"/>
              <w:divBdr>
                <w:top w:val="none" w:sz="0" w:space="0" w:color="auto"/>
                <w:left w:val="none" w:sz="0" w:space="0" w:color="auto"/>
                <w:bottom w:val="none" w:sz="0" w:space="0" w:color="auto"/>
                <w:right w:val="none" w:sz="0" w:space="0" w:color="auto"/>
              </w:divBdr>
              <w:divsChild>
                <w:div w:id="281569504">
                  <w:marLeft w:val="0"/>
                  <w:marRight w:val="1"/>
                  <w:marTop w:val="0"/>
                  <w:marBottom w:val="0"/>
                  <w:divBdr>
                    <w:top w:val="none" w:sz="0" w:space="0" w:color="auto"/>
                    <w:left w:val="none" w:sz="0" w:space="0" w:color="auto"/>
                    <w:bottom w:val="none" w:sz="0" w:space="0" w:color="auto"/>
                    <w:right w:val="none" w:sz="0" w:space="0" w:color="auto"/>
                  </w:divBdr>
                  <w:divsChild>
                    <w:div w:id="978190533">
                      <w:marLeft w:val="0"/>
                      <w:marRight w:val="0"/>
                      <w:marTop w:val="0"/>
                      <w:marBottom w:val="0"/>
                      <w:divBdr>
                        <w:top w:val="none" w:sz="0" w:space="0" w:color="auto"/>
                        <w:left w:val="none" w:sz="0" w:space="0" w:color="auto"/>
                        <w:bottom w:val="none" w:sz="0" w:space="0" w:color="auto"/>
                        <w:right w:val="none" w:sz="0" w:space="0" w:color="auto"/>
                      </w:divBdr>
                      <w:divsChild>
                        <w:div w:id="942491875">
                          <w:marLeft w:val="0"/>
                          <w:marRight w:val="0"/>
                          <w:marTop w:val="0"/>
                          <w:marBottom w:val="0"/>
                          <w:divBdr>
                            <w:top w:val="none" w:sz="0" w:space="0" w:color="auto"/>
                            <w:left w:val="none" w:sz="0" w:space="0" w:color="auto"/>
                            <w:bottom w:val="none" w:sz="0" w:space="0" w:color="auto"/>
                            <w:right w:val="none" w:sz="0" w:space="0" w:color="auto"/>
                          </w:divBdr>
                          <w:divsChild>
                            <w:div w:id="1846434377">
                              <w:marLeft w:val="0"/>
                              <w:marRight w:val="0"/>
                              <w:marTop w:val="120"/>
                              <w:marBottom w:val="360"/>
                              <w:divBdr>
                                <w:top w:val="none" w:sz="0" w:space="0" w:color="auto"/>
                                <w:left w:val="none" w:sz="0" w:space="0" w:color="auto"/>
                                <w:bottom w:val="none" w:sz="0" w:space="0" w:color="auto"/>
                                <w:right w:val="none" w:sz="0" w:space="0" w:color="auto"/>
                              </w:divBdr>
                              <w:divsChild>
                                <w:div w:id="2052144318">
                                  <w:marLeft w:val="420"/>
                                  <w:marRight w:val="0"/>
                                  <w:marTop w:val="0"/>
                                  <w:marBottom w:val="0"/>
                                  <w:divBdr>
                                    <w:top w:val="none" w:sz="0" w:space="0" w:color="auto"/>
                                    <w:left w:val="none" w:sz="0" w:space="0" w:color="auto"/>
                                    <w:bottom w:val="none" w:sz="0" w:space="0" w:color="auto"/>
                                    <w:right w:val="none" w:sz="0" w:space="0" w:color="auto"/>
                                  </w:divBdr>
                                  <w:divsChild>
                                    <w:div w:id="5400805">
                                      <w:marLeft w:val="0"/>
                                      <w:marRight w:val="0"/>
                                      <w:marTop w:val="34"/>
                                      <w:marBottom w:val="34"/>
                                      <w:divBdr>
                                        <w:top w:val="none" w:sz="0" w:space="0" w:color="auto"/>
                                        <w:left w:val="none" w:sz="0" w:space="0" w:color="auto"/>
                                        <w:bottom w:val="none" w:sz="0" w:space="0" w:color="auto"/>
                                        <w:right w:val="none" w:sz="0" w:space="0" w:color="auto"/>
                                      </w:divBdr>
                                      <w:divsChild>
                                        <w:div w:id="2065134503">
                                          <w:marLeft w:val="0"/>
                                          <w:marRight w:val="0"/>
                                          <w:marTop w:val="0"/>
                                          <w:marBottom w:val="0"/>
                                          <w:divBdr>
                                            <w:top w:val="none" w:sz="0" w:space="0" w:color="auto"/>
                                            <w:left w:val="none" w:sz="0" w:space="0" w:color="auto"/>
                                            <w:bottom w:val="none" w:sz="0" w:space="0" w:color="auto"/>
                                            <w:right w:val="none" w:sz="0" w:space="0" w:color="auto"/>
                                          </w:divBdr>
                                        </w:div>
                                      </w:divsChild>
                                    </w:div>
                                    <w:div w:id="1238322578">
                                      <w:marLeft w:val="0"/>
                                      <w:marRight w:val="0"/>
                                      <w:marTop w:val="0"/>
                                      <w:marBottom w:val="0"/>
                                      <w:divBdr>
                                        <w:top w:val="none" w:sz="0" w:space="0" w:color="auto"/>
                                        <w:left w:val="none" w:sz="0" w:space="0" w:color="auto"/>
                                        <w:bottom w:val="none" w:sz="0" w:space="0" w:color="auto"/>
                                        <w:right w:val="none" w:sz="0" w:space="0" w:color="auto"/>
                                      </w:divBdr>
                                      <w:divsChild>
                                        <w:div w:id="13378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878203">
      <w:bodyDiv w:val="1"/>
      <w:marLeft w:val="0"/>
      <w:marRight w:val="0"/>
      <w:marTop w:val="0"/>
      <w:marBottom w:val="0"/>
      <w:divBdr>
        <w:top w:val="none" w:sz="0" w:space="0" w:color="auto"/>
        <w:left w:val="none" w:sz="0" w:space="0" w:color="auto"/>
        <w:bottom w:val="none" w:sz="0" w:space="0" w:color="auto"/>
        <w:right w:val="none" w:sz="0" w:space="0" w:color="auto"/>
      </w:divBdr>
      <w:divsChild>
        <w:div w:id="1760717511">
          <w:marLeft w:val="0"/>
          <w:marRight w:val="1"/>
          <w:marTop w:val="0"/>
          <w:marBottom w:val="0"/>
          <w:divBdr>
            <w:top w:val="none" w:sz="0" w:space="0" w:color="auto"/>
            <w:left w:val="none" w:sz="0" w:space="0" w:color="auto"/>
            <w:bottom w:val="none" w:sz="0" w:space="0" w:color="auto"/>
            <w:right w:val="none" w:sz="0" w:space="0" w:color="auto"/>
          </w:divBdr>
          <w:divsChild>
            <w:div w:id="2114209129">
              <w:marLeft w:val="0"/>
              <w:marRight w:val="0"/>
              <w:marTop w:val="0"/>
              <w:marBottom w:val="0"/>
              <w:divBdr>
                <w:top w:val="none" w:sz="0" w:space="0" w:color="auto"/>
                <w:left w:val="none" w:sz="0" w:space="0" w:color="auto"/>
                <w:bottom w:val="none" w:sz="0" w:space="0" w:color="auto"/>
                <w:right w:val="none" w:sz="0" w:space="0" w:color="auto"/>
              </w:divBdr>
              <w:divsChild>
                <w:div w:id="1991711239">
                  <w:marLeft w:val="0"/>
                  <w:marRight w:val="1"/>
                  <w:marTop w:val="0"/>
                  <w:marBottom w:val="0"/>
                  <w:divBdr>
                    <w:top w:val="none" w:sz="0" w:space="0" w:color="auto"/>
                    <w:left w:val="none" w:sz="0" w:space="0" w:color="auto"/>
                    <w:bottom w:val="none" w:sz="0" w:space="0" w:color="auto"/>
                    <w:right w:val="none" w:sz="0" w:space="0" w:color="auto"/>
                  </w:divBdr>
                  <w:divsChild>
                    <w:div w:id="799496505">
                      <w:marLeft w:val="0"/>
                      <w:marRight w:val="0"/>
                      <w:marTop w:val="0"/>
                      <w:marBottom w:val="0"/>
                      <w:divBdr>
                        <w:top w:val="none" w:sz="0" w:space="0" w:color="auto"/>
                        <w:left w:val="none" w:sz="0" w:space="0" w:color="auto"/>
                        <w:bottom w:val="none" w:sz="0" w:space="0" w:color="auto"/>
                        <w:right w:val="none" w:sz="0" w:space="0" w:color="auto"/>
                      </w:divBdr>
                      <w:divsChild>
                        <w:div w:id="1124421018">
                          <w:marLeft w:val="0"/>
                          <w:marRight w:val="0"/>
                          <w:marTop w:val="0"/>
                          <w:marBottom w:val="0"/>
                          <w:divBdr>
                            <w:top w:val="none" w:sz="0" w:space="0" w:color="auto"/>
                            <w:left w:val="none" w:sz="0" w:space="0" w:color="auto"/>
                            <w:bottom w:val="none" w:sz="0" w:space="0" w:color="auto"/>
                            <w:right w:val="none" w:sz="0" w:space="0" w:color="auto"/>
                          </w:divBdr>
                          <w:divsChild>
                            <w:div w:id="782723404">
                              <w:marLeft w:val="0"/>
                              <w:marRight w:val="0"/>
                              <w:marTop w:val="120"/>
                              <w:marBottom w:val="360"/>
                              <w:divBdr>
                                <w:top w:val="none" w:sz="0" w:space="0" w:color="auto"/>
                                <w:left w:val="none" w:sz="0" w:space="0" w:color="auto"/>
                                <w:bottom w:val="none" w:sz="0" w:space="0" w:color="auto"/>
                                <w:right w:val="none" w:sz="0" w:space="0" w:color="auto"/>
                              </w:divBdr>
                              <w:divsChild>
                                <w:div w:id="60638814">
                                  <w:marLeft w:val="0"/>
                                  <w:marRight w:val="0"/>
                                  <w:marTop w:val="34"/>
                                  <w:marBottom w:val="34"/>
                                  <w:divBdr>
                                    <w:top w:val="none" w:sz="0" w:space="0" w:color="auto"/>
                                    <w:left w:val="none" w:sz="0" w:space="0" w:color="auto"/>
                                    <w:bottom w:val="none" w:sz="0" w:space="0" w:color="auto"/>
                                    <w:right w:val="none" w:sz="0" w:space="0" w:color="auto"/>
                                  </w:divBdr>
                                  <w:divsChild>
                                    <w:div w:id="996347068">
                                      <w:marLeft w:val="0"/>
                                      <w:marRight w:val="0"/>
                                      <w:marTop w:val="0"/>
                                      <w:marBottom w:val="0"/>
                                      <w:divBdr>
                                        <w:top w:val="none" w:sz="0" w:space="0" w:color="auto"/>
                                        <w:left w:val="none" w:sz="0" w:space="0" w:color="auto"/>
                                        <w:bottom w:val="none" w:sz="0" w:space="0" w:color="auto"/>
                                        <w:right w:val="none" w:sz="0" w:space="0" w:color="auto"/>
                                      </w:divBdr>
                                    </w:div>
                                  </w:divsChild>
                                </w:div>
                                <w:div w:id="798497228">
                                  <w:marLeft w:val="0"/>
                                  <w:marRight w:val="0"/>
                                  <w:marTop w:val="0"/>
                                  <w:marBottom w:val="0"/>
                                  <w:divBdr>
                                    <w:top w:val="none" w:sz="0" w:space="0" w:color="auto"/>
                                    <w:left w:val="none" w:sz="0" w:space="0" w:color="auto"/>
                                    <w:bottom w:val="none" w:sz="0" w:space="0" w:color="auto"/>
                                    <w:right w:val="none" w:sz="0" w:space="0" w:color="auto"/>
                                  </w:divBdr>
                                  <w:divsChild>
                                    <w:div w:id="604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084027">
      <w:bodyDiv w:val="1"/>
      <w:marLeft w:val="0"/>
      <w:marRight w:val="0"/>
      <w:marTop w:val="0"/>
      <w:marBottom w:val="0"/>
      <w:divBdr>
        <w:top w:val="none" w:sz="0" w:space="0" w:color="auto"/>
        <w:left w:val="none" w:sz="0" w:space="0" w:color="auto"/>
        <w:bottom w:val="none" w:sz="0" w:space="0" w:color="auto"/>
        <w:right w:val="none" w:sz="0" w:space="0" w:color="auto"/>
      </w:divBdr>
      <w:divsChild>
        <w:div w:id="795832524">
          <w:marLeft w:val="0"/>
          <w:marRight w:val="0"/>
          <w:marTop w:val="0"/>
          <w:marBottom w:val="0"/>
          <w:divBdr>
            <w:top w:val="none" w:sz="0" w:space="0" w:color="auto"/>
            <w:left w:val="none" w:sz="0" w:space="0" w:color="auto"/>
            <w:bottom w:val="none" w:sz="0" w:space="0" w:color="auto"/>
            <w:right w:val="none" w:sz="0" w:space="0" w:color="auto"/>
          </w:divBdr>
        </w:div>
      </w:divsChild>
    </w:div>
    <w:div w:id="2137866495">
      <w:bodyDiv w:val="1"/>
      <w:marLeft w:val="0"/>
      <w:marRight w:val="0"/>
      <w:marTop w:val="0"/>
      <w:marBottom w:val="0"/>
      <w:divBdr>
        <w:top w:val="none" w:sz="0" w:space="0" w:color="auto"/>
        <w:left w:val="none" w:sz="0" w:space="0" w:color="auto"/>
        <w:bottom w:val="none" w:sz="0" w:space="0" w:color="auto"/>
        <w:right w:val="none" w:sz="0" w:space="0" w:color="auto"/>
      </w:divBdr>
      <w:divsChild>
        <w:div w:id="1650790204">
          <w:marLeft w:val="0"/>
          <w:marRight w:val="1"/>
          <w:marTop w:val="0"/>
          <w:marBottom w:val="0"/>
          <w:divBdr>
            <w:top w:val="none" w:sz="0" w:space="0" w:color="auto"/>
            <w:left w:val="none" w:sz="0" w:space="0" w:color="auto"/>
            <w:bottom w:val="none" w:sz="0" w:space="0" w:color="auto"/>
            <w:right w:val="none" w:sz="0" w:space="0" w:color="auto"/>
          </w:divBdr>
          <w:divsChild>
            <w:div w:id="859928704">
              <w:marLeft w:val="0"/>
              <w:marRight w:val="0"/>
              <w:marTop w:val="0"/>
              <w:marBottom w:val="0"/>
              <w:divBdr>
                <w:top w:val="none" w:sz="0" w:space="0" w:color="auto"/>
                <w:left w:val="none" w:sz="0" w:space="0" w:color="auto"/>
                <w:bottom w:val="none" w:sz="0" w:space="0" w:color="auto"/>
                <w:right w:val="none" w:sz="0" w:space="0" w:color="auto"/>
              </w:divBdr>
              <w:divsChild>
                <w:div w:id="93016181">
                  <w:marLeft w:val="0"/>
                  <w:marRight w:val="1"/>
                  <w:marTop w:val="0"/>
                  <w:marBottom w:val="0"/>
                  <w:divBdr>
                    <w:top w:val="none" w:sz="0" w:space="0" w:color="auto"/>
                    <w:left w:val="none" w:sz="0" w:space="0" w:color="auto"/>
                    <w:bottom w:val="none" w:sz="0" w:space="0" w:color="auto"/>
                    <w:right w:val="none" w:sz="0" w:space="0" w:color="auto"/>
                  </w:divBdr>
                  <w:divsChild>
                    <w:div w:id="931821630">
                      <w:marLeft w:val="0"/>
                      <w:marRight w:val="0"/>
                      <w:marTop w:val="0"/>
                      <w:marBottom w:val="0"/>
                      <w:divBdr>
                        <w:top w:val="none" w:sz="0" w:space="0" w:color="auto"/>
                        <w:left w:val="none" w:sz="0" w:space="0" w:color="auto"/>
                        <w:bottom w:val="none" w:sz="0" w:space="0" w:color="auto"/>
                        <w:right w:val="none" w:sz="0" w:space="0" w:color="auto"/>
                      </w:divBdr>
                      <w:divsChild>
                        <w:div w:id="503477334">
                          <w:marLeft w:val="0"/>
                          <w:marRight w:val="0"/>
                          <w:marTop w:val="0"/>
                          <w:marBottom w:val="0"/>
                          <w:divBdr>
                            <w:top w:val="none" w:sz="0" w:space="0" w:color="auto"/>
                            <w:left w:val="none" w:sz="0" w:space="0" w:color="auto"/>
                            <w:bottom w:val="none" w:sz="0" w:space="0" w:color="auto"/>
                            <w:right w:val="none" w:sz="0" w:space="0" w:color="auto"/>
                          </w:divBdr>
                          <w:divsChild>
                            <w:div w:id="1396010059">
                              <w:marLeft w:val="0"/>
                              <w:marRight w:val="0"/>
                              <w:marTop w:val="120"/>
                              <w:marBottom w:val="360"/>
                              <w:divBdr>
                                <w:top w:val="none" w:sz="0" w:space="0" w:color="auto"/>
                                <w:left w:val="none" w:sz="0" w:space="0" w:color="auto"/>
                                <w:bottom w:val="none" w:sz="0" w:space="0" w:color="auto"/>
                                <w:right w:val="none" w:sz="0" w:space="0" w:color="auto"/>
                              </w:divBdr>
                              <w:divsChild>
                                <w:div w:id="545723889">
                                  <w:marLeft w:val="420"/>
                                  <w:marRight w:val="0"/>
                                  <w:marTop w:val="0"/>
                                  <w:marBottom w:val="0"/>
                                  <w:divBdr>
                                    <w:top w:val="none" w:sz="0" w:space="0" w:color="auto"/>
                                    <w:left w:val="none" w:sz="0" w:space="0" w:color="auto"/>
                                    <w:bottom w:val="none" w:sz="0" w:space="0" w:color="auto"/>
                                    <w:right w:val="none" w:sz="0" w:space="0" w:color="auto"/>
                                  </w:divBdr>
                                  <w:divsChild>
                                    <w:div w:id="1839686841">
                                      <w:marLeft w:val="0"/>
                                      <w:marRight w:val="0"/>
                                      <w:marTop w:val="34"/>
                                      <w:marBottom w:val="34"/>
                                      <w:divBdr>
                                        <w:top w:val="none" w:sz="0" w:space="0" w:color="auto"/>
                                        <w:left w:val="none" w:sz="0" w:space="0" w:color="auto"/>
                                        <w:bottom w:val="none" w:sz="0" w:space="0" w:color="auto"/>
                                        <w:right w:val="none" w:sz="0" w:space="0" w:color="auto"/>
                                      </w:divBdr>
                                      <w:divsChild>
                                        <w:div w:id="1148399008">
                                          <w:marLeft w:val="0"/>
                                          <w:marRight w:val="0"/>
                                          <w:marTop w:val="0"/>
                                          <w:marBottom w:val="0"/>
                                          <w:divBdr>
                                            <w:top w:val="none" w:sz="0" w:space="0" w:color="auto"/>
                                            <w:left w:val="none" w:sz="0" w:space="0" w:color="auto"/>
                                            <w:bottom w:val="none" w:sz="0" w:space="0" w:color="auto"/>
                                            <w:right w:val="none" w:sz="0" w:space="0" w:color="auto"/>
                                          </w:divBdr>
                                          <w:divsChild>
                                            <w:div w:id="5766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7627">
                                      <w:marLeft w:val="0"/>
                                      <w:marRight w:val="0"/>
                                      <w:marTop w:val="0"/>
                                      <w:marBottom w:val="0"/>
                                      <w:divBdr>
                                        <w:top w:val="none" w:sz="0" w:space="0" w:color="auto"/>
                                        <w:left w:val="none" w:sz="0" w:space="0" w:color="auto"/>
                                        <w:bottom w:val="none" w:sz="0" w:space="0" w:color="auto"/>
                                        <w:right w:val="none" w:sz="0" w:space="0" w:color="auto"/>
                                      </w:divBdr>
                                      <w:divsChild>
                                        <w:div w:id="116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artin%20JN%5BAuthor%5D&amp;cauthor=true&amp;cauthor_uid=23429504" TargetMode="External"/><Relationship Id="rId299" Type="http://schemas.openxmlformats.org/officeDocument/2006/relationships/hyperlink" Target="https://www.ncbi.nlm.nih.gov/pubmed/30744962" TargetMode="External"/><Relationship Id="rId303" Type="http://schemas.openxmlformats.org/officeDocument/2006/relationships/hyperlink" Target="https://www.ncbi.nlm.nih.gov/pubmed/31602475" TargetMode="External"/><Relationship Id="rId21" Type="http://schemas.openxmlformats.org/officeDocument/2006/relationships/hyperlink" Target="http://www.ncbi.nlm.nih.gov/pubmed?term=Nabakwe%20E%5BAuthor%5D&amp;cauthor=true&amp;cauthor_uid=17099313" TargetMode="External"/><Relationship Id="rId42" Type="http://schemas.openxmlformats.org/officeDocument/2006/relationships/hyperlink" Target="http://www.ncbi.nlm.nih.gov/pubmed?term=Musick%20B%5BAuthor%5D&amp;cauthor=true&amp;cauthor_uid=17911742" TargetMode="External"/><Relationship Id="rId63" Type="http://schemas.openxmlformats.org/officeDocument/2006/relationships/hyperlink" Target="http://www.ncbi.nlm.nih.gov/pubmed?term=Ayaya%20SO%5BAuthor%5D&amp;cauthor=true&amp;cauthor_uid=20575310" TargetMode="External"/><Relationship Id="rId84" Type="http://schemas.openxmlformats.org/officeDocument/2006/relationships/hyperlink" Target="http://www.ncbi.nlm.nih.gov/pubmed/21267057" TargetMode="External"/><Relationship Id="rId138" Type="http://schemas.openxmlformats.org/officeDocument/2006/relationships/hyperlink" Target="http://www.ncbi.nlm.nih.gov/pubmed?term=Dillabaugh%20L%5BAuthor%5D&amp;cauthor=true&amp;cauthor_uid=24378935" TargetMode="External"/><Relationship Id="rId159" Type="http://schemas.openxmlformats.org/officeDocument/2006/relationships/hyperlink" Target="http://www.ncbi.nlm.nih.gov/pubmed?term=Diero%20L%5BAuthor%5D&amp;cauthor=true&amp;cauthor_uid=24147059" TargetMode="External"/><Relationship Id="rId324" Type="http://schemas.openxmlformats.org/officeDocument/2006/relationships/hyperlink" Target="https://pubmed.ncbi.nlm.nih.gov/32722897/" TargetMode="External"/><Relationship Id="rId170" Type="http://schemas.openxmlformats.org/officeDocument/2006/relationships/hyperlink" Target="http://www.ncbi.nlm.nih.gov/pubmed?term=Ciaranello%20AL%5BAuthor%5D&amp;cauthor=true&amp;cauthor_uid=24349503" TargetMode="External"/><Relationship Id="rId191" Type="http://schemas.openxmlformats.org/officeDocument/2006/relationships/hyperlink" Target="http://www.ncbi.nlm.nih.gov/pubmed/25516092" TargetMode="External"/><Relationship Id="rId205" Type="http://schemas.openxmlformats.org/officeDocument/2006/relationships/hyperlink" Target="http://www.ncbi.nlm.nih.gov/pubmed/25621303" TargetMode="External"/><Relationship Id="rId226" Type="http://schemas.openxmlformats.org/officeDocument/2006/relationships/hyperlink" Target="https://www.ncbi.nlm.nih.gov/pubmed/25885859" TargetMode="External"/><Relationship Id="rId247" Type="http://schemas.openxmlformats.org/officeDocument/2006/relationships/hyperlink" Target="https://www.ncbi.nlm.nih.gov/pmc/articles/PMC4710022/" TargetMode="External"/><Relationship Id="rId107" Type="http://schemas.openxmlformats.org/officeDocument/2006/relationships/hyperlink" Target="https://www.ncbi.nlm.nih.gov/pubmed/23172344" TargetMode="External"/><Relationship Id="rId268" Type="http://schemas.openxmlformats.org/officeDocument/2006/relationships/hyperlink" Target="https://www.ncbi.nlm.nih.gov/pubmed/28736389" TargetMode="External"/><Relationship Id="rId289" Type="http://schemas.openxmlformats.org/officeDocument/2006/relationships/hyperlink" Target="https://www.ncbi.nlm.nih.gov/pubmed/28604501" TargetMode="External"/><Relationship Id="rId11" Type="http://schemas.openxmlformats.org/officeDocument/2006/relationships/hyperlink" Target="http://www.ncbi.nlm.nih.gov/pubmed?term=Siika%20A%5BAuthor%5D&amp;cauthor=true&amp;cauthor_uid=16327318" TargetMode="External"/><Relationship Id="rId32" Type="http://schemas.openxmlformats.org/officeDocument/2006/relationships/hyperlink" Target="http://www.ncbi.nlm.nih.gov/pubmed?term=Hannan%20TJ%5BAuthor%5D&amp;cauthor=true&amp;cauthor_uid=17911742" TargetMode="External"/><Relationship Id="rId53" Type="http://schemas.openxmlformats.org/officeDocument/2006/relationships/hyperlink" Target="http://www.ncbi.nlm.nih.gov/pubmed?term=Frangakis%20CE%5BAuthor%5D&amp;cauthor=true&amp;cauthor_uid=18479488" TargetMode="External"/><Relationship Id="rId74" Type="http://schemas.openxmlformats.org/officeDocument/2006/relationships/hyperlink" Target="http://www.ncbi.nlm.nih.gov/pubmed/20224420" TargetMode="External"/><Relationship Id="rId128" Type="http://schemas.openxmlformats.org/officeDocument/2006/relationships/hyperlink" Target="http://www.ncbi.nlm.nih.gov/pubmed/24391780" TargetMode="External"/><Relationship Id="rId149" Type="http://schemas.openxmlformats.org/officeDocument/2006/relationships/hyperlink" Target="http://www.ncbi.nlm.nih.gov/pubmed?term=Nhandu%20V%5BAuthor%5D&amp;cauthor=true&amp;cauthor_uid=24147059" TargetMode="External"/><Relationship Id="rId314" Type="http://schemas.openxmlformats.org/officeDocument/2006/relationships/hyperlink" Target="https://pubmed.ncbi.nlm.nih.gov/31982977/" TargetMode="External"/><Relationship Id="rId5" Type="http://schemas.openxmlformats.org/officeDocument/2006/relationships/webSettings" Target="webSettings.xml"/><Relationship Id="rId95" Type="http://schemas.openxmlformats.org/officeDocument/2006/relationships/hyperlink" Target="http://www.ncbi.nlm.nih.gov/pubmed?term=Kaharuza%20F%5BAuthor%5D&amp;cauthor=true&amp;cauthor_uid=21857358" TargetMode="External"/><Relationship Id="rId160" Type="http://schemas.openxmlformats.org/officeDocument/2006/relationships/hyperlink" Target="http://www.ncbi.nlm.nih.gov/pubmed?term=Wools-Kaloustian%20K%5BAuthor%5D&amp;cauthor=true&amp;cauthor_uid=24147059" TargetMode="External"/><Relationship Id="rId181" Type="http://schemas.openxmlformats.org/officeDocument/2006/relationships/hyperlink" Target="http://www.ncbi.nlm.nih.gov/pubmed?term=Patel%20K%5BAuthor%5D&amp;cauthor=true&amp;cauthor_uid=24349503" TargetMode="External"/><Relationship Id="rId216" Type="http://schemas.openxmlformats.org/officeDocument/2006/relationships/hyperlink" Target="https://www.ncbi.nlm.nih.gov/pubmed/26631015" TargetMode="External"/><Relationship Id="rId237" Type="http://schemas.openxmlformats.org/officeDocument/2006/relationships/hyperlink" Target="https://www.ncbi.nlm.nih.gov/pubmed/27073928" TargetMode="External"/><Relationship Id="rId258" Type="http://schemas.openxmlformats.org/officeDocument/2006/relationships/hyperlink" Target="https://www.ncbi.nlm.nih.gov/pubmed/?term=Mofenson%20L%5BAuthor%5D&amp;cauthor=true&amp;cauthor_uid=28301337" TargetMode="External"/><Relationship Id="rId279" Type="http://schemas.openxmlformats.org/officeDocument/2006/relationships/hyperlink" Target="https://www.ncbi.nlm.nih.gov/pubmed/29485724" TargetMode="External"/><Relationship Id="rId22" Type="http://schemas.openxmlformats.org/officeDocument/2006/relationships/hyperlink" Target="http://www.ncbi.nlm.nih.gov/pubmed?term=Tenge%20C%5BAuthor%5D&amp;cauthor=true&amp;cauthor_uid=17099313" TargetMode="External"/><Relationship Id="rId43" Type="http://schemas.openxmlformats.org/officeDocument/2006/relationships/hyperlink" Target="http://www.ncbi.nlm.nih.gov/pubmed?term=Mamlin%20JJ%5BAuthor%5D&amp;cauthor=true&amp;cauthor_uid=17911742" TargetMode="External"/><Relationship Id="rId64" Type="http://schemas.openxmlformats.org/officeDocument/2006/relationships/hyperlink" Target="http://www.ncbi.nlm.nih.gov/pubmed?term=Nabakwe%20EC%5BAuthor%5D&amp;cauthor=true&amp;cauthor_uid=20575310" TargetMode="External"/><Relationship Id="rId118" Type="http://schemas.openxmlformats.org/officeDocument/2006/relationships/hyperlink" Target="http://www.ncbi.nlm.nih.gov/pubmed/23429504" TargetMode="External"/><Relationship Id="rId139" Type="http://schemas.openxmlformats.org/officeDocument/2006/relationships/hyperlink" Target="http://www.ncbi.nlm.nih.gov/pubmed?term=Doherty%20K%5BAuthor%5D&amp;cauthor=true&amp;cauthor_uid=24378935" TargetMode="External"/><Relationship Id="rId290" Type="http://schemas.openxmlformats.org/officeDocument/2006/relationships/hyperlink" Target="https://www.ncbi.nlm.nih.gov/pubmed/29972632" TargetMode="External"/><Relationship Id="rId304" Type="http://schemas.openxmlformats.org/officeDocument/2006/relationships/hyperlink" Target="https://www.ncbi.nlm.nih.gov/pubmed/31181056" TargetMode="External"/><Relationship Id="rId325" Type="http://schemas.openxmlformats.org/officeDocument/2006/relationships/hyperlink" Target="https://pubmed.ncbi.nlm.nih.gov/32414825/" TargetMode="External"/><Relationship Id="rId85" Type="http://schemas.openxmlformats.org/officeDocument/2006/relationships/hyperlink" Target="http://www.ncbi.nlm.nih.gov/pubmed/21407085" TargetMode="External"/><Relationship Id="rId150" Type="http://schemas.openxmlformats.org/officeDocument/2006/relationships/hyperlink" Target="http://www.ncbi.nlm.nih.gov/pubmed?term=Dusingize%20JC%5BAuthor%5D&amp;cauthor=true&amp;cauthor_uid=24147059" TargetMode="External"/><Relationship Id="rId171" Type="http://schemas.openxmlformats.org/officeDocument/2006/relationships/hyperlink" Target="http://www.ncbi.nlm.nih.gov/pubmed?term=Morris%20BL%5BAuthor%5D&amp;cauthor=true&amp;cauthor_uid=24349503" TargetMode="External"/><Relationship Id="rId192" Type="http://schemas.openxmlformats.org/officeDocument/2006/relationships/hyperlink" Target="http://www.ncbi.nlm.nih.gov/pubmed/25131801" TargetMode="External"/><Relationship Id="rId206" Type="http://schemas.openxmlformats.org/officeDocument/2006/relationships/hyperlink" Target="https://www.ncbi.nlm.nih.gov/pubmed/26180825" TargetMode="External"/><Relationship Id="rId227" Type="http://schemas.openxmlformats.org/officeDocument/2006/relationships/hyperlink" Target="https://www.ncbi.nlm.nih.gov/pubmed/25955835" TargetMode="External"/><Relationship Id="rId248" Type="http://schemas.openxmlformats.org/officeDocument/2006/relationships/hyperlink" Target="https://www.ncbi.nlm.nih.gov/pmc/articles/PMC4911268/" TargetMode="External"/><Relationship Id="rId269" Type="http://schemas.openxmlformats.org/officeDocument/2006/relationships/hyperlink" Target="https://www.ncbi.nlm.nih.gov/pubmed/28736394" TargetMode="External"/><Relationship Id="rId12" Type="http://schemas.openxmlformats.org/officeDocument/2006/relationships/hyperlink" Target="http://www.ncbi.nlm.nih.gov/pubmed?term=Sidle%20J%5BAuthor%5D&amp;cauthor=true&amp;cauthor_uid=16327318" TargetMode="External"/><Relationship Id="rId33" Type="http://schemas.openxmlformats.org/officeDocument/2006/relationships/hyperlink" Target="http://www.ncbi.nlm.nih.gov/pubmed?term=Siika%20AM%5BAuthor%5D&amp;cauthor=true&amp;cauthor_uid=17911742" TargetMode="External"/><Relationship Id="rId108" Type="http://schemas.openxmlformats.org/officeDocument/2006/relationships/hyperlink" Target="http://www.ncbi.nlm.nih.gov/pubmed?term=Geng%20EH%5BAuthor%5D&amp;cauthor=true&amp;cauthor_uid=23429504" TargetMode="External"/><Relationship Id="rId129" Type="http://schemas.openxmlformats.org/officeDocument/2006/relationships/hyperlink" Target="http://www.ncbi.nlm.nih.gov/pubmed/24977440" TargetMode="External"/><Relationship Id="rId280" Type="http://schemas.openxmlformats.org/officeDocument/2006/relationships/hyperlink" Target="https://www.ncbi.nlm.nih.gov/pubmed/30225908" TargetMode="External"/><Relationship Id="rId315" Type="http://schemas.openxmlformats.org/officeDocument/2006/relationships/hyperlink" Target="https://pubmed.ncbi.nlm.nih.gov/32520411/" TargetMode="External"/><Relationship Id="rId54" Type="http://schemas.openxmlformats.org/officeDocument/2006/relationships/hyperlink" Target="http://www.ncbi.nlm.nih.gov/pubmed?term=Musick%20BS%5BAuthor%5D&amp;cauthor=true&amp;cauthor_uid=18479488" TargetMode="External"/><Relationship Id="rId75" Type="http://schemas.openxmlformats.org/officeDocument/2006/relationships/hyperlink" Target="http://www.ncbi.nlm.nih.gov/pubmed/20487430" TargetMode="External"/><Relationship Id="rId96" Type="http://schemas.openxmlformats.org/officeDocument/2006/relationships/hyperlink" Target="http://www.ncbi.nlm.nih.gov/pubmed?term=Alexander%20LN%5BAuthor%5D&amp;cauthor=true&amp;cauthor_uid=21857358" TargetMode="External"/><Relationship Id="rId140" Type="http://schemas.openxmlformats.org/officeDocument/2006/relationships/hyperlink" Target="http://www.ncbi.nlm.nih.gov/pubmed?term=Ssali%20J%5BAuthor%5D&amp;cauthor=true&amp;cauthor_uid=24378935" TargetMode="External"/><Relationship Id="rId161" Type="http://schemas.openxmlformats.org/officeDocument/2006/relationships/hyperlink" Target="http://www.ncbi.nlm.nih.gov/pubmed?term=Kiertiburanakul%20S%5BAuthor%5D&amp;cauthor=true&amp;cauthor_uid=24147059" TargetMode="External"/><Relationship Id="rId182" Type="http://schemas.openxmlformats.org/officeDocument/2006/relationships/hyperlink" Target="http://www.ncbi.nlm.nih.gov/pubmed?term=Ramirez-Avila%20L%5BAuthor%5D&amp;cauthor=true&amp;cauthor_uid=24349503" TargetMode="External"/><Relationship Id="rId217" Type="http://schemas.openxmlformats.org/officeDocument/2006/relationships/hyperlink" Target="https://www.ncbi.nlm.nih.gov/pubmed/26715204" TargetMode="External"/><Relationship Id="rId6" Type="http://schemas.openxmlformats.org/officeDocument/2006/relationships/footnotes" Target="footnotes.xml"/><Relationship Id="rId238" Type="http://schemas.openxmlformats.org/officeDocument/2006/relationships/hyperlink" Target="https://www.ncbi.nlm.nih.gov/pubmed/26861115" TargetMode="External"/><Relationship Id="rId259" Type="http://schemas.openxmlformats.org/officeDocument/2006/relationships/hyperlink" Target="https://www.ncbi.nlm.nih.gov/pubmed/?term=Yianoutsos%20CT%5BAuthor%5D&amp;cauthor=true&amp;cauthor_uid=28301337" TargetMode="External"/><Relationship Id="rId23" Type="http://schemas.openxmlformats.org/officeDocument/2006/relationships/hyperlink" Target="http://www.ncbi.nlm.nih.gov/pubmed?term=Sidle%20JE%5BAuthor%5D&amp;cauthor=true&amp;cauthor_uid=17099313" TargetMode="External"/><Relationship Id="rId119" Type="http://schemas.openxmlformats.org/officeDocument/2006/relationships/hyperlink" Target="http://www.ncbi.nlm.nih.gov/pubmed/23449225" TargetMode="External"/><Relationship Id="rId270" Type="http://schemas.openxmlformats.org/officeDocument/2006/relationships/hyperlink" Target="https://www.ncbi.nlm.nih.gov/pubmed/28615327" TargetMode="External"/><Relationship Id="rId291" Type="http://schemas.openxmlformats.org/officeDocument/2006/relationships/hyperlink" Target="https://www.ncbi.nlm.nih.gov/pubmed/30215763" TargetMode="External"/><Relationship Id="rId305" Type="http://schemas.openxmlformats.org/officeDocument/2006/relationships/hyperlink" Target="https://www.ncbi.nlm.nih.gov/pubmed/31634187" TargetMode="External"/><Relationship Id="rId326" Type="http://schemas.openxmlformats.org/officeDocument/2006/relationships/hyperlink" Target="https://pubmed.ncbi.nlm.nih.gov/31996161/" TargetMode="External"/><Relationship Id="rId44" Type="http://schemas.openxmlformats.org/officeDocument/2006/relationships/hyperlink" Target="http://www.ncbi.nlm.nih.gov/pubmed?term=Einterz%20RM%5BAuthor%5D&amp;cauthor=true&amp;cauthor_uid=17911742" TargetMode="External"/><Relationship Id="rId65" Type="http://schemas.openxmlformats.org/officeDocument/2006/relationships/hyperlink" Target="http://www.ncbi.nlm.nih.gov/pubmed?term=Tenge%20CN%5BAuthor%5D&amp;cauthor=true&amp;cauthor_uid=20575310" TargetMode="External"/><Relationship Id="rId86" Type="http://schemas.openxmlformats.org/officeDocument/2006/relationships/hyperlink" Target="http://www.ncbi.nlm.nih.gov/pubmed/21801434" TargetMode="External"/><Relationship Id="rId130" Type="http://schemas.openxmlformats.org/officeDocument/2006/relationships/hyperlink" Target="http://www.ncbi.nlm.nih.gov/pubmed?term=Ciaranello%20A%5BAuthor%5D&amp;cauthor=true&amp;cauthor_uid=24378935" TargetMode="External"/><Relationship Id="rId151" Type="http://schemas.openxmlformats.org/officeDocument/2006/relationships/hyperlink" Target="http://www.ncbi.nlm.nih.gov/pubmed?term=Cortes%20CP%5BAuthor%5D&amp;cauthor=true&amp;cauthor_uid=24147059" TargetMode="External"/><Relationship Id="rId172" Type="http://schemas.openxmlformats.org/officeDocument/2006/relationships/hyperlink" Target="http://www.ncbi.nlm.nih.gov/pubmed?term=Walensky%20RP%5BAuthor%5D&amp;cauthor=true&amp;cauthor_uid=24349503" TargetMode="External"/><Relationship Id="rId193" Type="http://schemas.openxmlformats.org/officeDocument/2006/relationships/hyperlink" Target="https://www.ncbi.nlm.nih.gov/pubmed/24763078" TargetMode="External"/><Relationship Id="rId207" Type="http://schemas.openxmlformats.org/officeDocument/2006/relationships/hyperlink" Target="https://www.ncbi.nlm.nih.gov/pubmed/25692336" TargetMode="External"/><Relationship Id="rId228" Type="http://schemas.openxmlformats.org/officeDocument/2006/relationships/hyperlink" Target="https://www.ncbi.nlm.nih.gov/pubmed/26924877" TargetMode="External"/><Relationship Id="rId249" Type="http://schemas.openxmlformats.org/officeDocument/2006/relationships/hyperlink" Target="https://www.ncbi.nlm.nih.gov/pmc/articles/PMC5438045/" TargetMode="External"/><Relationship Id="rId13" Type="http://schemas.openxmlformats.org/officeDocument/2006/relationships/hyperlink" Target="http://www.ncbi.nlm.nih.gov/pubmed?term=Yiannoutsos%20CT%5BAuthor%5D&amp;cauthor=true&amp;cauthor_uid=16327318" TargetMode="External"/><Relationship Id="rId109" Type="http://schemas.openxmlformats.org/officeDocument/2006/relationships/hyperlink" Target="http://www.ncbi.nlm.nih.gov/pubmed?term=Bwana%20MB%5BAuthor%5D&amp;cauthor=true&amp;cauthor_uid=23429504" TargetMode="External"/><Relationship Id="rId260" Type="http://schemas.openxmlformats.org/officeDocument/2006/relationships/hyperlink" Target="https://www.ncbi.nlm.nih.gov/pubmed/?term=Davies%20MA%5BAuthor%5D&amp;cauthor=true&amp;cauthor_uid=28301337" TargetMode="External"/><Relationship Id="rId281" Type="http://schemas.openxmlformats.org/officeDocument/2006/relationships/hyperlink" Target="https://www.ncbi.nlm.nih.gov/pubmed/30515312" TargetMode="External"/><Relationship Id="rId316" Type="http://schemas.openxmlformats.org/officeDocument/2006/relationships/hyperlink" Target="https://onlinelibrary.wiley.com/doi/epdf/10.1002/jia2.25477" TargetMode="External"/><Relationship Id="rId34" Type="http://schemas.openxmlformats.org/officeDocument/2006/relationships/hyperlink" Target="http://www.ncbi.nlm.nih.gov/pubmed?term=Biondich%20PG%5BAuthor%5D&amp;cauthor=true&amp;cauthor_uid=17911742" TargetMode="External"/><Relationship Id="rId55" Type="http://schemas.openxmlformats.org/officeDocument/2006/relationships/hyperlink" Target="http://www.ncbi.nlm.nih.gov/pubmed?term=Yiannoutsos%20CT%5BAuthor%5D&amp;cauthor=true&amp;cauthor_uid=18479488" TargetMode="External"/><Relationship Id="rId76" Type="http://schemas.openxmlformats.org/officeDocument/2006/relationships/hyperlink" Target="http://www.ncbi.nlm.nih.gov/pubmed/20586962" TargetMode="External"/><Relationship Id="rId97" Type="http://schemas.openxmlformats.org/officeDocument/2006/relationships/hyperlink" Target="http://www.ncbi.nlm.nih.gov/pubmed?term=Downing%20R%5BAuthor%5D&amp;cauthor=true&amp;cauthor_uid=21857358" TargetMode="External"/><Relationship Id="rId120" Type="http://schemas.openxmlformats.org/officeDocument/2006/relationships/hyperlink" Target="http://www.ncbi.nlm.nih.gov/pubmed/23449225" TargetMode="External"/><Relationship Id="rId141" Type="http://schemas.openxmlformats.org/officeDocument/2006/relationships/hyperlink" Target="http://www.ncbi.nlm.nih.gov/pubmed?term=Yiannoutsos%20CT%5BAuthor%5D&amp;cauthor=true&amp;cauthor_uid=24378935" TargetMode="External"/><Relationship Id="rId7" Type="http://schemas.openxmlformats.org/officeDocument/2006/relationships/endnotes" Target="endnotes.xml"/><Relationship Id="rId162" Type="http://schemas.openxmlformats.org/officeDocument/2006/relationships/hyperlink" Target="http://www.ncbi.nlm.nih.gov/pubmed?term=Castelnuovo%20B%5BAuthor%5D&amp;cauthor=true&amp;cauthor_uid=24147059" TargetMode="External"/><Relationship Id="rId183" Type="http://schemas.openxmlformats.org/officeDocument/2006/relationships/hyperlink" Target="http://www.ncbi.nlm.nih.gov/pubmed?term=Losina%20E%5BAuthor%5D&amp;cauthor=true&amp;cauthor_uid=24349503" TargetMode="External"/><Relationship Id="rId218" Type="http://schemas.openxmlformats.org/officeDocument/2006/relationships/image" Target="media/image1.wmf"/><Relationship Id="rId239" Type="http://schemas.openxmlformats.org/officeDocument/2006/relationships/hyperlink" Target="https://www.ncbi.nlm.nih.gov/pmc/articles/PMC4691409/" TargetMode="External"/><Relationship Id="rId250" Type="http://schemas.openxmlformats.org/officeDocument/2006/relationships/hyperlink" Target="https://www.ncbi.nlm.nih.gov/pmc/articles/PMC5121132/" TargetMode="External"/><Relationship Id="rId271" Type="http://schemas.openxmlformats.org/officeDocument/2006/relationships/hyperlink" Target="https://www.ncbi.nlm.nih.gov/pubmed/28736396" TargetMode="External"/><Relationship Id="rId292" Type="http://schemas.openxmlformats.org/officeDocument/2006/relationships/hyperlink" Target="https://www.ncbi.nlm.nih.gov/pmc/articles/PMC5993164/" TargetMode="External"/><Relationship Id="rId306" Type="http://schemas.openxmlformats.org/officeDocument/2006/relationships/hyperlink" Target="https://www.ncbi.nlm.nih.gov/pmc/articles/PMC6737289/" TargetMode="External"/><Relationship Id="rId24" Type="http://schemas.openxmlformats.org/officeDocument/2006/relationships/hyperlink" Target="http://www.ncbi.nlm.nih.gov/pubmed?term=Yiannoutsos%20CT%5BAuthor%5D&amp;cauthor=true&amp;cauthor_uid=17099313" TargetMode="External"/><Relationship Id="rId45" Type="http://schemas.openxmlformats.org/officeDocument/2006/relationships/hyperlink" Target="http://www.ncbi.nlm.nih.gov/pubmed/17911742" TargetMode="External"/><Relationship Id="rId66" Type="http://schemas.openxmlformats.org/officeDocument/2006/relationships/hyperlink" Target="http://www.ncbi.nlm.nih.gov/pubmed?term=Gisore%20PM%5BAuthor%5D&amp;cauthor=true&amp;cauthor_uid=20575310" TargetMode="External"/><Relationship Id="rId87" Type="http://schemas.openxmlformats.org/officeDocument/2006/relationships/hyperlink" Target="http://www.ncbi.nlm.nih.gov/pubmed/21818265" TargetMode="External"/><Relationship Id="rId110" Type="http://schemas.openxmlformats.org/officeDocument/2006/relationships/hyperlink" Target="http://www.ncbi.nlm.nih.gov/pubmed?term=Muyindike%20W%5BAuthor%5D&amp;cauthor=true&amp;cauthor_uid=23429504" TargetMode="External"/><Relationship Id="rId131" Type="http://schemas.openxmlformats.org/officeDocument/2006/relationships/hyperlink" Target="http://www.ncbi.nlm.nih.gov/pubmed?term=Lu%20Z%5BAuthor%5D&amp;cauthor=true&amp;cauthor_uid=24378935" TargetMode="External"/><Relationship Id="rId327" Type="http://schemas.openxmlformats.org/officeDocument/2006/relationships/hyperlink" Target="https://pubmed.ncbi.nlm.nih.gov/31682261/" TargetMode="External"/><Relationship Id="rId152" Type="http://schemas.openxmlformats.org/officeDocument/2006/relationships/hyperlink" Target="http://www.ncbi.nlm.nih.gov/pubmed?term=Carriquiry%20G%5BAuthor%5D&amp;cauthor=true&amp;cauthor_uid=24147059" TargetMode="External"/><Relationship Id="rId173" Type="http://schemas.openxmlformats.org/officeDocument/2006/relationships/hyperlink" Target="http://www.ncbi.nlm.nih.gov/pubmed?term=Weinstein%20MC%5BAuthor%5D&amp;cauthor=true&amp;cauthor_uid=24349503" TargetMode="External"/><Relationship Id="rId194" Type="http://schemas.openxmlformats.org/officeDocument/2006/relationships/hyperlink" Target="https://www.ncbi.nlm.nih.gov/pubmed/24713375" TargetMode="External"/><Relationship Id="rId208" Type="http://schemas.openxmlformats.org/officeDocument/2006/relationships/hyperlink" Target="http://www.ncbi.nlm.nih.gov/pubmed/25562494" TargetMode="External"/><Relationship Id="rId229" Type="http://schemas.openxmlformats.org/officeDocument/2006/relationships/hyperlink" Target="https://www.ncbi.nlm.nih.gov/pubmed/26218412" TargetMode="External"/><Relationship Id="rId240" Type="http://schemas.openxmlformats.org/officeDocument/2006/relationships/hyperlink" Target="https://www.ncbi.nlm.nih.gov/pmc/articles/PMC4744447/" TargetMode="External"/><Relationship Id="rId261" Type="http://schemas.openxmlformats.org/officeDocument/2006/relationships/hyperlink" Target="https://www.ncbi.nlm.nih.gov/pubmed/?term=Stover%20J%5BAuthor%5D&amp;cauthor=true&amp;cauthor_uid=28301337" TargetMode="External"/><Relationship Id="rId14" Type="http://schemas.openxmlformats.org/officeDocument/2006/relationships/hyperlink" Target="http://www.ncbi.nlm.nih.gov/pubmed?term=Musick%20B%5BAuthor%5D&amp;cauthor=true&amp;cauthor_uid=16327318" TargetMode="External"/><Relationship Id="rId35" Type="http://schemas.openxmlformats.org/officeDocument/2006/relationships/hyperlink" Target="http://www.ncbi.nlm.nih.gov/pubmed?term=Mamlin%20BW%5BAuthor%5D&amp;cauthor=true&amp;cauthor_uid=17911742" TargetMode="External"/><Relationship Id="rId56" Type="http://schemas.openxmlformats.org/officeDocument/2006/relationships/hyperlink" Target="http://www.ncbi.nlm.nih.gov/pubmed/18479488" TargetMode="External"/><Relationship Id="rId77" Type="http://schemas.openxmlformats.org/officeDocument/2006/relationships/hyperlink" Target="http://www.ncbi.nlm.nih.gov/pubmed/20820972" TargetMode="External"/><Relationship Id="rId100" Type="http://schemas.openxmlformats.org/officeDocument/2006/relationships/hyperlink" Target="http://www.ncbi.nlm.nih.gov/pubmed/22039357" TargetMode="External"/><Relationship Id="rId282" Type="http://schemas.openxmlformats.org/officeDocument/2006/relationships/hyperlink" Target="https://www.ncbi.nlm.nih.gov/pubmed/30515311" TargetMode="External"/><Relationship Id="rId317" Type="http://schemas.openxmlformats.org/officeDocument/2006/relationships/hyperlink" Target="https://pubmed.ncbi.nlm.nih.gov/32357149/" TargetMode="External"/><Relationship Id="rId8" Type="http://schemas.openxmlformats.org/officeDocument/2006/relationships/hyperlink" Target="http://www.ncbi.nlm.nih.gov/pubmed?term=Wools-Kaloustian%20K%5BAuthor%5D&amp;cauthor=true&amp;cauthor_uid=16327318" TargetMode="External"/><Relationship Id="rId51" Type="http://schemas.openxmlformats.org/officeDocument/2006/relationships/hyperlink" Target="http://www.ncbi.nlm.nih.gov/pubmed/18769353" TargetMode="External"/><Relationship Id="rId72" Type="http://schemas.openxmlformats.org/officeDocument/2006/relationships/hyperlink" Target="http://www.ncbi.nlm.nih.gov/pubmed/19745752" TargetMode="External"/><Relationship Id="rId93" Type="http://schemas.openxmlformats.org/officeDocument/2006/relationships/hyperlink" Target="http://www.ncbi.nlm.nih.gov/pubmed?term=Campbell%20J%5BAuthor%5D&amp;cauthor=true&amp;cauthor_uid=21857358" TargetMode="External"/><Relationship Id="rId98" Type="http://schemas.openxmlformats.org/officeDocument/2006/relationships/hyperlink" Target="http://www.ncbi.nlm.nih.gov/pubmed?term=Mermin%20J%5BAuthor%5D&amp;cauthor=true&amp;cauthor_uid=21857358" TargetMode="External"/><Relationship Id="rId121" Type="http://schemas.openxmlformats.org/officeDocument/2006/relationships/hyperlink" Target="http://www.ncbi.nlm.nih.gov/pubmed/23336727" TargetMode="External"/><Relationship Id="rId142" Type="http://schemas.openxmlformats.org/officeDocument/2006/relationships/hyperlink" Target="http://www.ncbi.nlm.nih.gov/pubmed?term=Wools-Kaloustian%20K%5BAuthor%5D&amp;cauthor=true&amp;cauthor_uid=24378935" TargetMode="External"/><Relationship Id="rId163" Type="http://schemas.openxmlformats.org/officeDocument/2006/relationships/hyperlink" Target="http://www.ncbi.nlm.nih.gov/pubmed?term=Lewden%20C%5BAuthor%5D&amp;cauthor=true&amp;cauthor_uid=24147059" TargetMode="External"/><Relationship Id="rId184" Type="http://schemas.openxmlformats.org/officeDocument/2006/relationships/hyperlink" Target="http://www.ncbi.nlm.nih.gov/pubmed?term=Seage%20GR%203rd%5BAuthor%5D&amp;cauthor=true&amp;cauthor_uid=24349503" TargetMode="External"/><Relationship Id="rId189" Type="http://schemas.openxmlformats.org/officeDocument/2006/relationships/hyperlink" Target="http://www.ncbi.nlm.nih.gov/pubmed/24512206" TargetMode="External"/><Relationship Id="rId219" Type="http://schemas.openxmlformats.org/officeDocument/2006/relationships/control" Target="activeX/activeX1.xml"/><Relationship Id="rId3" Type="http://schemas.openxmlformats.org/officeDocument/2006/relationships/styles" Target="styles.xml"/><Relationship Id="rId214" Type="http://schemas.openxmlformats.org/officeDocument/2006/relationships/hyperlink" Target="https://www.ncbi.nlm.nih.gov/pubmed/26407355" TargetMode="External"/><Relationship Id="rId230" Type="http://schemas.openxmlformats.org/officeDocument/2006/relationships/hyperlink" Target="https://www.ncbi.nlm.nih.gov/pubmed/26218412" TargetMode="External"/><Relationship Id="rId235" Type="http://schemas.openxmlformats.org/officeDocument/2006/relationships/hyperlink" Target="https://www.ncbi.nlm.nih.gov/pubmed/27509182" TargetMode="External"/><Relationship Id="rId251" Type="http://schemas.openxmlformats.org/officeDocument/2006/relationships/hyperlink" Target="https://www.ncbi.nlm.nih.gov/pubmed/?term=IeDEA%20Pediatric%20Working%20Group%5BCorporate%20Author%5D" TargetMode="External"/><Relationship Id="rId256" Type="http://schemas.openxmlformats.org/officeDocument/2006/relationships/hyperlink" Target="https://www.ncbi.nlm.nih.gov/pubmed/?term=Penazzato%20M%5BAuthor%5D&amp;cauthor=true&amp;cauthor_uid=28301337" TargetMode="External"/><Relationship Id="rId277" Type="http://schemas.openxmlformats.org/officeDocument/2006/relationships/hyperlink" Target="https://www.ncbi.nlm.nih.gov/pubmed/29570723" TargetMode="External"/><Relationship Id="rId298" Type="http://schemas.openxmlformats.org/officeDocument/2006/relationships/hyperlink" Target="https://www.ncbi.nlm.nih.gov/pubmed/31800405" TargetMode="External"/><Relationship Id="rId25" Type="http://schemas.openxmlformats.org/officeDocument/2006/relationships/hyperlink" Target="http://www.ncbi.nlm.nih.gov/pubmed?term=Musick%20B%5BAuthor%5D&amp;cauthor=true&amp;cauthor_uid=17099313" TargetMode="External"/><Relationship Id="rId46" Type="http://schemas.openxmlformats.org/officeDocument/2006/relationships/hyperlink" Target="http://www.ncbi.nlm.nih.gov/pubmed?term=Vreeman%20RC%5BAuthor%5D&amp;cauthor=true&amp;cauthor_uid=18769353" TargetMode="External"/><Relationship Id="rId67" Type="http://schemas.openxmlformats.org/officeDocument/2006/relationships/hyperlink" Target="http://www.ncbi.nlm.nih.gov/pubmed?term=Vreeman%20RC%5BAuthor%5D&amp;cauthor=true&amp;cauthor_uid=20575310" TargetMode="External"/><Relationship Id="rId116" Type="http://schemas.openxmlformats.org/officeDocument/2006/relationships/hyperlink" Target="http://www.ncbi.nlm.nih.gov/pubmed?term=Yiannoutsos%20CT%5BAuthor%5D&amp;cauthor=true&amp;cauthor_uid=23429504" TargetMode="External"/><Relationship Id="rId137" Type="http://schemas.openxmlformats.org/officeDocument/2006/relationships/hyperlink" Target="http://www.ncbi.nlm.nih.gov/pubmed?term=Abrams%20EJ%5BAuthor%5D&amp;cauthor=true&amp;cauthor_uid=24378935" TargetMode="External"/><Relationship Id="rId158" Type="http://schemas.openxmlformats.org/officeDocument/2006/relationships/hyperlink" Target="http://www.ncbi.nlm.nih.gov/pubmed?term=Ajayi%20S%5BAuthor%5D&amp;cauthor=true&amp;cauthor_uid=24147059" TargetMode="External"/><Relationship Id="rId272" Type="http://schemas.openxmlformats.org/officeDocument/2006/relationships/hyperlink" Target="https://www.ncbi.nlm.nih.gov/pubmed/28736392" TargetMode="External"/><Relationship Id="rId293" Type="http://schemas.openxmlformats.org/officeDocument/2006/relationships/hyperlink" Target="https://www.ncbi.nlm.nih.gov/pubmed/29494593" TargetMode="External"/><Relationship Id="rId302" Type="http://schemas.openxmlformats.org/officeDocument/2006/relationships/hyperlink" Target="https://www.ncbi.nlm.nih.gov/pubmed/31702088" TargetMode="External"/><Relationship Id="rId307" Type="http://schemas.openxmlformats.org/officeDocument/2006/relationships/hyperlink" Target="https://www.ncbi.nlm.nih.gov/pubmed/31278845" TargetMode="External"/><Relationship Id="rId323" Type="http://schemas.openxmlformats.org/officeDocument/2006/relationships/hyperlink" Target="https://pubmed.ncbi.nlm.nih.gov/32763329/" TargetMode="External"/><Relationship Id="rId328" Type="http://schemas.openxmlformats.org/officeDocument/2006/relationships/hyperlink" Target="https://pubmed.ncbi.nlm.nih.gov/31046992/" TargetMode="External"/><Relationship Id="rId20" Type="http://schemas.openxmlformats.org/officeDocument/2006/relationships/hyperlink" Target="http://www.ncbi.nlm.nih.gov/pubmed?term=Ayaya%20S%5BAuthor%5D&amp;cauthor=true&amp;cauthor_uid=17099313" TargetMode="External"/><Relationship Id="rId41" Type="http://schemas.openxmlformats.org/officeDocument/2006/relationships/hyperlink" Target="http://www.ncbi.nlm.nih.gov/pubmed?term=Kigotho%20E%5BAuthor%5D&amp;cauthor=true&amp;cauthor_uid=17911742" TargetMode="External"/><Relationship Id="rId62" Type="http://schemas.openxmlformats.org/officeDocument/2006/relationships/hyperlink" Target="http://www.ncbi.nlm.nih.gov/pubmed?term=Mwangi%20A%5BAuthor%5D&amp;cauthor=true&amp;cauthor_uid=20575310" TargetMode="External"/><Relationship Id="rId83" Type="http://schemas.openxmlformats.org/officeDocument/2006/relationships/hyperlink" Target="http://www.ncbi.nlm.nih.gov/pubmed?term=IeDEA%20East%20Africa%2C%20West%20Africa%20and%20Southern%20Africa%5BCorporate%20Author%5D" TargetMode="External"/><Relationship Id="rId88" Type="http://schemas.openxmlformats.org/officeDocument/2006/relationships/hyperlink" Target="http://www.ncbi.nlm.nih.gov/pubmed?term=Moore%20DM%5BAuthor%5D&amp;cauthor=true&amp;cauthor_uid=21857358" TargetMode="External"/><Relationship Id="rId111" Type="http://schemas.openxmlformats.org/officeDocument/2006/relationships/hyperlink" Target="http://www.ncbi.nlm.nih.gov/pubmed?term=Glidden%20DV%5BAuthor%5D&amp;cauthor=true&amp;cauthor_uid=23429504" TargetMode="External"/><Relationship Id="rId132" Type="http://schemas.openxmlformats.org/officeDocument/2006/relationships/hyperlink" Target="http://www.ncbi.nlm.nih.gov/pubmed?term=Ayaya%20S%5BAuthor%5D&amp;cauthor=true&amp;cauthor_uid=24378935" TargetMode="External"/><Relationship Id="rId153" Type="http://schemas.openxmlformats.org/officeDocument/2006/relationships/hyperlink" Target="http://www.ncbi.nlm.nih.gov/pubmed?term=Anastos%20K%5BAuthor%5D&amp;cauthor=true&amp;cauthor_uid=24147059" TargetMode="External"/><Relationship Id="rId174" Type="http://schemas.openxmlformats.org/officeDocument/2006/relationships/hyperlink" Target="http://www.ncbi.nlm.nih.gov/pubmed?term=Ayaya%20S%5BAuthor%5D&amp;cauthor=true&amp;cauthor_uid=24349503" TargetMode="External"/><Relationship Id="rId179" Type="http://schemas.openxmlformats.org/officeDocument/2006/relationships/hyperlink" Target="http://www.ncbi.nlm.nih.gov/pubmed?term=Lu%20Z%5BAuthor%5D&amp;cauthor=true&amp;cauthor_uid=24349503" TargetMode="External"/><Relationship Id="rId195" Type="http://schemas.openxmlformats.org/officeDocument/2006/relationships/hyperlink" Target="http://www.ncbi.nlm.nih.gov/pubmed/25180575" TargetMode="External"/><Relationship Id="rId209" Type="http://schemas.openxmlformats.org/officeDocument/2006/relationships/hyperlink" Target="http://www.ncbi.nlm.nih.gov/pubmed/25321185" TargetMode="External"/><Relationship Id="rId190" Type="http://schemas.openxmlformats.org/officeDocument/2006/relationships/hyperlink" Target="http://www.ncbi.nlm.nih.gov/pubmed/24512206" TargetMode="External"/><Relationship Id="rId204" Type="http://schemas.openxmlformats.org/officeDocument/2006/relationships/hyperlink" Target="https://www.ncbi.nlm.nih.gov/pubmed/24718378" TargetMode="External"/><Relationship Id="rId220" Type="http://schemas.openxmlformats.org/officeDocument/2006/relationships/image" Target="media/image2.wmf"/><Relationship Id="rId225" Type="http://schemas.openxmlformats.org/officeDocument/2006/relationships/hyperlink" Target="https://www.ncbi.nlm.nih.gov/pubmed/26248711" TargetMode="External"/><Relationship Id="rId241" Type="http://schemas.openxmlformats.org/officeDocument/2006/relationships/hyperlink" Target="https://www.ncbi.nlm.nih.gov/pmc/articles/PMC5520542/" TargetMode="External"/><Relationship Id="rId246" Type="http://schemas.openxmlformats.org/officeDocument/2006/relationships/hyperlink" Target="https://www.ncbi.nlm.nih.gov/pmc/articles/PMC4864821/" TargetMode="External"/><Relationship Id="rId267" Type="http://schemas.openxmlformats.org/officeDocument/2006/relationships/hyperlink" Target="https://www.ncbi.nlm.nih.gov/pubmed/28736395" TargetMode="External"/><Relationship Id="rId288" Type="http://schemas.openxmlformats.org/officeDocument/2006/relationships/hyperlink" Target="https://www.ncbi.nlm.nih.gov/pubmed/29466385" TargetMode="External"/><Relationship Id="rId15" Type="http://schemas.openxmlformats.org/officeDocument/2006/relationships/hyperlink" Target="http://www.ncbi.nlm.nih.gov/pubmed?term=Einterz%20R%5BAuthor%5D&amp;cauthor=true&amp;cauthor_uid=16327318" TargetMode="External"/><Relationship Id="rId36" Type="http://schemas.openxmlformats.org/officeDocument/2006/relationships/hyperlink" Target="http://www.ncbi.nlm.nih.gov/pubmed?term=Nyandiko%20WM%5BAuthor%5D&amp;cauthor=true&amp;cauthor_uid=17911742" TargetMode="External"/><Relationship Id="rId57" Type="http://schemas.openxmlformats.org/officeDocument/2006/relationships/hyperlink" Target="http://www.ncbi.nlm.nih.gov/pubmed/18576169" TargetMode="External"/><Relationship Id="rId106" Type="http://schemas.openxmlformats.org/officeDocument/2006/relationships/hyperlink" Target="https://www.ncbi.nlm.nih.gov/pubmed/22729153" TargetMode="External"/><Relationship Id="rId127" Type="http://schemas.openxmlformats.org/officeDocument/2006/relationships/hyperlink" Target="http://www.ncbi.nlm.nih.gov/pubmed/24408038" TargetMode="External"/><Relationship Id="rId262" Type="http://schemas.openxmlformats.org/officeDocument/2006/relationships/hyperlink" Target="https://www.ncbi.nlm.nih.gov/pubmed/?term=Improving+estimates+of+children+living+with+HIV+from+the+Spectrum+AIDS+impact+model" TargetMode="External"/><Relationship Id="rId283" Type="http://schemas.openxmlformats.org/officeDocument/2006/relationships/hyperlink" Target="https://www.ncbi.nlm.nih.gov/pubmed/30515310" TargetMode="External"/><Relationship Id="rId313" Type="http://schemas.openxmlformats.org/officeDocument/2006/relationships/hyperlink" Target="https://www.ncbi.nlm.nih.gov/pmc/articles/PMC6984675/" TargetMode="External"/><Relationship Id="rId318" Type="http://schemas.openxmlformats.org/officeDocument/2006/relationships/hyperlink" Target="https://pubmed.ncbi.nlm.nih.gov/32448379/" TargetMode="External"/><Relationship Id="rId10" Type="http://schemas.openxmlformats.org/officeDocument/2006/relationships/hyperlink" Target="http://www.ncbi.nlm.nih.gov/pubmed?term=Diero%20L%5BAuthor%5D&amp;cauthor=true&amp;cauthor_uid=16327318" TargetMode="External"/><Relationship Id="rId31" Type="http://schemas.openxmlformats.org/officeDocument/2006/relationships/hyperlink" Target="http://www.ncbi.nlm.nih.gov/pubmed?term=Rotich%20JK%5BAuthor%5D&amp;cauthor=true&amp;cauthor_uid=17911742" TargetMode="External"/><Relationship Id="rId52" Type="http://schemas.openxmlformats.org/officeDocument/2006/relationships/hyperlink" Target="http://www.ncbi.nlm.nih.gov/pubmed?term=An%20MW%5BAuthor%5D&amp;cauthor=true&amp;cauthor_uid=18479488" TargetMode="External"/><Relationship Id="rId73" Type="http://schemas.openxmlformats.org/officeDocument/2006/relationships/hyperlink" Target="http://www.ncbi.nlm.nih.gov/pubmed/19745753" TargetMode="External"/><Relationship Id="rId78" Type="http://schemas.openxmlformats.org/officeDocument/2006/relationships/hyperlink" Target="http://www.ncbi.nlm.nih.gov/pubmed/20841711" TargetMode="External"/><Relationship Id="rId94" Type="http://schemas.openxmlformats.org/officeDocument/2006/relationships/hyperlink" Target="http://www.ncbi.nlm.nih.gov/pubmed?term=Were%20W%5BAuthor%5D&amp;cauthor=true&amp;cauthor_uid=21857358" TargetMode="External"/><Relationship Id="rId99" Type="http://schemas.openxmlformats.org/officeDocument/2006/relationships/hyperlink" Target="http://www.ncbi.nlm.nih.gov/pubmed/21955541" TargetMode="External"/><Relationship Id="rId101" Type="http://schemas.openxmlformats.org/officeDocument/2006/relationships/hyperlink" Target="http://www.ncbi.nlm.nih.gov/pubmed/21963940" TargetMode="External"/><Relationship Id="rId122" Type="http://schemas.openxmlformats.org/officeDocument/2006/relationships/hyperlink" Target="http://www.ncbi.nlm.nih.gov/pubmed/23336728" TargetMode="External"/><Relationship Id="rId143" Type="http://schemas.openxmlformats.org/officeDocument/2006/relationships/hyperlink" Target="http://www.ncbi.nlm.nih.gov/pubmed/24378935" TargetMode="External"/><Relationship Id="rId148" Type="http://schemas.openxmlformats.org/officeDocument/2006/relationships/hyperlink" Target="http://www.ncbi.nlm.nih.gov/pubmed?term=Graber%20C%5BAuthor%5D&amp;cauthor=true&amp;cauthor_uid=24147059" TargetMode="External"/><Relationship Id="rId164" Type="http://schemas.openxmlformats.org/officeDocument/2006/relationships/hyperlink" Target="http://www.ncbi.nlm.nih.gov/pubmed?term=Durier%20N%5BAuthor%5D&amp;cauthor=true&amp;cauthor_uid=24147059" TargetMode="External"/><Relationship Id="rId169" Type="http://schemas.openxmlformats.org/officeDocument/2006/relationships/hyperlink" Target="http://www.ncbi.nlm.nih.gov/pubmed/24419071" TargetMode="External"/><Relationship Id="rId185" Type="http://schemas.openxmlformats.org/officeDocument/2006/relationships/hyperlink" Target="http://www.ncbi.nlm.nih.gov/pubmed?term=Freedberg%20KA%5BAuthor%5D&amp;cauthor=true&amp;cauthor_uid=24349503" TargetMode="External"/><Relationship Id="rId4" Type="http://schemas.openxmlformats.org/officeDocument/2006/relationships/settings" Target="settings.xml"/><Relationship Id="rId9" Type="http://schemas.openxmlformats.org/officeDocument/2006/relationships/hyperlink" Target="http://www.ncbi.nlm.nih.gov/pubmed?term=Kimaiyo%20S%5BAuthor%5D&amp;cauthor=true&amp;cauthor_uid=16327318" TargetMode="External"/><Relationship Id="rId180" Type="http://schemas.openxmlformats.org/officeDocument/2006/relationships/hyperlink" Target="http://www.ncbi.nlm.nih.gov/pubmed?term=Noubary%20F%5BAuthor%5D&amp;cauthor=true&amp;cauthor_uid=24349503" TargetMode="External"/><Relationship Id="rId210" Type="http://schemas.openxmlformats.org/officeDocument/2006/relationships/hyperlink" Target="http://www.ncbi.nlm.nih.gov/pubmed/25501345" TargetMode="External"/><Relationship Id="rId215" Type="http://schemas.openxmlformats.org/officeDocument/2006/relationships/hyperlink" Target="https://www.ncbi.nlm.nih.gov/pubmed/26049538" TargetMode="External"/><Relationship Id="rId236" Type="http://schemas.openxmlformats.org/officeDocument/2006/relationships/hyperlink" Target="https://www.ncbi.nlm.nih.gov/pubmed/27559122" TargetMode="External"/><Relationship Id="rId257" Type="http://schemas.openxmlformats.org/officeDocument/2006/relationships/hyperlink" Target="https://www.ncbi.nlm.nih.gov/pubmed/?term=Ciaranello%20A%5BAuthor%5D&amp;cauthor=true&amp;cauthor_uid=28301337" TargetMode="External"/><Relationship Id="rId278" Type="http://schemas.openxmlformats.org/officeDocument/2006/relationships/hyperlink" Target="https://www.ncbi.nlm.nih.gov/pubmed/29570471" TargetMode="External"/><Relationship Id="rId26" Type="http://schemas.openxmlformats.org/officeDocument/2006/relationships/hyperlink" Target="http://www.ncbi.nlm.nih.gov/pubmed?term=Wools-Kaloustian%20K%5BAuthor%5D&amp;cauthor=true&amp;cauthor_uid=17099313" TargetMode="External"/><Relationship Id="rId231" Type="http://schemas.openxmlformats.org/officeDocument/2006/relationships/hyperlink" Target="https://www.ncbi.nlm.nih.gov/pmc/articles/PMC5654358/" TargetMode="External"/><Relationship Id="rId252" Type="http://schemas.openxmlformats.org/officeDocument/2006/relationships/hyperlink" Target="https://www.ncbi.nlm.nih.gov/pubmed/?term=Taking+a+critical+look+at+the+UNAIDS+global+estimates+on+pediatric" TargetMode="External"/><Relationship Id="rId273" Type="http://schemas.openxmlformats.org/officeDocument/2006/relationships/hyperlink" Target="https://www.ncbi.nlm.nih.gov/pubmed/28736393" TargetMode="External"/><Relationship Id="rId294" Type="http://schemas.openxmlformats.org/officeDocument/2006/relationships/hyperlink" Target="https://www.ncbi.nlm.nih.gov/pmc/articles/PMC6900483/" TargetMode="External"/><Relationship Id="rId308" Type="http://schemas.openxmlformats.org/officeDocument/2006/relationships/hyperlink" Target="https://www.ncbi.nlm.nih.gov/pubmed/31247193" TargetMode="External"/><Relationship Id="rId329" Type="http://schemas.openxmlformats.org/officeDocument/2006/relationships/hyperlink" Target="https://pubmed.ncbi.nlm.nih.gov/31623428/" TargetMode="External"/><Relationship Id="rId47" Type="http://schemas.openxmlformats.org/officeDocument/2006/relationships/hyperlink" Target="http://www.ncbi.nlm.nih.gov/pubmed?term=Wiehe%20SE%5BAuthor%5D&amp;cauthor=true&amp;cauthor_uid=18769353" TargetMode="External"/><Relationship Id="rId68" Type="http://schemas.openxmlformats.org/officeDocument/2006/relationships/hyperlink" Target="http://www.ncbi.nlm.nih.gov/pubmed/20575310" TargetMode="External"/><Relationship Id="rId89" Type="http://schemas.openxmlformats.org/officeDocument/2006/relationships/hyperlink" Target="http://www.ncbi.nlm.nih.gov/pubmed?term=Yiannoutsos%20CT%5BAuthor%5D&amp;cauthor=true&amp;cauthor_uid=21857358" TargetMode="External"/><Relationship Id="rId112" Type="http://schemas.openxmlformats.org/officeDocument/2006/relationships/hyperlink" Target="http://www.ncbi.nlm.nih.gov/pubmed?term=Bangsberg%20DR%5BAuthor%5D&amp;cauthor=true&amp;cauthor_uid=23429504" TargetMode="External"/><Relationship Id="rId133" Type="http://schemas.openxmlformats.org/officeDocument/2006/relationships/hyperlink" Target="http://www.ncbi.nlm.nih.gov/pubmed?term=Losina%20E%5BAuthor%5D&amp;cauthor=true&amp;cauthor_uid=24378935" TargetMode="External"/><Relationship Id="rId154" Type="http://schemas.openxmlformats.org/officeDocument/2006/relationships/hyperlink" Target="http://www.ncbi.nlm.nih.gov/pubmed?term=Garone%20D%5BAuthor%5D&amp;cauthor=true&amp;cauthor_uid=24147059" TargetMode="External"/><Relationship Id="rId175" Type="http://schemas.openxmlformats.org/officeDocument/2006/relationships/hyperlink" Target="http://www.ncbi.nlm.nih.gov/pubmed?term=Doherty%20K%5BAuthor%5D&amp;cauthor=true&amp;cauthor_uid=24349503" TargetMode="External"/><Relationship Id="rId196" Type="http://schemas.openxmlformats.org/officeDocument/2006/relationships/hyperlink" Target="http://www.ncbi.nlm.nih.gov/pubmed/25299866" TargetMode="External"/><Relationship Id="rId200" Type="http://schemas.openxmlformats.org/officeDocument/2006/relationships/hyperlink" Target="https://www.ncbi.nlm.nih.gov/pmc/articles/PMC4013226/" TargetMode="External"/><Relationship Id="rId16" Type="http://schemas.openxmlformats.org/officeDocument/2006/relationships/hyperlink" Target="http://www.ncbi.nlm.nih.gov/pubmed?term=Fife%20KH%5BAuthor%5D&amp;cauthor=true&amp;cauthor_uid=16327318" TargetMode="External"/><Relationship Id="rId221" Type="http://schemas.openxmlformats.org/officeDocument/2006/relationships/control" Target="activeX/activeX2.xml"/><Relationship Id="rId242" Type="http://schemas.openxmlformats.org/officeDocument/2006/relationships/hyperlink" Target="https://www.ncbi.nlm.nih.gov/pmc/articles/PMC4787603/" TargetMode="External"/><Relationship Id="rId263" Type="http://schemas.openxmlformats.org/officeDocument/2006/relationships/hyperlink" Target="https://www.ncbi.nlm.nih.gov/pubmed/28501495" TargetMode="External"/><Relationship Id="rId284" Type="http://schemas.openxmlformats.org/officeDocument/2006/relationships/hyperlink" Target="https://www.ncbi.nlm.nih.gov/pubmed/30515309" TargetMode="External"/><Relationship Id="rId319" Type="http://schemas.openxmlformats.org/officeDocument/2006/relationships/hyperlink" Target="https://pubmed.ncbi.nlm.nih.gov/33252479/" TargetMode="External"/><Relationship Id="rId37" Type="http://schemas.openxmlformats.org/officeDocument/2006/relationships/hyperlink" Target="http://www.ncbi.nlm.nih.gov/pubmed?term=Kimaiyo%20S%5BAuthor%5D&amp;cauthor=true&amp;cauthor_uid=17911742" TargetMode="External"/><Relationship Id="rId58" Type="http://schemas.openxmlformats.org/officeDocument/2006/relationships/hyperlink" Target="http://www.ncbi.nlm.nih.gov/pubmed/19048109" TargetMode="External"/><Relationship Id="rId79" Type="http://schemas.openxmlformats.org/officeDocument/2006/relationships/hyperlink" Target="http://www.ncbi.nlm.nih.gov/pubmed/20865073" TargetMode="External"/><Relationship Id="rId102" Type="http://schemas.openxmlformats.org/officeDocument/2006/relationships/hyperlink" Target="http://www.ncbi.nlm.nih.gov/pubmed/22289654" TargetMode="External"/><Relationship Id="rId123" Type="http://schemas.openxmlformats.org/officeDocument/2006/relationships/hyperlink" Target="http://www.ncbi.nlm.nih.gov/pmc/articles/PMC3512431" TargetMode="External"/><Relationship Id="rId144" Type="http://schemas.openxmlformats.org/officeDocument/2006/relationships/hyperlink" Target="http://www.ncbi.nlm.nih.gov/pubmed/?term=Antiretroviral+Treatment+Interruptions+Induced+by+the+Kenyan+Post-Election+Crisis+are+Associated+with+Virologic+Failure" TargetMode="External"/><Relationship Id="rId330" Type="http://schemas.openxmlformats.org/officeDocument/2006/relationships/footer" Target="footer1.xml"/><Relationship Id="rId90" Type="http://schemas.openxmlformats.org/officeDocument/2006/relationships/hyperlink" Target="http://www.ncbi.nlm.nih.gov/pubmed?term=Musick%20BS%5BAuthor%5D&amp;cauthor=true&amp;cauthor_uid=21857358" TargetMode="External"/><Relationship Id="rId165" Type="http://schemas.openxmlformats.org/officeDocument/2006/relationships/hyperlink" Target="http://www.ncbi.nlm.nih.gov/pubmed?term=Sterling%20TR%5BAuthor%5D&amp;cauthor=true&amp;cauthor_uid=24147059" TargetMode="External"/><Relationship Id="rId186" Type="http://schemas.openxmlformats.org/officeDocument/2006/relationships/hyperlink" Target="http://www.ncbi.nlm.nih.gov/pubmed/24349503" TargetMode="External"/><Relationship Id="rId211" Type="http://schemas.openxmlformats.org/officeDocument/2006/relationships/hyperlink" Target="http://www.ncbi.nlm.nih.gov/pubmed/25859596" TargetMode="External"/><Relationship Id="rId232" Type="http://schemas.openxmlformats.org/officeDocument/2006/relationships/hyperlink" Target="https://www.ncbi.nlm.nih.gov/pmc/articles/PMC3540037/" TargetMode="External"/><Relationship Id="rId253" Type="http://schemas.openxmlformats.org/officeDocument/2006/relationships/hyperlink" Target="https://www.ncbi.nlm.nih.gov/pubmed/?term=Tuberculosis+Treatament+outcomes+among+HIV%2FTB+co-infected+children+in+the+international+epidemiology+databases" TargetMode="External"/><Relationship Id="rId274" Type="http://schemas.openxmlformats.org/officeDocument/2006/relationships/hyperlink" Target="https://www.ncbi.nlm.nih.gov/pubmed/28296798" TargetMode="External"/><Relationship Id="rId295" Type="http://schemas.openxmlformats.org/officeDocument/2006/relationships/hyperlink" Target="https://www.ncbi.nlm.nih.gov/pubmed/31647581" TargetMode="External"/><Relationship Id="rId309" Type="http://schemas.openxmlformats.org/officeDocument/2006/relationships/hyperlink" Target="https://www.ncbi.nlm.nih.gov/pmc/articles/PMC6341974/" TargetMode="External"/><Relationship Id="rId27" Type="http://schemas.openxmlformats.org/officeDocument/2006/relationships/hyperlink" Target="http://www.ncbi.nlm.nih.gov/pubmed?term=Tierney%20WM%5BAuthor%5D&amp;cauthor=true&amp;cauthor_uid=17099313" TargetMode="External"/><Relationship Id="rId48" Type="http://schemas.openxmlformats.org/officeDocument/2006/relationships/hyperlink" Target="http://www.ncbi.nlm.nih.gov/pubmed?term=Ayaya%20SO%5BAuthor%5D&amp;cauthor=true&amp;cauthor_uid=18769353" TargetMode="External"/><Relationship Id="rId69" Type="http://schemas.openxmlformats.org/officeDocument/2006/relationships/hyperlink" Target="http://www.ncbi.nlm.nih.gov/pubmed/19157968" TargetMode="External"/><Relationship Id="rId113" Type="http://schemas.openxmlformats.org/officeDocument/2006/relationships/hyperlink" Target="http://www.ncbi.nlm.nih.gov/pubmed?term=Neilands%20TB%5BAuthor%5D&amp;cauthor=true&amp;cauthor_uid=23429504" TargetMode="External"/><Relationship Id="rId134" Type="http://schemas.openxmlformats.org/officeDocument/2006/relationships/hyperlink" Target="http://www.ncbi.nlm.nih.gov/pubmed?term=Musick%20B%5BAuthor%5D&amp;cauthor=true&amp;cauthor_uid=24378935" TargetMode="External"/><Relationship Id="rId320" Type="http://schemas.openxmlformats.org/officeDocument/2006/relationships/hyperlink" Target="https://pubmed.ncbi.nlm.nih.gov/33095784/" TargetMode="External"/><Relationship Id="rId80" Type="http://schemas.openxmlformats.org/officeDocument/2006/relationships/hyperlink" Target="http://www.ncbi.nlm.nih.gov/pubmed/23457806" TargetMode="External"/><Relationship Id="rId155" Type="http://schemas.openxmlformats.org/officeDocument/2006/relationships/hyperlink" Target="http://www.ncbi.nlm.nih.gov/pubmed?term=Jong%20E%5BAuthor%5D&amp;cauthor=true&amp;cauthor_uid=24147059" TargetMode="External"/><Relationship Id="rId176" Type="http://schemas.openxmlformats.org/officeDocument/2006/relationships/hyperlink" Target="http://www.ncbi.nlm.nih.gov/pubmed?term=Leroy%20V%5BAuthor%5D&amp;cauthor=true&amp;cauthor_uid=24349503" TargetMode="External"/><Relationship Id="rId197" Type="http://schemas.openxmlformats.org/officeDocument/2006/relationships/hyperlink" Target="https://www.ncbi.nlm.nih.gov/pubmed/25427633" TargetMode="External"/><Relationship Id="rId201" Type="http://schemas.openxmlformats.org/officeDocument/2006/relationships/hyperlink" Target="https://www.ncbi.nlm.nih.gov/pmc/articles/PMC4089870/" TargetMode="External"/><Relationship Id="rId222" Type="http://schemas.openxmlformats.org/officeDocument/2006/relationships/hyperlink" Target="https://www.ncbi.nlm.nih.gov/pubmed/26715204" TargetMode="External"/><Relationship Id="rId243" Type="http://schemas.openxmlformats.org/officeDocument/2006/relationships/hyperlink" Target="https://www.ncbi.nlm.nih.gov/pmc/articles/PMC4770348/" TargetMode="External"/><Relationship Id="rId264" Type="http://schemas.openxmlformats.org/officeDocument/2006/relationships/hyperlink" Target="https://www.ncbi.nlm.nih.gov/pubmed/27655835" TargetMode="External"/><Relationship Id="rId285" Type="http://schemas.openxmlformats.org/officeDocument/2006/relationships/hyperlink" Target="https://www.ncbi.nlm.nih.gov/pubmed/30614622" TargetMode="External"/><Relationship Id="rId17" Type="http://schemas.openxmlformats.org/officeDocument/2006/relationships/hyperlink" Target="http://www.ncbi.nlm.nih.gov/pubmed?term=Tierney%20WM%5BAuthor%5D&amp;cauthor=true&amp;cauthor_uid=16327318" TargetMode="External"/><Relationship Id="rId38" Type="http://schemas.openxmlformats.org/officeDocument/2006/relationships/hyperlink" Target="http://www.ncbi.nlm.nih.gov/pubmed?term=Wools-Kaloustian%20K%5BAuthor%5D&amp;cauthor=true&amp;cauthor_uid=17911742" TargetMode="External"/><Relationship Id="rId59" Type="http://schemas.openxmlformats.org/officeDocument/2006/relationships/hyperlink" Target="http://jama.ama-assn.org/cgi/content/short/300/5/506" TargetMode="External"/><Relationship Id="rId103" Type="http://schemas.openxmlformats.org/officeDocument/2006/relationships/hyperlink" Target="http://www.ncbi.nlm.nih.gov/pubmed/22306557" TargetMode="External"/><Relationship Id="rId124" Type="http://schemas.openxmlformats.org/officeDocument/2006/relationships/hyperlink" Target="http://www.ncbi.nlm.nih.gov/pmc/articles/PMC3418488/" TargetMode="External"/><Relationship Id="rId310" Type="http://schemas.openxmlformats.org/officeDocument/2006/relationships/hyperlink" Target="https://pubmed.ncbi.nlm.nih.gov/31247193/" TargetMode="External"/><Relationship Id="rId70" Type="http://schemas.openxmlformats.org/officeDocument/2006/relationships/hyperlink" Target="http://www.ncbi.nlm.nih.gov/pubmed/18479488" TargetMode="External"/><Relationship Id="rId91" Type="http://schemas.openxmlformats.org/officeDocument/2006/relationships/hyperlink" Target="http://www.ncbi.nlm.nih.gov/pubmed?term=Tappero%20J%5BAuthor%5D&amp;cauthor=true&amp;cauthor_uid=21857358" TargetMode="External"/><Relationship Id="rId145" Type="http://schemas.openxmlformats.org/officeDocument/2006/relationships/hyperlink" Target="http://www.ncbi.nlm.nih.gov/pmc/articles/PMC3920989/" TargetMode="External"/><Relationship Id="rId166" Type="http://schemas.openxmlformats.org/officeDocument/2006/relationships/hyperlink" Target="http://www.ncbi.nlm.nih.gov/pubmed?term=Egger%20M%5BAuthor%5D&amp;cauthor=true&amp;cauthor_uid=24147059" TargetMode="External"/><Relationship Id="rId187" Type="http://schemas.openxmlformats.org/officeDocument/2006/relationships/hyperlink" Target="https://www.ncbi.nlm.nih.gov/pmc/articles/PMC3654002/"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ncbi.nlm.nih.gov/pubmed/26616121" TargetMode="External"/><Relationship Id="rId233" Type="http://schemas.openxmlformats.org/officeDocument/2006/relationships/hyperlink" Target="https://www.ncbi.nlm.nih.gov/pmc/articles/PMC4576726/" TargetMode="External"/><Relationship Id="rId254" Type="http://schemas.openxmlformats.org/officeDocument/2006/relationships/hyperlink" Target="https://www.ncbi.nlm.nih.gov/pubmed/?term=Trends+in+hepatitis+B+virus+testing+practices+and+management+in+HIV+clinics+across+sub-Saharan+Africa" TargetMode="External"/><Relationship Id="rId28" Type="http://schemas.openxmlformats.org/officeDocument/2006/relationships/hyperlink" Target="http://www.ncbi.nlm.nih.gov/pubmed/17099313" TargetMode="External"/><Relationship Id="rId49" Type="http://schemas.openxmlformats.org/officeDocument/2006/relationships/hyperlink" Target="http://www.ncbi.nlm.nih.gov/pubmed?term=Musick%20BS%5BAuthor%5D&amp;cauthor=true&amp;cauthor_uid=18769353" TargetMode="External"/><Relationship Id="rId114" Type="http://schemas.openxmlformats.org/officeDocument/2006/relationships/hyperlink" Target="http://www.ncbi.nlm.nih.gov/pubmed?term=Bernheimer%20I%5BAuthor%5D&amp;cauthor=true&amp;cauthor_uid=23429504" TargetMode="External"/><Relationship Id="rId275" Type="http://schemas.openxmlformats.org/officeDocument/2006/relationships/hyperlink" Target="https://www.ncbi.nlm.nih.gov/pubmed/28604501" TargetMode="External"/><Relationship Id="rId296" Type="http://schemas.openxmlformats.org/officeDocument/2006/relationships/hyperlink" Target="https://www.ncbi.nlm.nih.gov/pubmed/31516308" TargetMode="External"/><Relationship Id="rId300" Type="http://schemas.openxmlformats.org/officeDocument/2006/relationships/hyperlink" Target="https://www.ncbi.nlm.nih.gov/pubmed/31148372" TargetMode="External"/><Relationship Id="rId60" Type="http://schemas.openxmlformats.org/officeDocument/2006/relationships/hyperlink" Target="http://www.ncbi.nlm.nih.gov/pubmed/19451858" TargetMode="External"/><Relationship Id="rId81" Type="http://schemas.openxmlformats.org/officeDocument/2006/relationships/hyperlink" Target="http://www.ncbi.nlm.nih.gov/pubmed/21152392" TargetMode="External"/><Relationship Id="rId135" Type="http://schemas.openxmlformats.org/officeDocument/2006/relationships/hyperlink" Target="http://www.ncbi.nlm.nih.gov/pubmed?term=Vreeman%20R%5BAuthor%5D&amp;cauthor=true&amp;cauthor_uid=24378935" TargetMode="External"/><Relationship Id="rId156" Type="http://schemas.openxmlformats.org/officeDocument/2006/relationships/hyperlink" Target="http://www.ncbi.nlm.nih.gov/pubmed?term=Gnokoro%20JC%5BAuthor%5D&amp;cauthor=true&amp;cauthor_uid=24147059" TargetMode="External"/><Relationship Id="rId177" Type="http://schemas.openxmlformats.org/officeDocument/2006/relationships/hyperlink" Target="http://www.ncbi.nlm.nih.gov/pubmed?term=Hou%20T%5BAuthor%5D&amp;cauthor=true&amp;cauthor_uid=24349503" TargetMode="External"/><Relationship Id="rId198" Type="http://schemas.openxmlformats.org/officeDocument/2006/relationships/hyperlink" Target="https://www.ncbi.nlm.nih.gov/pubmed/24804858" TargetMode="External"/><Relationship Id="rId321" Type="http://schemas.openxmlformats.org/officeDocument/2006/relationships/hyperlink" Target="https://pubmed.ncbi.nlm.nih.gov/33047483/" TargetMode="External"/><Relationship Id="rId202" Type="http://schemas.openxmlformats.org/officeDocument/2006/relationships/hyperlink" Target="https://www.ncbi.nlm.nih.gov/pmc/articles/PMC4317283/" TargetMode="External"/><Relationship Id="rId223" Type="http://schemas.openxmlformats.org/officeDocument/2006/relationships/hyperlink" Target="https://www.ncbi.nlm.nih.gov/pubmed/26423252" TargetMode="External"/><Relationship Id="rId244" Type="http://schemas.openxmlformats.org/officeDocument/2006/relationships/hyperlink" Target="https://www.ncbi.nlm.nih.gov/pmc/articles/PMC4702391/" TargetMode="External"/><Relationship Id="rId18" Type="http://schemas.openxmlformats.org/officeDocument/2006/relationships/hyperlink" Target="http://www.ncbi.nlm.nih.gov/pubmed/17032578" TargetMode="External"/><Relationship Id="rId39" Type="http://schemas.openxmlformats.org/officeDocument/2006/relationships/hyperlink" Target="http://www.ncbi.nlm.nih.gov/pubmed?term=Sidle%20JE%5BAuthor%5D&amp;cauthor=true&amp;cauthor_uid=17911742" TargetMode="External"/><Relationship Id="rId265" Type="http://schemas.openxmlformats.org/officeDocument/2006/relationships/hyperlink" Target="https://www.ncbi.nlm.nih.gov/pubmed/28736391" TargetMode="External"/><Relationship Id="rId286" Type="http://schemas.openxmlformats.org/officeDocument/2006/relationships/hyperlink" Target="https://www.ncbi.nlm.nih.gov/pubmed/29479867" TargetMode="External"/><Relationship Id="rId50" Type="http://schemas.openxmlformats.org/officeDocument/2006/relationships/hyperlink" Target="http://www.ncbi.nlm.nih.gov/pubmed?term=Nyandiko%20WM%5BAuthor%5D&amp;cauthor=true&amp;cauthor_uid=18769353" TargetMode="External"/><Relationship Id="rId104" Type="http://schemas.openxmlformats.org/officeDocument/2006/relationships/hyperlink" Target="http://www.ncbi.nlm.nih.gov/pubmed/22690332" TargetMode="External"/><Relationship Id="rId125" Type="http://schemas.openxmlformats.org/officeDocument/2006/relationships/hyperlink" Target="http://www.ncbi.nlm.nih.gov/pubmed/23301015" TargetMode="External"/><Relationship Id="rId146" Type="http://schemas.openxmlformats.org/officeDocument/2006/relationships/hyperlink" Target="http://www.ncbi.nlm.nih.gov/pubmed?term=Fenner%20L%5BAuthor%5D&amp;cauthor=true&amp;cauthor_uid=24147059" TargetMode="External"/><Relationship Id="rId167" Type="http://schemas.openxmlformats.org/officeDocument/2006/relationships/hyperlink" Target="http://www.ncbi.nlm.nih.gov/pubmed?term=%22International%20epidemiological%20Databases%20to%20Evaluate%20AIDS%20(IeDEA)%22%5BCorporate%20Author%5D" TargetMode="External"/><Relationship Id="rId188" Type="http://schemas.openxmlformats.org/officeDocument/2006/relationships/hyperlink" Target="https://www.ncbi.nlm.nih.gov/pmc/articles/PMC3894575/" TargetMode="External"/><Relationship Id="rId311" Type="http://schemas.openxmlformats.org/officeDocument/2006/relationships/hyperlink" Target="https://pubmed.ncbi.nlm.nih.gov/31577834/" TargetMode="External"/><Relationship Id="rId332" Type="http://schemas.openxmlformats.org/officeDocument/2006/relationships/theme" Target="theme/theme1.xml"/><Relationship Id="rId71" Type="http://schemas.openxmlformats.org/officeDocument/2006/relationships/hyperlink" Target="http://www.ncbi.nlm.nih.gov/pubmed/20035163" TargetMode="External"/><Relationship Id="rId92" Type="http://schemas.openxmlformats.org/officeDocument/2006/relationships/hyperlink" Target="http://www.ncbi.nlm.nih.gov/pubmed?term=Degerman%20R%5BAuthor%5D&amp;cauthor=true&amp;cauthor_uid=21857358" TargetMode="External"/><Relationship Id="rId213" Type="http://schemas.openxmlformats.org/officeDocument/2006/relationships/hyperlink" Target="https://www.ncbi.nlm.nih.gov/pubmed/25756498" TargetMode="External"/><Relationship Id="rId234" Type="http://schemas.openxmlformats.org/officeDocument/2006/relationships/hyperlink" Target="https://www.ncbi.nlm.nih.gov/pubmed/26244392" TargetMode="External"/><Relationship Id="rId2" Type="http://schemas.openxmlformats.org/officeDocument/2006/relationships/numbering" Target="numbering.xml"/><Relationship Id="rId29" Type="http://schemas.openxmlformats.org/officeDocument/2006/relationships/hyperlink" Target="http://www.ncbi.nlm.nih.gov/pubmed/17652119" TargetMode="External"/><Relationship Id="rId255" Type="http://schemas.openxmlformats.org/officeDocument/2006/relationships/hyperlink" Target="https://www.ncbi.nlm.nih.gov/pubmed/?term=Mahy%20M%5BAuthor%5D&amp;cauthor=true&amp;cauthor_uid=28301337" TargetMode="External"/><Relationship Id="rId276" Type="http://schemas.openxmlformats.org/officeDocument/2006/relationships/hyperlink" Target="https://www.ncbi.nlm.nih.gov/pubmed/29956882" TargetMode="External"/><Relationship Id="rId297" Type="http://schemas.openxmlformats.org/officeDocument/2006/relationships/hyperlink" Target="https://www.ncbi.nlm.nih.gov/pubmed/30723008" TargetMode="External"/><Relationship Id="rId40" Type="http://schemas.openxmlformats.org/officeDocument/2006/relationships/hyperlink" Target="http://www.ncbi.nlm.nih.gov/pubmed?term=Simiyu%20C%5BAuthor%5D&amp;cauthor=true&amp;cauthor_uid=17911742" TargetMode="External"/><Relationship Id="rId115" Type="http://schemas.openxmlformats.org/officeDocument/2006/relationships/hyperlink" Target="http://www.ncbi.nlm.nih.gov/pubmed?term=Musinguzi%20N%5BAuthor%5D&amp;cauthor=true&amp;cauthor_uid=23429504" TargetMode="External"/><Relationship Id="rId136" Type="http://schemas.openxmlformats.org/officeDocument/2006/relationships/hyperlink" Target="http://www.ncbi.nlm.nih.gov/pubmed?term=Freedberg%20KA%5BAuthor%5D&amp;cauthor=true&amp;cauthor_uid=24378935" TargetMode="External"/><Relationship Id="rId157" Type="http://schemas.openxmlformats.org/officeDocument/2006/relationships/hyperlink" Target="http://www.ncbi.nlm.nih.gov/pubmed?term=Sued%20O%5BAuthor%5D&amp;cauthor=true&amp;cauthor_uid=24147059" TargetMode="External"/><Relationship Id="rId178" Type="http://schemas.openxmlformats.org/officeDocument/2006/relationships/hyperlink" Target="http://www.ncbi.nlm.nih.gov/pubmed?term=Desmonde%20S%5BAuthor%5D&amp;cauthor=true&amp;cauthor_uid=24349503" TargetMode="External"/><Relationship Id="rId301" Type="http://schemas.openxmlformats.org/officeDocument/2006/relationships/hyperlink" Target="https://pubmed.ncbi.nlm.nih.gov/31516308/" TargetMode="External"/><Relationship Id="rId322" Type="http://schemas.openxmlformats.org/officeDocument/2006/relationships/hyperlink" Target="https://pubmed.ncbi.nlm.nih.gov/33034417/" TargetMode="External"/><Relationship Id="rId61" Type="http://schemas.openxmlformats.org/officeDocument/2006/relationships/hyperlink" Target="http://www.ncbi.nlm.nih.gov/pubmed?term=Nyandiko%20WM%5BAuthor%5D&amp;cauthor=true&amp;cauthor_uid=20575310" TargetMode="External"/><Relationship Id="rId82" Type="http://schemas.openxmlformats.org/officeDocument/2006/relationships/hyperlink" Target="http://www.ncbi.nlm.nih.gov/pubmed?term=Diminishing%20availability%20of%20publicly%20funded%20slots%20for%20antiretroviral%20initiation%20among%20HIV-infected%20ART-%20eligible%20patients%20in%20Uganda%5BAffiliation%5D" TargetMode="External"/><Relationship Id="rId199" Type="http://schemas.openxmlformats.org/officeDocument/2006/relationships/hyperlink" Target="https://www.ncbi.nlm.nih.gov/pmc/articles/PMC4024340/" TargetMode="External"/><Relationship Id="rId203" Type="http://schemas.openxmlformats.org/officeDocument/2006/relationships/hyperlink" Target="https://www.ncbi.nlm.nih.gov/pmc/articles/PMC4125278/" TargetMode="External"/><Relationship Id="rId19" Type="http://schemas.openxmlformats.org/officeDocument/2006/relationships/hyperlink" Target="http://www.ncbi.nlm.nih.gov/pubmed?term=Nyandiko%20WM%5BAuthor%5D&amp;cauthor=true&amp;cauthor_uid=17099313" TargetMode="External"/><Relationship Id="rId224" Type="http://schemas.openxmlformats.org/officeDocument/2006/relationships/hyperlink" Target="https://www.ncbi.nlm.nih.gov/pubmed/26331616" TargetMode="External"/><Relationship Id="rId245" Type="http://schemas.openxmlformats.org/officeDocument/2006/relationships/hyperlink" Target="https://www.ncbi.nlm.nih.gov/pmc/articles/PMC4996364/" TargetMode="External"/><Relationship Id="rId266" Type="http://schemas.openxmlformats.org/officeDocument/2006/relationships/hyperlink" Target="https://www.ncbi.nlm.nih.gov/pubmed/28736390" TargetMode="External"/><Relationship Id="rId287" Type="http://schemas.openxmlformats.org/officeDocument/2006/relationships/hyperlink" Target="https://www.ncbi.nlm.nih.gov/pubmed/29727458" TargetMode="External"/><Relationship Id="rId30" Type="http://schemas.openxmlformats.org/officeDocument/2006/relationships/hyperlink" Target="http://www.ncbi.nlm.nih.gov/pubmed?term=Tierney%20WM%5BAuthor%5D&amp;cauthor=true&amp;cauthor_uid=17911742" TargetMode="External"/><Relationship Id="rId105" Type="http://schemas.openxmlformats.org/officeDocument/2006/relationships/hyperlink" Target="http://www.ncbi.nlm.nih.gov/pubmed/23187940" TargetMode="External"/><Relationship Id="rId126" Type="http://schemas.openxmlformats.org/officeDocument/2006/relationships/hyperlink" Target="http://dx.plos.org/10.1371/journal.pone.0069601" TargetMode="External"/><Relationship Id="rId147" Type="http://schemas.openxmlformats.org/officeDocument/2006/relationships/hyperlink" Target="http://www.ncbi.nlm.nih.gov/pubmed?term=Ballif%20M%5BAuthor%5D&amp;cauthor=true&amp;cauthor_uid=24147059" TargetMode="External"/><Relationship Id="rId168" Type="http://schemas.openxmlformats.org/officeDocument/2006/relationships/hyperlink" Target="http://www.ncbi.nlm.nih.gov/pubmed/24147059" TargetMode="External"/><Relationship Id="rId312" Type="http://schemas.openxmlformats.org/officeDocument/2006/relationships/hyperlink" Target="https://pubmed.ncbi.nlm.nih.gov/3180502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AF7D84-BFFE-45BC-B5DF-85A30475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27</Pages>
  <Words>18669</Words>
  <Characters>106416</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Yee Yee</dc:creator>
  <cp:lastModifiedBy>Kuhn, Yee Yee</cp:lastModifiedBy>
  <cp:revision>11</cp:revision>
  <dcterms:created xsi:type="dcterms:W3CDTF">2021-01-19T20:18:00Z</dcterms:created>
  <dcterms:modified xsi:type="dcterms:W3CDTF">2021-02-15T18:24:00Z</dcterms:modified>
</cp:coreProperties>
</file>